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w:background>
  <w:body>
    <w:p w:rsidR="00FF3812" w:rsidP="00CD0499">
      <w:pPr>
        <w:pStyle w:val="Heading1"/>
        <w:spacing w:before="0" w:after="0"/>
        <w:jc w:val="right"/>
      </w:pPr>
      <w:r>
        <w:rPr>
          <w:rFonts w:ascii="Times New Roman" w:hAnsi="Times New Roman" w:cs="Times New Roman"/>
          <w:b w:val="0"/>
          <w:sz w:val="27"/>
        </w:rPr>
        <w:t>Дело № 5-72-512/2018</w:t>
      </w:r>
    </w:p>
    <w:p w:rsidR="00FF3812">
      <w:pPr>
        <w:pStyle w:val="Heading1"/>
        <w:spacing w:before="0" w:after="0"/>
        <w:jc w:val="center"/>
      </w:pPr>
      <w:r>
        <w:rPr>
          <w:rFonts w:ascii="Times New Roman" w:hAnsi="Times New Roman" w:cs="Times New Roman"/>
          <w:sz w:val="27"/>
        </w:rPr>
        <w:t>П</w:t>
      </w:r>
      <w:r>
        <w:rPr>
          <w:rFonts w:ascii="Times New Roman" w:hAnsi="Times New Roman" w:cs="Times New Roman"/>
          <w:sz w:val="27"/>
        </w:rPr>
        <w:t xml:space="preserve"> О С Т А Н О В Л Е Н И Е</w:t>
      </w:r>
    </w:p>
    <w:p w:rsidR="00FF3812">
      <w:pPr>
        <w:ind w:firstLine="708"/>
        <w:jc w:val="both"/>
      </w:pPr>
      <w:r>
        <w:rPr>
          <w:sz w:val="27"/>
        </w:rPr>
        <w:t xml:space="preserve">20 ноября 2018 года                                                  </w:t>
      </w:r>
      <w:r>
        <w:rPr>
          <w:sz w:val="27"/>
        </w:rPr>
        <w:t xml:space="preserve">г. Саки, ул. </w:t>
      </w:r>
      <w:r>
        <w:rPr>
          <w:sz w:val="27"/>
        </w:rPr>
        <w:t>Трудовая</w:t>
      </w:r>
      <w:r>
        <w:rPr>
          <w:sz w:val="27"/>
        </w:rPr>
        <w:t>, 8</w:t>
      </w:r>
    </w:p>
    <w:p w:rsidR="00FF3812">
      <w:pPr>
        <w:jc w:val="both"/>
      </w:pPr>
      <w:r>
        <w:rPr>
          <w:spacing w:val="-4"/>
          <w:sz w:val="27"/>
        </w:rPr>
        <w:t xml:space="preserve">Мировой судья судебного участка № 72 </w:t>
      </w:r>
      <w:r>
        <w:rPr>
          <w:spacing w:val="-4"/>
          <w:sz w:val="27"/>
        </w:rPr>
        <w:t>Сакского</w:t>
      </w:r>
      <w:r>
        <w:rPr>
          <w:spacing w:val="-4"/>
          <w:sz w:val="27"/>
        </w:rPr>
        <w:t xml:space="preserve"> судебного района (</w:t>
      </w:r>
      <w:r>
        <w:rPr>
          <w:spacing w:val="-4"/>
          <w:sz w:val="27"/>
        </w:rPr>
        <w:t>Сакский</w:t>
      </w:r>
      <w:r>
        <w:rPr>
          <w:spacing w:val="-4"/>
          <w:sz w:val="27"/>
        </w:rPr>
        <w:t xml:space="preserve"> муниципальный район и городской адрес) Республики Крым </w:t>
      </w:r>
      <w:r>
        <w:rPr>
          <w:spacing w:val="-4"/>
          <w:sz w:val="27"/>
        </w:rPr>
        <w:t>Костюкова</w:t>
      </w:r>
      <w:r>
        <w:rPr>
          <w:spacing w:val="-4"/>
          <w:sz w:val="27"/>
        </w:rPr>
        <w:t xml:space="preserve"> Е.В.</w:t>
      </w:r>
      <w:r>
        <w:rPr>
          <w:sz w:val="27"/>
        </w:rPr>
        <w:t xml:space="preserve">, рассмотрев </w:t>
      </w:r>
      <w:r>
        <w:rPr>
          <w:sz w:val="27"/>
        </w:rPr>
        <w:t>дело об административном правонарушении, поступившее из Межрайонной инспекции Федеральной налоговой службы № 6 по Республике Крым, в отношении должностного лица - руководителя наименование организации (далее по тексту наименование организации)</w:t>
      </w:r>
    </w:p>
    <w:p w:rsidR="00FF3812">
      <w:pPr>
        <w:ind w:left="4248"/>
        <w:jc w:val="both"/>
      </w:pPr>
      <w:r>
        <w:rPr>
          <w:b/>
          <w:sz w:val="27"/>
        </w:rPr>
        <w:t>Кучмина</w:t>
      </w:r>
      <w:r>
        <w:rPr>
          <w:b/>
          <w:sz w:val="27"/>
        </w:rPr>
        <w:t xml:space="preserve"> Анат</w:t>
      </w:r>
      <w:r>
        <w:rPr>
          <w:b/>
          <w:sz w:val="27"/>
        </w:rPr>
        <w:t>олия Андреевича,</w:t>
      </w:r>
      <w:r>
        <w:rPr>
          <w:sz w:val="27"/>
        </w:rPr>
        <w:t xml:space="preserve"> паспортные данные адрес, гражданина Российской Федерации, ранее не привлекаемого к административной ответственности, зарегистрированного и проживающего по адресу: адрес, адрес, </w:t>
      </w:r>
    </w:p>
    <w:p w:rsidR="00FF3812">
      <w:pPr>
        <w:jc w:val="both"/>
      </w:pPr>
      <w:r>
        <w:rPr>
          <w:sz w:val="27"/>
        </w:rPr>
        <w:t>о привлечении его к административной ответственности за право</w:t>
      </w:r>
      <w:r>
        <w:rPr>
          <w:sz w:val="27"/>
        </w:rPr>
        <w:t xml:space="preserve">нарушение, предусмотренное ст. 15.5 Кодекса Российской Федерации об административных правонарушениях, </w:t>
      </w:r>
    </w:p>
    <w:p w:rsidR="00FF3812" w:rsidP="00CD0499">
      <w:pPr>
        <w:jc w:val="center"/>
      </w:pPr>
      <w:r>
        <w:rPr>
          <w:b/>
          <w:sz w:val="27"/>
        </w:rPr>
        <w:t>УСТАНОВИЛ:</w:t>
      </w:r>
    </w:p>
    <w:p w:rsidR="00FF3812">
      <w:pPr>
        <w:ind w:firstLine="708"/>
        <w:jc w:val="both"/>
      </w:pPr>
      <w:r>
        <w:rPr>
          <w:sz w:val="27"/>
        </w:rPr>
        <w:t>Кучмин</w:t>
      </w:r>
      <w:r>
        <w:rPr>
          <w:sz w:val="27"/>
        </w:rPr>
        <w:t xml:space="preserve"> А.А., 31 июля 2018 года, являясь руководителем наименование </w:t>
      </w:r>
      <w:r>
        <w:rPr>
          <w:sz w:val="27"/>
        </w:rPr>
        <w:t>организации, расположенного по адресу: адрес, адрес, в нарушение п. 7 ст. 4</w:t>
      </w:r>
      <w:r>
        <w:rPr>
          <w:sz w:val="27"/>
        </w:rPr>
        <w:t>31 Налогового кодекса РФ, не обеспечил представление расчета по страховым взносам за 2 квартал 2018 год в установленный законодательством срок в Межрайонную ИФНС России № 6 по Республике Крым, срок предоставления которой не позднее 30 июля 2018 года (включ</w:t>
      </w:r>
      <w:r>
        <w:rPr>
          <w:sz w:val="27"/>
        </w:rPr>
        <w:t>ительно).</w:t>
      </w:r>
      <w:r>
        <w:rPr>
          <w:sz w:val="27"/>
        </w:rPr>
        <w:t xml:space="preserve"> Фактически расчет по страховым взносам за 2 квартал 2018 года был предоставлен 31 июля 2018 года, то есть по истечению установленного законодательством срока.</w:t>
      </w:r>
    </w:p>
    <w:p w:rsidR="00FF3812">
      <w:pPr>
        <w:ind w:firstLine="708"/>
        <w:jc w:val="both"/>
      </w:pPr>
      <w:r>
        <w:rPr>
          <w:sz w:val="28"/>
        </w:rPr>
        <w:t xml:space="preserve">В судебное заседание должностное лицо </w:t>
      </w:r>
      <w:r>
        <w:rPr>
          <w:sz w:val="28"/>
        </w:rPr>
        <w:t>Кучмин</w:t>
      </w:r>
      <w:r>
        <w:rPr>
          <w:sz w:val="28"/>
        </w:rPr>
        <w:t xml:space="preserve"> А.А. не явился. О дне, времени и месте рас</w:t>
      </w:r>
      <w:r>
        <w:rPr>
          <w:sz w:val="28"/>
        </w:rPr>
        <w:t xml:space="preserve">смотрения дела об административном правонарушении </w:t>
      </w:r>
      <w:r>
        <w:rPr>
          <w:sz w:val="28"/>
        </w:rPr>
        <w:t>извещен</w:t>
      </w:r>
      <w:r>
        <w:rPr>
          <w:sz w:val="28"/>
        </w:rPr>
        <w:t xml:space="preserve"> надлежащим образом, что подтверждается уведомлением о вручении судебной повестки, имеющемся в материалах дела об административном правонарушении. О причинах своей неявки суду должностное лицо </w:t>
      </w:r>
      <w:r>
        <w:rPr>
          <w:sz w:val="28"/>
        </w:rPr>
        <w:t>Кучмин</w:t>
      </w:r>
      <w:r>
        <w:rPr>
          <w:sz w:val="28"/>
        </w:rPr>
        <w:t xml:space="preserve"> А.А. не сообщил. Ходатайств об отложении дела в суд не предоставил. </w:t>
      </w:r>
    </w:p>
    <w:p w:rsidR="00FF3812">
      <w:pPr>
        <w:ind w:firstLine="708"/>
        <w:jc w:val="both"/>
      </w:pPr>
      <w:r>
        <w:rPr>
          <w:sz w:val="27"/>
        </w:rPr>
        <w:t xml:space="preserve">Согласно ст. 25.1 </w:t>
      </w:r>
      <w:r>
        <w:rPr>
          <w:sz w:val="27"/>
        </w:rPr>
        <w:t>КоАП</w:t>
      </w:r>
      <w:r>
        <w:rPr>
          <w:sz w:val="27"/>
        </w:rPr>
        <w:t xml:space="preserve">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w:t>
      </w:r>
      <w:r>
        <w:rPr>
          <w:sz w:val="27"/>
        </w:rPr>
        <w:t xml:space="preserve"> отсутствии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w:t>
      </w:r>
      <w:r>
        <w:rPr>
          <w:sz w:val="27"/>
        </w:rPr>
        <w:t>ставлено без удовлетворения.</w:t>
      </w:r>
    </w:p>
    <w:p w:rsidR="00FF3812">
      <w:pPr>
        <w:jc w:val="both"/>
      </w:pPr>
      <w:r>
        <w:rPr>
          <w:sz w:val="27"/>
        </w:rPr>
        <w:t xml:space="preserve">Согласно разъяснениям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w:t>
      </w:r>
      <w:r>
        <w:rPr>
          <w:sz w:val="27"/>
        </w:rPr>
        <w:t xml:space="preserve">правонарушениях», лицо, в </w:t>
      </w:r>
      <w:r>
        <w:rPr>
          <w:sz w:val="27"/>
        </w:rPr>
        <w:t>отношении которого ведется производство по делу, считается извещенным о времени и месте судебного рассмотрения и в случае, когда с указанного им места жительства (регистрации) поступило сообщение об отсутствии адресата</w:t>
      </w:r>
      <w:r>
        <w:rPr>
          <w:sz w:val="27"/>
        </w:rPr>
        <w:t xml:space="preserve"> по указанному адресу, о том, что лицо</w:t>
      </w:r>
      <w:r>
        <w:rPr>
          <w:sz w:val="27"/>
        </w:rPr>
        <w:t xml:space="preserve">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w:t>
      </w:r>
    </w:p>
    <w:p w:rsidR="00FF3812">
      <w:pPr>
        <w:ind w:firstLine="708"/>
        <w:jc w:val="both"/>
      </w:pPr>
      <w:r>
        <w:rPr>
          <w:sz w:val="27"/>
        </w:rPr>
        <w:t xml:space="preserve">Руководствуясь положением ст. 25.1 </w:t>
      </w:r>
      <w:r>
        <w:rPr>
          <w:sz w:val="27"/>
        </w:rPr>
        <w:t>КоАП</w:t>
      </w:r>
      <w:r>
        <w:rPr>
          <w:sz w:val="27"/>
        </w:rPr>
        <w:t xml:space="preserve"> РФ, принимая во внимание, что д</w:t>
      </w:r>
      <w:r>
        <w:rPr>
          <w:sz w:val="27"/>
        </w:rPr>
        <w:t xml:space="preserve">олжностное лицо </w:t>
      </w:r>
      <w:r>
        <w:rPr>
          <w:sz w:val="27"/>
        </w:rPr>
        <w:t>Кучмин</w:t>
      </w:r>
      <w:r>
        <w:rPr>
          <w:sz w:val="27"/>
        </w:rPr>
        <w:t xml:space="preserve"> А.А. извещен надлежащим образом о дне и времени рассмотрения дела об административного правонарушении, в случае своей неявки просил дело рассмотреть в его отсутствие, а также отсутствие ходатайств об отложении дела, мировой судья счи</w:t>
      </w:r>
      <w:r>
        <w:rPr>
          <w:sz w:val="27"/>
        </w:rPr>
        <w:t xml:space="preserve">тает возможным рассмотреть дело об административном правонарушение в отсутствие должностного лица </w:t>
      </w:r>
      <w:r>
        <w:rPr>
          <w:sz w:val="27"/>
        </w:rPr>
        <w:t>Кучмина</w:t>
      </w:r>
      <w:r>
        <w:rPr>
          <w:sz w:val="27"/>
        </w:rPr>
        <w:t xml:space="preserve"> А.А.</w:t>
      </w:r>
    </w:p>
    <w:p w:rsidR="00FF3812">
      <w:pPr>
        <w:jc w:val="both"/>
      </w:pPr>
      <w:r>
        <w:rPr>
          <w:sz w:val="27"/>
        </w:rPr>
        <w:t xml:space="preserve">Исследовав материалы дела, мировой судья пришел к выводу о наличии в действиях должностного лица </w:t>
      </w:r>
      <w:r>
        <w:rPr>
          <w:sz w:val="27"/>
        </w:rPr>
        <w:t>Кучмина</w:t>
      </w:r>
      <w:r>
        <w:rPr>
          <w:sz w:val="27"/>
        </w:rPr>
        <w:t xml:space="preserve"> А.А. состава правонарушения, предусмотре</w:t>
      </w:r>
      <w:r>
        <w:rPr>
          <w:sz w:val="27"/>
        </w:rPr>
        <w:t xml:space="preserve">нного ст. 15.5 </w:t>
      </w:r>
      <w:r>
        <w:rPr>
          <w:sz w:val="27"/>
        </w:rPr>
        <w:t>КоАП</w:t>
      </w:r>
      <w:r>
        <w:rPr>
          <w:sz w:val="27"/>
        </w:rPr>
        <w:t xml:space="preserve"> РФ, исходя из следующего.</w:t>
      </w:r>
    </w:p>
    <w:p w:rsidR="00FF3812">
      <w:pPr>
        <w:ind w:firstLine="708"/>
        <w:jc w:val="both"/>
      </w:pPr>
      <w:r>
        <w:rPr>
          <w:sz w:val="27"/>
        </w:rPr>
        <w:t xml:space="preserve">Согласно протоколу об административном правонарушении № 3867 от 31 октября 2018 года, он был составлен в отношении </w:t>
      </w:r>
      <w:r>
        <w:rPr>
          <w:sz w:val="27"/>
        </w:rPr>
        <w:t>Кучмина</w:t>
      </w:r>
      <w:r>
        <w:rPr>
          <w:sz w:val="27"/>
        </w:rPr>
        <w:t xml:space="preserve"> А.А. за то, что он, 31 июля 2018 года, являясь руководителем наименование организации, </w:t>
      </w:r>
      <w:r>
        <w:rPr>
          <w:sz w:val="27"/>
        </w:rPr>
        <w:t>расположенного по адресу: адрес, адрес, в нарушение п. 7 ст. 431 Налогового кодекса РФ, не обеспечил представление расчета по страховым взносам за 2 квартал 2018 года в установленный законодательством</w:t>
      </w:r>
      <w:r>
        <w:rPr>
          <w:sz w:val="27"/>
        </w:rPr>
        <w:t xml:space="preserve"> срок в </w:t>
      </w:r>
      <w:r>
        <w:rPr>
          <w:sz w:val="27"/>
        </w:rPr>
        <w:t>Межрайонную</w:t>
      </w:r>
      <w:r>
        <w:rPr>
          <w:sz w:val="27"/>
        </w:rPr>
        <w:t xml:space="preserve"> ИФНС России № 6 по Республике Крым, </w:t>
      </w:r>
      <w:r>
        <w:rPr>
          <w:sz w:val="27"/>
        </w:rPr>
        <w:t xml:space="preserve">срок предоставления которой не позднее 30 июля 2018 года (включительно). Фактически налоговая декларация по сельскохозяйственному налогу за 2017 год была предоставлена 31 июля 2018 года, то есть по истечению установленного законодательством срока. </w:t>
      </w:r>
    </w:p>
    <w:p w:rsidR="00FF3812">
      <w:pPr>
        <w:jc w:val="both"/>
      </w:pPr>
      <w:r>
        <w:rPr>
          <w:sz w:val="27"/>
        </w:rPr>
        <w:t>Указанн</w:t>
      </w:r>
      <w:r>
        <w:rPr>
          <w:sz w:val="27"/>
        </w:rPr>
        <w:t xml:space="preserve">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налоговой декларации (расчета по страховым взносам) в налоговый орган по месту учета, о которой </w:t>
      </w:r>
      <w:r>
        <w:rPr>
          <w:sz w:val="27"/>
        </w:rPr>
        <w:t xml:space="preserve">указано в протоколе об административном правонарушении, подтверждается имеющимися в материалах дела сведениями, согласно которым </w:t>
      </w:r>
      <w:r>
        <w:rPr>
          <w:sz w:val="27"/>
        </w:rPr>
        <w:t>Кучмин</w:t>
      </w:r>
      <w:r>
        <w:rPr>
          <w:sz w:val="27"/>
        </w:rPr>
        <w:t xml:space="preserve"> А.А. является руководителем наименование организации, расположенного по адресу: адрес, адрес.</w:t>
      </w:r>
    </w:p>
    <w:p w:rsidR="00FF3812">
      <w:pPr>
        <w:ind w:firstLine="708"/>
        <w:jc w:val="both"/>
      </w:pPr>
      <w:r>
        <w:rPr>
          <w:sz w:val="27"/>
        </w:rPr>
        <w:t>Факт совершения администра</w:t>
      </w:r>
      <w:r>
        <w:rPr>
          <w:sz w:val="27"/>
        </w:rPr>
        <w:t xml:space="preserve">тивного правонарушения и виновность должностного лица </w:t>
      </w:r>
      <w:r>
        <w:rPr>
          <w:sz w:val="27"/>
        </w:rPr>
        <w:t>Кучмина</w:t>
      </w:r>
      <w:r>
        <w:rPr>
          <w:sz w:val="27"/>
        </w:rPr>
        <w:t xml:space="preserve"> А.А. подтверждены совокупностью доказательств, достоверность и допустимость которых сомнений не вызывают, а именно: протоколом об административном правонарушении № 3867 от 31 октября 2018 года; </w:t>
      </w:r>
      <w:r>
        <w:rPr>
          <w:sz w:val="27"/>
        </w:rPr>
        <w:t>копией выписки из ЕГРЮЛ по состоянию на 31.10.2018 года, содержащей сведения о юридическом лице наименование организации (ОГРН 1159102015346);</w:t>
      </w:r>
      <w:r>
        <w:rPr>
          <w:sz w:val="27"/>
        </w:rPr>
        <w:t xml:space="preserve"> квитанцией о приеме налоговой декларации (расчета) в электронном виде.</w:t>
      </w:r>
    </w:p>
    <w:p w:rsidR="00FF3812">
      <w:pPr>
        <w:ind w:firstLine="708"/>
        <w:jc w:val="both"/>
      </w:pPr>
      <w:r>
        <w:rPr>
          <w:sz w:val="27"/>
        </w:rPr>
        <w:t>При таких обстоятельствах в действиях долж</w:t>
      </w:r>
      <w:r>
        <w:rPr>
          <w:sz w:val="27"/>
        </w:rPr>
        <w:t xml:space="preserve">ностного лица </w:t>
      </w:r>
      <w:r>
        <w:rPr>
          <w:sz w:val="27"/>
        </w:rPr>
        <w:t>Кучмина</w:t>
      </w:r>
      <w:r>
        <w:rPr>
          <w:sz w:val="27"/>
        </w:rPr>
        <w:t xml:space="preserve"> А.А. имеется состав правонарушения, предусмотренного ст. 15.5 </w:t>
      </w:r>
      <w:r>
        <w:rPr>
          <w:sz w:val="27"/>
        </w:rPr>
        <w:t>КоАП</w:t>
      </w:r>
      <w:r>
        <w:rPr>
          <w:sz w:val="27"/>
        </w:rPr>
        <w:t xml:space="preserve"> РФ, а именно: </w:t>
      </w:r>
      <w:r>
        <w:rPr>
          <w:sz w:val="27"/>
        </w:rP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w:t>
      </w:r>
      <w:r>
        <w:rPr>
          <w:sz w:val="27"/>
        </w:rPr>
        <w:t>о месту учета.</w:t>
      </w:r>
    </w:p>
    <w:p w:rsidR="00FF3812">
      <w:pPr>
        <w:ind w:firstLine="708"/>
        <w:jc w:val="both"/>
      </w:pPr>
      <w:r>
        <w:rPr>
          <w:sz w:val="27"/>
        </w:rPr>
        <w:t xml:space="preserve">Согласно ст. 4.1 ч. 2 </w:t>
      </w:r>
      <w:r>
        <w:rPr>
          <w:sz w:val="27"/>
        </w:rPr>
        <w:t>КоАП</w:t>
      </w:r>
      <w:r>
        <w:rPr>
          <w:sz w:val="27"/>
        </w:rPr>
        <w:t xml:space="preserve">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w:t>
      </w:r>
      <w:r>
        <w:rPr>
          <w:sz w:val="27"/>
        </w:rPr>
        <w:t>тративную ответственность.</w:t>
      </w:r>
    </w:p>
    <w:p w:rsidR="00FF3812">
      <w:pPr>
        <w:ind w:firstLine="708"/>
        <w:jc w:val="both"/>
      </w:pPr>
      <w:r>
        <w:rPr>
          <w:sz w:val="27"/>
        </w:rPr>
        <w:t xml:space="preserve">Принимая во внимание характер совершенного административного правонарушения, отсутствие обстоятельств, смягчающих и отягчающих административную ответственность, данные о личности </w:t>
      </w:r>
      <w:r>
        <w:rPr>
          <w:sz w:val="27"/>
        </w:rPr>
        <w:t>Кучмина</w:t>
      </w:r>
      <w:r>
        <w:rPr>
          <w:sz w:val="27"/>
        </w:rPr>
        <w:t xml:space="preserve"> А.А., который, согласно данным материала д</w:t>
      </w:r>
      <w:r>
        <w:rPr>
          <w:sz w:val="27"/>
        </w:rPr>
        <w:t>ела, ранее не привлекался к административной ответственности за нарушение законодательства в области налогов и сборов, мировой судья пришел к выводу о возможности назначить ему административное наказание в виде предупреждения.</w:t>
      </w:r>
    </w:p>
    <w:p w:rsidR="00FF3812">
      <w:pPr>
        <w:ind w:firstLine="708"/>
        <w:jc w:val="both"/>
      </w:pPr>
      <w:r>
        <w:rPr>
          <w:sz w:val="27"/>
        </w:rPr>
        <w:t xml:space="preserve">На основании </w:t>
      </w:r>
      <w:r>
        <w:rPr>
          <w:sz w:val="27"/>
        </w:rPr>
        <w:t>изложенного</w:t>
      </w:r>
      <w:r>
        <w:rPr>
          <w:sz w:val="27"/>
        </w:rPr>
        <w:t>, рук</w:t>
      </w:r>
      <w:r>
        <w:rPr>
          <w:sz w:val="27"/>
        </w:rPr>
        <w:t xml:space="preserve">оводствуясь ст. ст. 29.9, 29.10, 29.11 </w:t>
      </w:r>
      <w:r>
        <w:rPr>
          <w:sz w:val="27"/>
        </w:rPr>
        <w:t>КоАП</w:t>
      </w:r>
      <w:r>
        <w:rPr>
          <w:sz w:val="27"/>
        </w:rPr>
        <w:t xml:space="preserve"> РФ, мировой судья</w:t>
      </w:r>
    </w:p>
    <w:p w:rsidR="00FF3812" w:rsidP="00CD0499">
      <w:pPr>
        <w:jc w:val="center"/>
      </w:pPr>
      <w:r>
        <w:rPr>
          <w:b/>
          <w:sz w:val="27"/>
        </w:rPr>
        <w:t>ПОСТАНОВИЛ:</w:t>
      </w:r>
    </w:p>
    <w:p w:rsidR="00FF3812">
      <w:pPr>
        <w:ind w:firstLine="708"/>
        <w:jc w:val="both"/>
      </w:pPr>
      <w:r>
        <w:rPr>
          <w:sz w:val="27"/>
        </w:rPr>
        <w:t xml:space="preserve">Должностное лицо - руководителя наименование организации </w:t>
      </w:r>
      <w:r>
        <w:rPr>
          <w:sz w:val="27"/>
        </w:rPr>
        <w:t>Кучмина</w:t>
      </w:r>
      <w:r>
        <w:rPr>
          <w:sz w:val="27"/>
        </w:rPr>
        <w:t xml:space="preserve"> Анатолия Андреевича признать виновным в совершении административного правонарушения, предусмотренного ст. 15.5 Кодек</w:t>
      </w:r>
      <w:r>
        <w:rPr>
          <w:sz w:val="27"/>
        </w:rPr>
        <w:t xml:space="preserve">са Российской Федерации об административных правонарушениях, и назначить ему административное наказание в виде предупреждения. </w:t>
      </w:r>
    </w:p>
    <w:p w:rsidR="00FF3812">
      <w:pPr>
        <w:jc w:val="both"/>
        <w:rPr>
          <w:sz w:val="27"/>
        </w:rPr>
      </w:pPr>
      <w:r>
        <w:rPr>
          <w:sz w:val="27"/>
        </w:rPr>
        <w:t xml:space="preserve">Постановление может быть обжаловано в апелляционном порядке в течение десяти суток в </w:t>
      </w:r>
      <w:r>
        <w:rPr>
          <w:sz w:val="27"/>
        </w:rPr>
        <w:t>Сакский</w:t>
      </w:r>
      <w:r>
        <w:rPr>
          <w:sz w:val="27"/>
        </w:rPr>
        <w:t xml:space="preserve"> районный суд Республики Крым через </w:t>
      </w:r>
      <w:r>
        <w:rPr>
          <w:sz w:val="27"/>
        </w:rPr>
        <w:t xml:space="preserve">мирового судью судебного участка № 72 </w:t>
      </w:r>
      <w:r>
        <w:rPr>
          <w:sz w:val="27"/>
        </w:rPr>
        <w:t>Сакского</w:t>
      </w:r>
      <w:r>
        <w:rPr>
          <w:sz w:val="27"/>
        </w:rPr>
        <w:t xml:space="preserve"> судебного района (</w:t>
      </w:r>
      <w:r>
        <w:rPr>
          <w:sz w:val="27"/>
        </w:rPr>
        <w:t>Сакский</w:t>
      </w:r>
      <w:r>
        <w:rPr>
          <w:sz w:val="27"/>
        </w:rPr>
        <w:t xml:space="preserve"> муниципальный район и городской адрес) Республики Крым, со дня вручения или получения копии постановления.</w:t>
      </w:r>
    </w:p>
    <w:p w:rsidR="00CD0499">
      <w:pPr>
        <w:jc w:val="both"/>
      </w:pPr>
    </w:p>
    <w:p w:rsidR="00FF3812" w:rsidP="00CD0499">
      <w:pPr>
        <w:ind w:firstLine="720"/>
      </w:pPr>
      <w:r>
        <w:rPr>
          <w:sz w:val="27"/>
        </w:rPr>
        <w:t xml:space="preserve">Мировой судья                                                              </w:t>
      </w:r>
      <w:r>
        <w:rPr>
          <w:sz w:val="27"/>
        </w:rPr>
        <w:t xml:space="preserve">Е.В. </w:t>
      </w:r>
      <w:r>
        <w:rPr>
          <w:sz w:val="27"/>
        </w:rPr>
        <w:t>Костюкова</w:t>
      </w:r>
    </w:p>
    <w:p w:rsidR="00FF3812">
      <w:pPr>
        <w:jc w:val="both"/>
      </w:pPr>
    </w:p>
    <w:sectPr w:rsidSect="00FF3812">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noPunctuationKerning/>
  <w:characterSpacingControl w:val="doNotCompress"/>
  <w:compat/>
  <w:rsids>
    <w:rsidRoot w:val="00FF3812"/>
    <w:rsid w:val="00CD0499"/>
    <w:rsid w:val="00FF38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