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8219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</w:rPr>
        <w:t>Дело № 5-72-525/2024</w:t>
      </w:r>
    </w:p>
    <w:p w:rsidR="0068219C">
      <w:pPr>
        <w:jc w:val="right"/>
      </w:pPr>
      <w:r>
        <w:t>УИД 91MS0072-телефон-телефон</w:t>
      </w:r>
    </w:p>
    <w:p w:rsidR="00B803D4">
      <w:pPr>
        <w:jc w:val="right"/>
      </w:pPr>
    </w:p>
    <w:p w:rsidR="0068219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 О С Т А Н О В Л Е Н И Е</w:t>
      </w:r>
    </w:p>
    <w:p w:rsidR="0068219C">
      <w:pPr>
        <w:ind w:firstLine="708"/>
        <w:jc w:val="both"/>
      </w:pPr>
      <w:r>
        <w:t xml:space="preserve">19 декабря 2024 года                                                                         </w:t>
      </w:r>
      <w:r>
        <w:t xml:space="preserve">г. Саки, ул. </w:t>
      </w:r>
      <w:r>
        <w:t>Трудовая</w:t>
      </w:r>
      <w:r>
        <w:t>, 8</w:t>
      </w:r>
    </w:p>
    <w:p w:rsidR="00B803D4">
      <w:pPr>
        <w:ind w:firstLine="708"/>
        <w:jc w:val="both"/>
      </w:pPr>
    </w:p>
    <w:p w:rsidR="0068219C" w:rsidP="00B803D4">
      <w:pPr>
        <w:ind w:firstLine="708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Костюкова Е.В.,</w:t>
      </w:r>
    </w:p>
    <w:p w:rsidR="0068219C">
      <w:pPr>
        <w:ind w:firstLine="708"/>
        <w:jc w:val="both"/>
      </w:pPr>
      <w:r>
        <w:t xml:space="preserve">рассмотрев дело </w:t>
      </w:r>
      <w:r>
        <w:t xml:space="preserve">об административном правонарушении, поступившее из Межрайонной инспекции Федеральной налоговой службы № 6 по адрес, в отношении должностного лица: </w:t>
      </w:r>
    </w:p>
    <w:p w:rsidR="0068219C">
      <w:pPr>
        <w:ind w:firstLine="708"/>
        <w:jc w:val="both"/>
      </w:pPr>
      <w:r>
        <w:t xml:space="preserve">директора наименование организации </w:t>
      </w:r>
      <w:r>
        <w:t>Сапарбиева</w:t>
      </w:r>
      <w:r>
        <w:t xml:space="preserve"> </w:t>
      </w:r>
      <w:r>
        <w:t>Идриса</w:t>
      </w:r>
      <w:r>
        <w:t xml:space="preserve"> </w:t>
      </w:r>
      <w:r>
        <w:t>Кутузовича</w:t>
      </w:r>
      <w:r>
        <w:t>, паспортные данные ЧИАССР, гражданина РФ (па</w:t>
      </w:r>
      <w:r>
        <w:t xml:space="preserve">спортные данные), ранее не привлекаемого к административной ответственности, зарегистрированного по адресу: адрес, фактически проживающего по адресу: адрес, </w:t>
      </w:r>
    </w:p>
    <w:p w:rsidR="0068219C">
      <w:pPr>
        <w:ind w:firstLine="708"/>
        <w:jc w:val="both"/>
      </w:pPr>
      <w:r>
        <w:t>о привлечении его к административной ответственности за правонарушение, предусмотренное ст. 15.5 К</w:t>
      </w:r>
      <w:r>
        <w:t xml:space="preserve">одекса Российской Федерации об административных правонарушениях, </w:t>
      </w:r>
    </w:p>
    <w:p w:rsidR="0068219C" w:rsidP="00B803D4">
      <w:pPr>
        <w:jc w:val="center"/>
      </w:pPr>
      <w:r>
        <w:rPr>
          <w:b/>
        </w:rPr>
        <w:t>УСТАНОВИЛ:</w:t>
      </w:r>
    </w:p>
    <w:p w:rsidR="0068219C">
      <w:pPr>
        <w:ind w:firstLine="708"/>
        <w:jc w:val="both"/>
      </w:pPr>
      <w:r>
        <w:t>Сапарбиев</w:t>
      </w:r>
      <w:r>
        <w:t xml:space="preserve"> И.К., дата, являясь директором наименование организации, расположенного по адресу: адрес, в нарушение ч. 5 ст. 174 Налогового кодекса РФ, не обеспечил своевременное пред</w:t>
      </w:r>
      <w:r>
        <w:t>ставление налоговой декларации по налогу на добавленную стоимость за адрес дата, срок представления которой в соответствии с ч. 5 ст. 174 Налогового кодекса РФ не позднее 25-го числа месяца, следующего за истекшим налоговым периодом, если иное</w:t>
      </w:r>
      <w:r>
        <w:t xml:space="preserve"> не предусмот</w:t>
      </w:r>
      <w:r>
        <w:t xml:space="preserve">рено настоящей главой. Фактически налоговая декларация по налогу на добавленную стоимость за адрес дата была представлена дата (рег. № 2255382554), то есть с пропуском срока, предельный срок предоставления которой не позднее дата (включительно). </w:t>
      </w:r>
    </w:p>
    <w:p w:rsidR="0068219C">
      <w:pPr>
        <w:ind w:firstLine="708"/>
        <w:jc w:val="both"/>
      </w:pPr>
      <w:r>
        <w:t>В судебно</w:t>
      </w:r>
      <w:r>
        <w:t xml:space="preserve">е заседание должностное лицо </w:t>
      </w:r>
      <w:r>
        <w:t>Сапарбиев</w:t>
      </w:r>
      <w:r>
        <w:t xml:space="preserve"> И.К. не явился. </w:t>
      </w:r>
      <w:r>
        <w:rPr>
          <w:spacing w:val="-4"/>
        </w:rPr>
        <w:t xml:space="preserve">О дне, времени и месте рассмотрения дела об административном правонарушении </w:t>
      </w:r>
      <w:r>
        <w:rPr>
          <w:spacing w:val="-4"/>
        </w:rPr>
        <w:t>извещен</w:t>
      </w:r>
      <w:r>
        <w:rPr>
          <w:spacing w:val="-4"/>
        </w:rPr>
        <w:t xml:space="preserve"> надлежащим образом, что подтверждается вернувшимся почтовым отправлением с отметкой об истечении срока хранения. Прич</w:t>
      </w:r>
      <w:r>
        <w:rPr>
          <w:spacing w:val="-4"/>
        </w:rPr>
        <w:t xml:space="preserve">ина неявки суду неизвестна. Ходатайств об отложении дела в суд не поступало. </w:t>
      </w:r>
    </w:p>
    <w:p w:rsidR="0068219C">
      <w:pPr>
        <w:ind w:firstLine="708"/>
        <w:jc w:val="both"/>
      </w:pPr>
      <w:r>
        <w:rPr>
          <w:spacing w:val="-4"/>
        </w:rPr>
        <w:t>Согласно ст. 25.1 Кодекса Российской Федерации об административных правонарушениях (далее КоАП РФ) дело об административном правонарушении рассматривается с участием лица, в отно</w:t>
      </w:r>
      <w:r>
        <w:rPr>
          <w:spacing w:val="-4"/>
        </w:rPr>
        <w:t>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</w:t>
      </w:r>
      <w:r>
        <w:rPr>
          <w:spacing w:val="-4"/>
        </w:rPr>
        <w:t xml:space="preserve">оступило ходатайство об отложении рассмотрения дела либо если такое ходатайство оставлено без удовлетворения. </w:t>
      </w:r>
    </w:p>
    <w:p w:rsidR="0068219C">
      <w:pPr>
        <w:ind w:firstLine="708"/>
        <w:jc w:val="both"/>
      </w:pPr>
      <w:r>
        <w:rPr>
          <w:spacing w:val="-4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</w:t>
      </w:r>
      <w:r>
        <w:rPr>
          <w:spacing w:val="-4"/>
        </w:rPr>
        <w:t xml:space="preserve">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pacing w:val="-4"/>
            <w:u w:val="single"/>
          </w:rPr>
          <w:t>статьей 29.6</w:t>
        </w:r>
      </w:hyperlink>
      <w:r>
        <w:rPr>
          <w:spacing w:val="-4"/>
        </w:rPr>
        <w:t xml:space="preserve"> КоАП РФ сроков рассмотрения дел об административных п</w:t>
      </w:r>
      <w:r>
        <w:rPr>
          <w:spacing w:val="-4"/>
        </w:rPr>
        <w:t>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pacing w:val="-4"/>
        </w:rPr>
        <w:t xml:space="preserve"> </w:t>
      </w:r>
      <w:r>
        <w:rPr>
          <w:spacing w:val="-4"/>
        </w:rPr>
        <w:t xml:space="preserve">Поскольку </w:t>
      </w:r>
      <w:hyperlink r:id="rId5" w:history="1">
        <w:r>
          <w:rPr>
            <w:color w:val="0000FF"/>
            <w:spacing w:val="-4"/>
            <w:u w:val="single"/>
          </w:rPr>
          <w:t>КоАП</w:t>
        </w:r>
      </w:hyperlink>
      <w:r>
        <w:rPr>
          <w:spacing w:val="-4"/>
        </w:rPr>
        <w:t xml:space="preserve"> РФ не содержит каких-либо ограничений, связанных с таким</w:t>
      </w:r>
      <w:r>
        <w:rPr>
          <w:spacing w:val="-4"/>
        </w:rPr>
        <w:t xml:space="preserve">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</w:t>
      </w:r>
      <w:r>
        <w:rPr>
          <w:spacing w:val="-4"/>
        </w:rPr>
        <w:t xml:space="preserve">граммой, факсимильной связью и т.п., посредством СМС-сообщения, в случае согласия </w:t>
      </w:r>
      <w:r>
        <w:rPr>
          <w:spacing w:val="-4"/>
        </w:rPr>
        <w:t>лица на уведомление таким способом и при фиксации факта отправки и</w:t>
      </w:r>
      <w:r>
        <w:rPr>
          <w:spacing w:val="-4"/>
        </w:rPr>
        <w:t xml:space="preserve"> доставки СМС-извещения адресату).</w:t>
      </w:r>
    </w:p>
    <w:p w:rsidR="0068219C">
      <w:pPr>
        <w:ind w:firstLine="708"/>
        <w:jc w:val="both"/>
      </w:pPr>
      <w:r>
        <w:rPr>
          <w:spacing w:val="-4"/>
        </w:rPr>
        <w:t>Лицо, в отношении которого ведется производство по делу, считается извеще</w:t>
      </w:r>
      <w:r>
        <w:rPr>
          <w:spacing w:val="-4"/>
        </w:rPr>
        <w:t>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</w:t>
      </w:r>
      <w:r>
        <w:rPr>
          <w:spacing w:val="-4"/>
        </w:rPr>
        <w:t>чения почтового отправления, а также в случае возвращения почтового отправления с отметкой об</w:t>
      </w:r>
      <w:r>
        <w:rPr>
          <w:spacing w:val="-4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</w:t>
      </w:r>
      <w:r>
        <w:rPr>
          <w:spacing w:val="-4"/>
        </w:rPr>
        <w:t xml:space="preserve"> приказом наименование организации </w:t>
      </w:r>
      <w:r>
        <w:rPr>
          <w:spacing w:val="-4"/>
        </w:rPr>
        <w:t>от</w:t>
      </w:r>
      <w:r>
        <w:rPr>
          <w:spacing w:val="-4"/>
        </w:rPr>
        <w:t xml:space="preserve"> дата N 343. </w:t>
      </w:r>
    </w:p>
    <w:p w:rsidR="0068219C">
      <w:pPr>
        <w:ind w:firstLine="708"/>
        <w:jc w:val="both"/>
      </w:pPr>
      <w:r>
        <w:rPr>
          <w:spacing w:val="-4"/>
        </w:rPr>
        <w:t xml:space="preserve">Руководствуясь положением ст. 25.1 КоАП РФ, принимая во внимание, что должностное лицо </w:t>
      </w:r>
      <w:r>
        <w:t>Сапарбиев</w:t>
      </w:r>
      <w:r>
        <w:t xml:space="preserve"> И.К.</w:t>
      </w:r>
      <w:r>
        <w:rPr>
          <w:spacing w:val="-4"/>
        </w:rPr>
        <w:t xml:space="preserve"> извещен надлежащим образом о дне и времени рассмотрения дела об административного правонарушении, отсут</w:t>
      </w:r>
      <w:r>
        <w:rPr>
          <w:spacing w:val="-4"/>
        </w:rPr>
        <w:t xml:space="preserve">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t>Сапарбиева</w:t>
      </w:r>
      <w:r>
        <w:t xml:space="preserve"> И.К.</w:t>
      </w:r>
    </w:p>
    <w:p w:rsidR="0068219C">
      <w:pPr>
        <w:ind w:firstLine="708"/>
        <w:jc w:val="both"/>
      </w:pPr>
      <w:r>
        <w:t>Исследовав материалы дела, мировой судья пришел к выводу о наличии в действиях должностно</w:t>
      </w:r>
      <w:r>
        <w:t xml:space="preserve">го лица </w:t>
      </w:r>
      <w:r>
        <w:t>Сапарбиева</w:t>
      </w:r>
      <w:r>
        <w:t xml:space="preserve"> И.К. состава правонарушения, предусмотренного ст. 15.5 КоАП РФ, исходя из следующего.</w:t>
      </w:r>
    </w:p>
    <w:p w:rsidR="0068219C">
      <w:pPr>
        <w:ind w:firstLine="708"/>
        <w:jc w:val="both"/>
      </w:pPr>
      <w: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</w:t>
      </w:r>
      <w:r>
        <w:t>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8219C">
      <w:pPr>
        <w:ind w:firstLine="708"/>
        <w:jc w:val="both"/>
      </w:pPr>
      <w:r>
        <w:t xml:space="preserve">В силу </w:t>
      </w:r>
      <w:hyperlink r:id="rId6" w:anchor="/document/12125267/entry/24" w:history="1">
        <w:r>
          <w:rPr>
            <w:color w:val="0000FF"/>
            <w:u w:val="single"/>
          </w:rPr>
          <w:t>ст. 2.4</w:t>
        </w:r>
      </w:hyperlink>
      <w: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8219C">
      <w:pPr>
        <w:ind w:firstLine="708"/>
        <w:jc w:val="both"/>
      </w:pPr>
      <w:r>
        <w:t>Статья 15.5 КоАП РФ предусматривает ответственно</w:t>
      </w:r>
      <w:r>
        <w:t>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8219C">
      <w:pPr>
        <w:ind w:firstLine="708"/>
        <w:jc w:val="both"/>
      </w:pPr>
      <w:r>
        <w:t>Согласно ч. 5 ст. 174 Налогового кодекса РФ налогоплательщики (в том числе являющ</w:t>
      </w:r>
      <w:r>
        <w:t xml:space="preserve">иеся налоговыми агентами), а также лица, указанные в </w:t>
      </w:r>
      <w:hyperlink r:id="rId7" w:anchor="dst14527" w:history="1">
        <w:r>
          <w:rPr>
            <w:color w:val="0000FF"/>
            <w:u w:val="single"/>
          </w:rPr>
          <w:t>пункте 8 статьи 161</w:t>
        </w:r>
      </w:hyperlink>
      <w:r>
        <w:t xml:space="preserve"> и </w:t>
      </w:r>
      <w:hyperlink r:id="rId8" w:anchor="dst100554" w:history="1">
        <w:r>
          <w:rPr>
            <w:color w:val="0000FF"/>
            <w:u w:val="single"/>
          </w:rPr>
          <w:t>пункте 5 статьи 173</w:t>
        </w:r>
      </w:hyperlink>
      <w:r>
        <w:t xml:space="preserve"> настоящего Кодекса, обязаны </w:t>
      </w:r>
      <w:hyperlink r:id="rId9" w:anchor="dst100004" w:history="1">
        <w:r>
          <w:rPr>
            <w:color w:val="0000FF"/>
            <w:u w:val="single"/>
          </w:rPr>
          <w:t>представить</w:t>
        </w:r>
      </w:hyperlink>
      <w:r>
        <w:t xml:space="preserve">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</w:t>
      </w:r>
      <w:r>
        <w:t xml:space="preserve"> позднее 25-го числа месяца, следующег</w:t>
      </w:r>
      <w:r>
        <w:t>о за истекшим налоговым периодом, если иное не предусмотрено настоящей главой.</w:t>
      </w:r>
    </w:p>
    <w:p w:rsidR="0068219C">
      <w:pPr>
        <w:ind w:firstLine="708"/>
        <w:jc w:val="both"/>
      </w:pPr>
      <w:r>
        <w:t xml:space="preserve">Факт совершения административного правонарушения и виновность должностного лица </w:t>
      </w:r>
      <w:r>
        <w:t>Сапарбиева</w:t>
      </w:r>
      <w:r>
        <w:t xml:space="preserve"> И.К. подтверждены совокупностью доказательств, достоверность и допустимость которых со</w:t>
      </w:r>
      <w:r>
        <w:t>мнений не вызывают, а именно: протоколом об административном правонарушении № 911024289000131 от дата; копией выписки из ЕГРЮЛ по состоянию на дата, содержащей сведения о юридическом лице наименование организации (ОГРН 1209100006708, ИНН телефон, КПП 91100</w:t>
      </w:r>
      <w:r>
        <w:t>1001).</w:t>
      </w:r>
    </w:p>
    <w:p w:rsidR="0068219C">
      <w:pPr>
        <w:ind w:firstLine="708"/>
        <w:jc w:val="both"/>
      </w:pPr>
      <w: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должностного лица </w:t>
      </w:r>
      <w:r>
        <w:t>Сапарбиева</w:t>
      </w:r>
      <w:r>
        <w:t xml:space="preserve"> И.К., поскольку они получены в соответствии с требования</w:t>
      </w:r>
      <w:r>
        <w:t xml:space="preserve">ми закона, имеют надлежащую процессуальную форму. </w:t>
      </w:r>
    </w:p>
    <w:p w:rsidR="0068219C">
      <w:pPr>
        <w:ind w:firstLine="708"/>
        <w:jc w:val="both"/>
      </w:pPr>
      <w:r>
        <w:t xml:space="preserve">При таких обстоятельствах в действиях должностного лица </w:t>
      </w:r>
      <w:r>
        <w:t>Сапарбиева</w:t>
      </w:r>
      <w:r>
        <w:t xml:space="preserve"> И.К. имеется состав правонарушения, предусмотренного ст. 15.5 КоАП РФ, а именно: нарушение установленных законодательством о налогах и сбо</w:t>
      </w:r>
      <w:r>
        <w:t>рах сроков представления налоговой декларации (расчета по страховым взносам) в налоговый орган по месту учета.</w:t>
      </w:r>
    </w:p>
    <w:p w:rsidR="0068219C">
      <w:pPr>
        <w:ind w:firstLine="708"/>
        <w:jc w:val="both"/>
      </w:pPr>
      <w:r>
        <w:t xml:space="preserve">Согласно ст. 4.1 ч. 2 КоАП РФ, при назначении административного наказания, суд учитывает характер совершенного административного правонарушения, </w:t>
      </w:r>
      <w: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8219C">
      <w:pPr>
        <w:ind w:firstLine="708"/>
        <w:jc w:val="both"/>
      </w:pPr>
      <w:r>
        <w:t xml:space="preserve">Принимая во внимание характер совершенного административного правонарушения, отсутствие обстоятельств, смягчающих и отягчающих </w:t>
      </w:r>
      <w:r>
        <w:t>административную ответственность, данные о личности должностного лица, который согласно материалам дела, ранее не привлекался к административной ответственности за нарушение правонарушений в области законодательства в области налогов и сборов, мировой судь</w:t>
      </w:r>
      <w:r>
        <w:t>я пришел к выводу о возможности назначения административного наказания в виде предупреждения.</w:t>
      </w:r>
    </w:p>
    <w:p w:rsidR="0068219C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29.10, 29.11 КоАП РФ, мировой судья,</w:t>
      </w:r>
    </w:p>
    <w:p w:rsidR="0068219C">
      <w:pPr>
        <w:jc w:val="center"/>
      </w:pPr>
      <w:r>
        <w:rPr>
          <w:b/>
        </w:rPr>
        <w:t>ПОСТАНОВИЛ:</w:t>
      </w:r>
    </w:p>
    <w:p w:rsidR="0068219C">
      <w:pPr>
        <w:ind w:firstLine="708"/>
        <w:jc w:val="both"/>
      </w:pPr>
      <w:r>
        <w:t xml:space="preserve">Должностное лицо – директора наименование организации </w:t>
      </w:r>
      <w:r>
        <w:t>Сапа</w:t>
      </w:r>
      <w:r>
        <w:t>рбиева</w:t>
      </w:r>
      <w:r>
        <w:t xml:space="preserve"> </w:t>
      </w:r>
      <w:r>
        <w:t>Идриса</w:t>
      </w:r>
      <w:r>
        <w:t xml:space="preserve"> </w:t>
      </w:r>
      <w:r>
        <w:t>Кутузовича</w:t>
      </w:r>
      <w: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68219C" w:rsidP="00B803D4">
      <w:pPr>
        <w:ind w:firstLine="708"/>
        <w:jc w:val="both"/>
      </w:pPr>
      <w:r>
        <w:t>Постано</w:t>
      </w:r>
      <w:r>
        <w:t xml:space="preserve">вление может быть обжаловано в течение десяти дней со дня вручения или получения копии постановления в </w:t>
      </w:r>
      <w:r>
        <w:t>Сакский</w:t>
      </w:r>
      <w:r>
        <w:t xml:space="preserve"> районный суд адрес через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B803D4" w:rsidP="00B803D4">
      <w:pPr>
        <w:ind w:firstLine="708"/>
      </w:pPr>
    </w:p>
    <w:p w:rsidR="0068219C" w:rsidP="00B803D4">
      <w:pPr>
        <w:ind w:firstLine="708"/>
      </w:pPr>
      <w:r>
        <w:t>Мировой судья Е.В. Костюкова</w:t>
      </w:r>
    </w:p>
    <w:p w:rsidR="0068219C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9C"/>
    <w:rsid w:val="0068219C"/>
    <w:rsid w:val="00B80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://www.consultant.ru/document/cons_doc_LAW_28165/80b88dc050bc39f8a6a48904da24c0df6be6fff2/" TargetMode="External" /><Relationship Id="rId8" Type="http://schemas.openxmlformats.org/officeDocument/2006/relationships/hyperlink" Target="http://www.consultant.ru/document/cons_doc_LAW_28165/1c8f4250f7544cd0f68bb824a4de705518843db2/" TargetMode="External" /><Relationship Id="rId9" Type="http://schemas.openxmlformats.org/officeDocument/2006/relationships/hyperlink" Target="http://www.consultant.ru/document/cons_doc_LAW_389236/96c60c11ee5b73882df84a7de3c4fb18f1a0196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