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F09E9">
      <w:pPr>
        <w:jc w:val="right"/>
      </w:pPr>
      <w:r>
        <w:rPr>
          <w:sz w:val="26"/>
        </w:rPr>
        <w:t>Дело № 5-72-530/2020</w:t>
      </w:r>
    </w:p>
    <w:p w:rsidR="00EF09E9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Л Е Н И Е</w:t>
      </w:r>
    </w:p>
    <w:p w:rsidR="00EF09E9" w:rsidP="00C70908">
      <w:pPr>
        <w:ind w:firstLine="708"/>
      </w:pPr>
      <w:r>
        <w:rPr>
          <w:sz w:val="26"/>
        </w:rPr>
        <w:t xml:space="preserve">17 декабря 2020 года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 xml:space="preserve">, 8 </w:t>
      </w:r>
    </w:p>
    <w:p w:rsidR="00EF09E9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Елена Валериевна, </w:t>
      </w:r>
    </w:p>
    <w:p w:rsidR="00EF09E9">
      <w:pPr>
        <w:ind w:firstLine="708"/>
        <w:jc w:val="both"/>
      </w:pPr>
      <w:r>
        <w:rPr>
          <w:sz w:val="26"/>
        </w:rPr>
        <w:t xml:space="preserve">с участием лица, привлекаемого к административной ответственности Караваева М.С., </w:t>
      </w:r>
    </w:p>
    <w:p w:rsidR="00EF09E9">
      <w:pPr>
        <w:ind w:firstLine="708"/>
        <w:jc w:val="both"/>
      </w:pPr>
      <w:r>
        <w:rPr>
          <w:sz w:val="26"/>
        </w:rPr>
        <w:t>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EF09E9">
      <w:pPr>
        <w:ind w:left="709"/>
        <w:jc w:val="both"/>
      </w:pPr>
      <w:r>
        <w:rPr>
          <w:b/>
          <w:sz w:val="26"/>
        </w:rPr>
        <w:t>Караваева Михаила Сергеевича</w:t>
      </w:r>
      <w:r>
        <w:rPr>
          <w:sz w:val="26"/>
        </w:rPr>
        <w:t>, паспортные данные, гражданин</w:t>
      </w:r>
      <w:r>
        <w:rPr>
          <w:sz w:val="26"/>
        </w:rPr>
        <w:t>а Российской Федерации, имеющего среднее образование, холостого, несовершеннолетних детей не имеющего, официально не трудоустроенного, являющегося инвалидом третьей группы, ранее не привлекаемого к административной ответственности, зарегистрированного и пр</w:t>
      </w:r>
      <w:r>
        <w:rPr>
          <w:sz w:val="26"/>
        </w:rPr>
        <w:t>оживающего по адресу: адрес,</w:t>
      </w:r>
    </w:p>
    <w:p w:rsidR="00EF09E9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 1 ст. 7.27 Кодекса Российской Федерации об административных правонарушениях, </w:t>
      </w:r>
    </w:p>
    <w:p w:rsidR="00EF09E9" w:rsidP="00C70908">
      <w:pPr>
        <w:jc w:val="center"/>
      </w:pPr>
      <w:r>
        <w:rPr>
          <w:b/>
          <w:sz w:val="26"/>
        </w:rPr>
        <w:t>У С Т А Н О В И Л:</w:t>
      </w:r>
    </w:p>
    <w:p w:rsidR="00EF09E9">
      <w:pPr>
        <w:ind w:firstLine="708"/>
        <w:jc w:val="both"/>
      </w:pPr>
      <w:r>
        <w:rPr>
          <w:sz w:val="26"/>
        </w:rPr>
        <w:t>Дело об административном правонарушении</w:t>
      </w:r>
      <w:r>
        <w:rPr>
          <w:sz w:val="26"/>
        </w:rPr>
        <w:t xml:space="preserve"> по </w:t>
      </w:r>
      <w:hyperlink r:id="rId4" w:anchor="/document/12125267/entry/727001" w:history="1">
        <w:r>
          <w:rPr>
            <w:color w:val="0000FF"/>
            <w:sz w:val="26"/>
            <w:u w:val="single"/>
          </w:rPr>
          <w:t>ст. 7.27 ч. 1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 в отношении Караваева М.С. было возбуждено на основании протокола № </w:t>
      </w:r>
      <w:r>
        <w:rPr>
          <w:sz w:val="26"/>
        </w:rPr>
        <w:t>РК-телефон</w:t>
      </w:r>
      <w:r>
        <w:rPr>
          <w:sz w:val="26"/>
        </w:rPr>
        <w:t xml:space="preserve"> об административном правонарушении, составленного дата. </w:t>
      </w:r>
    </w:p>
    <w:p w:rsidR="00EF09E9">
      <w:pPr>
        <w:ind w:firstLine="708"/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Карав</w:t>
      </w:r>
      <w:r>
        <w:rPr>
          <w:sz w:val="26"/>
        </w:rPr>
        <w:t>аев М.С., находясь по адресу: адрес, в помещении магазина «Кефир», совершил путем кражи бутылку коньяка армянского «Вечный Ереван», 40 %, объемом 0,2 литра, чем причинил наименование организации ущерб в размере сумма, тем самым совершил административное пр</w:t>
      </w:r>
      <w:r>
        <w:rPr>
          <w:sz w:val="26"/>
        </w:rPr>
        <w:t xml:space="preserve">авонарушение, предусмотренное ч. 1 </w:t>
      </w:r>
      <w:hyperlink r:id="rId4" w:anchor="/document/12125267/entry/727001" w:history="1">
        <w:r>
          <w:rPr>
            <w:color w:val="0000FF"/>
            <w:sz w:val="26"/>
            <w:u w:val="single"/>
          </w:rPr>
          <w:t xml:space="preserve">ст. 7.27 </w:t>
        </w:r>
      </w:hyperlink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EF09E9">
      <w:pPr>
        <w:ind w:firstLine="708"/>
        <w:jc w:val="both"/>
      </w:pPr>
      <w:r>
        <w:rPr>
          <w:sz w:val="26"/>
        </w:rPr>
        <w:t>В судебном заседании Караваев М.С. вину признал полностью, не оспаривал фактические обстоятельства дела, изложенные в протоколе</w:t>
      </w:r>
      <w:r>
        <w:rPr>
          <w:sz w:val="26"/>
        </w:rPr>
        <w:t xml:space="preserve"> об административном правонарушении, пояснил, что действительно украл бутылку коньяка, объемом 0,2 литра. Обязался возместить ущерб. В содеянном чистосердечно раскаялся.</w:t>
      </w:r>
    </w:p>
    <w:p w:rsidR="00EF09E9">
      <w:pPr>
        <w:ind w:firstLine="708"/>
        <w:jc w:val="both"/>
      </w:pPr>
      <w:r>
        <w:rPr>
          <w:sz w:val="26"/>
        </w:rPr>
        <w:t xml:space="preserve">В судебное заседание законный представитель потерпевшего наименование организации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 xml:space="preserve">не явилась, </w:t>
      </w:r>
      <w:r>
        <w:rPr>
          <w:sz w:val="26"/>
        </w:rPr>
        <w:t>извещена</w:t>
      </w:r>
      <w:r>
        <w:rPr>
          <w:sz w:val="26"/>
        </w:rPr>
        <w:t xml:space="preserve"> надлежащим образом, что подтверждается составленной телефонограммой о надлежащем извещении законного представителя потерпевшего о дне и времени рассмотрения дела об административном правонарушении, просила дело рассмотреть в её отсутст</w:t>
      </w:r>
      <w:r>
        <w:rPr>
          <w:sz w:val="26"/>
        </w:rPr>
        <w:t xml:space="preserve">вие, о чем имеется в материалах дела заявление. </w:t>
      </w:r>
    </w:p>
    <w:p w:rsidR="00EF09E9">
      <w:pPr>
        <w:ind w:firstLine="708"/>
        <w:jc w:val="both"/>
      </w:pPr>
      <w:r>
        <w:rPr>
          <w:sz w:val="26"/>
        </w:rPr>
        <w:t xml:space="preserve">Согласно ст. 25.2 ч.3 </w:t>
      </w:r>
      <w:r>
        <w:rPr>
          <w:sz w:val="26"/>
        </w:rPr>
        <w:t>КоАП</w:t>
      </w:r>
      <w:r>
        <w:rPr>
          <w:sz w:val="26"/>
        </w:rPr>
        <w:t xml:space="preserve">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</w:t>
      </w:r>
      <w:r>
        <w:rPr>
          <w:sz w:val="26"/>
        </w:rPr>
        <w:t xml:space="preserve">певшего не поступило ходатайство об отложении рассмотрения дела. </w:t>
      </w:r>
    </w:p>
    <w:p w:rsidR="00EF09E9">
      <w:pPr>
        <w:ind w:firstLine="708"/>
        <w:jc w:val="both"/>
      </w:pPr>
      <w:r>
        <w:rPr>
          <w:sz w:val="26"/>
        </w:rPr>
        <w:t xml:space="preserve">Учитывая данные о надлежащем извещении законного представителя потерпевшего наименование организации </w:t>
      </w:r>
      <w:r>
        <w:rPr>
          <w:sz w:val="26"/>
        </w:rPr>
        <w:t>фио</w:t>
      </w:r>
      <w:r>
        <w:rPr>
          <w:sz w:val="26"/>
        </w:rPr>
        <w:t>, мнение Караваева М.С., который не возражал о рассмотрении дела в отсутствие законног</w:t>
      </w:r>
      <w:r>
        <w:rPr>
          <w:sz w:val="26"/>
        </w:rPr>
        <w:t xml:space="preserve">о представителя потерпевшего наименование организации </w:t>
      </w:r>
      <w:r>
        <w:rPr>
          <w:sz w:val="26"/>
        </w:rPr>
        <w:t>фио</w:t>
      </w:r>
      <w:r>
        <w:rPr>
          <w:sz w:val="26"/>
        </w:rPr>
        <w:t xml:space="preserve">, а также принимая во внимание наличие ходатайства о </w:t>
      </w:r>
      <w:r>
        <w:rPr>
          <w:sz w:val="26"/>
        </w:rPr>
        <w:t xml:space="preserve">рассмотрении дела в её отсутствие, суд на основании ст. 25.2 ч. 3 </w:t>
      </w:r>
      <w:r>
        <w:rPr>
          <w:sz w:val="26"/>
        </w:rPr>
        <w:t>КоАП</w:t>
      </w:r>
      <w:r>
        <w:rPr>
          <w:sz w:val="26"/>
        </w:rPr>
        <w:t xml:space="preserve"> РФ считает возможным рассмотреть данное дело в отсутствие законного предста</w:t>
      </w:r>
      <w:r>
        <w:rPr>
          <w:sz w:val="26"/>
        </w:rPr>
        <w:t>вителя</w:t>
      </w:r>
      <w:r>
        <w:rPr>
          <w:sz w:val="26"/>
        </w:rPr>
        <w:t xml:space="preserve"> потерпевшего наименование организации </w:t>
      </w:r>
      <w:r>
        <w:rPr>
          <w:sz w:val="26"/>
        </w:rPr>
        <w:t>фио</w:t>
      </w:r>
      <w:r>
        <w:rPr>
          <w:sz w:val="26"/>
        </w:rPr>
        <w:t xml:space="preserve"> </w:t>
      </w:r>
    </w:p>
    <w:p w:rsidR="00EF09E9">
      <w:pPr>
        <w:ind w:firstLine="708"/>
        <w:jc w:val="both"/>
      </w:pPr>
      <w:r>
        <w:rPr>
          <w:sz w:val="26"/>
        </w:rPr>
        <w:t xml:space="preserve">Выслушав Караваева М.С., изучив и оценив собранные по делу об административном правонарушении доказательства в соответствии с требованиями </w:t>
      </w:r>
      <w:hyperlink r:id="rId5" w:history="1">
        <w:r>
          <w:rPr>
            <w:color w:val="0000FF"/>
            <w:sz w:val="26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следующему, мировой судья пришел к выводу о наличии в действиях Караваева М.С. состава правонарушения, преду</w:t>
      </w:r>
      <w:r>
        <w:rPr>
          <w:sz w:val="26"/>
        </w:rPr>
        <w:t xml:space="preserve">смотренного ч. 1 </w:t>
      </w:r>
      <w:hyperlink r:id="rId4" w:anchor="/document/12125267/entry/727001" w:history="1">
        <w:r>
          <w:rPr>
            <w:color w:val="0000FF"/>
            <w:sz w:val="26"/>
            <w:u w:val="single"/>
          </w:rPr>
          <w:t xml:space="preserve">ст. 7.27 </w:t>
        </w:r>
      </w:hyperlink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EF09E9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 ст. 2.1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административным правонарушением признается противоправное, виновное действие (бездей</w:t>
      </w:r>
      <w:r>
        <w:rPr>
          <w:sz w:val="26"/>
        </w:rPr>
        <w:t>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F09E9">
      <w:pPr>
        <w:ind w:firstLine="708"/>
        <w:jc w:val="both"/>
      </w:pPr>
      <w:r>
        <w:rPr>
          <w:sz w:val="26"/>
        </w:rPr>
        <w:t>Вина Караваева М.С. в совершении административного правона</w:t>
      </w:r>
      <w:r>
        <w:rPr>
          <w:sz w:val="26"/>
        </w:rPr>
        <w:t xml:space="preserve">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</w:t>
      </w:r>
      <w:hyperlink r:id="rId4" w:anchor="/document/12125267/entry/727001" w:history="1">
        <w:r>
          <w:rPr>
            <w:color w:val="0000FF"/>
            <w:sz w:val="26"/>
            <w:u w:val="single"/>
          </w:rPr>
          <w:t xml:space="preserve">ст. 7.27 </w:t>
        </w:r>
      </w:hyperlink>
      <w:r>
        <w:rPr>
          <w:sz w:val="26"/>
        </w:rPr>
        <w:t>КоАП</w:t>
      </w:r>
      <w:r>
        <w:rPr>
          <w:sz w:val="26"/>
        </w:rPr>
        <w:t xml:space="preserve"> РФ подтверждается следующими письменными материалами дела:</w:t>
      </w:r>
    </w:p>
    <w:p w:rsidR="00EF09E9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№ </w:t>
      </w:r>
      <w:r>
        <w:rPr>
          <w:sz w:val="26"/>
        </w:rPr>
        <w:t>РК-телефон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EF09E9">
      <w:pPr>
        <w:ind w:firstLine="708"/>
        <w:jc w:val="both"/>
      </w:pPr>
      <w:r>
        <w:rPr>
          <w:sz w:val="26"/>
        </w:rPr>
        <w:t>- рапо</w:t>
      </w:r>
      <w:r>
        <w:rPr>
          <w:sz w:val="26"/>
        </w:rPr>
        <w:t>ртом оперативного дежурного дежурной части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капитана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EF09E9">
      <w:pPr>
        <w:ind w:firstLine="708"/>
        <w:jc w:val="both"/>
      </w:pPr>
      <w:r>
        <w:rPr>
          <w:sz w:val="26"/>
        </w:rPr>
        <w:t xml:space="preserve">- протоколом принятия устного заявления о преступлении, принятого от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EF09E9">
      <w:pPr>
        <w:ind w:firstLine="708"/>
        <w:jc w:val="both"/>
      </w:pPr>
      <w:r>
        <w:rPr>
          <w:sz w:val="26"/>
        </w:rPr>
        <w:t xml:space="preserve">- письменным объяснением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EF09E9">
      <w:pPr>
        <w:ind w:firstLine="708"/>
        <w:jc w:val="both"/>
      </w:pPr>
      <w:r>
        <w:rPr>
          <w:sz w:val="26"/>
        </w:rPr>
        <w:t>- протоколом осмотра места происшествия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с </w:t>
      </w:r>
      <w:r>
        <w:rPr>
          <w:sz w:val="26"/>
        </w:rPr>
        <w:t>фототаблицей</w:t>
      </w:r>
      <w:r>
        <w:rPr>
          <w:sz w:val="26"/>
        </w:rPr>
        <w:t xml:space="preserve"> к нему, с приложением копии товарной накладной о стоимости похищенного имущества;</w:t>
      </w:r>
    </w:p>
    <w:p w:rsidR="00EF09E9">
      <w:pPr>
        <w:ind w:firstLine="708"/>
        <w:jc w:val="both"/>
      </w:pPr>
      <w:r>
        <w:rPr>
          <w:sz w:val="26"/>
        </w:rPr>
        <w:t xml:space="preserve">- объяснением Караваева М.С. </w:t>
      </w:r>
      <w:r>
        <w:rPr>
          <w:sz w:val="26"/>
        </w:rPr>
        <w:t>от</w:t>
      </w:r>
      <w:r>
        <w:rPr>
          <w:sz w:val="26"/>
        </w:rPr>
        <w:t xml:space="preserve"> дата. </w:t>
      </w:r>
    </w:p>
    <w:p w:rsidR="00EF09E9">
      <w:pPr>
        <w:ind w:firstLine="708"/>
        <w:jc w:val="both"/>
      </w:pPr>
      <w:r>
        <w:rPr>
          <w:sz w:val="26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6" w:anchor="/document/12125267/entry/2611" w:history="1">
        <w:r>
          <w:rPr>
            <w:color w:val="0000FF"/>
            <w:sz w:val="26"/>
            <w:u w:val="single"/>
          </w:rPr>
          <w:t>статьи 26.11</w:t>
        </w:r>
      </w:hyperlink>
      <w:r>
        <w:rPr>
          <w:sz w:val="26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допу</w:t>
      </w:r>
      <w:r>
        <w:rPr>
          <w:sz w:val="26"/>
        </w:rPr>
        <w:t>стимости и достаточными для установления вины Караваева М.С. в совершенном административном правонарушении.</w:t>
      </w:r>
    </w:p>
    <w:p w:rsidR="00EF09E9">
      <w:pPr>
        <w:ind w:firstLine="708"/>
        <w:jc w:val="both"/>
      </w:pPr>
      <w:r>
        <w:rPr>
          <w:sz w:val="26"/>
        </w:rPr>
        <w:t>Мировой судья данные доказательства признает достоверными и достаточными для привлечения к административной ответственности</w:t>
      </w:r>
    </w:p>
    <w:p w:rsidR="00EF09E9">
      <w:pPr>
        <w:ind w:firstLine="708"/>
        <w:jc w:val="both"/>
      </w:pPr>
      <w:r>
        <w:rPr>
          <w:sz w:val="26"/>
        </w:rPr>
        <w:t xml:space="preserve">Согласно диспозиции </w:t>
      </w:r>
      <w:hyperlink r:id="rId4" w:anchor="/document/12125267/entry/727001" w:history="1">
        <w:r>
          <w:rPr>
            <w:color w:val="0000FF"/>
            <w:sz w:val="26"/>
            <w:u w:val="single"/>
          </w:rPr>
          <w:t>ч. 1 ст. 7.27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 ответственность за совершение административного правонарушения наступает в случае мелкого хищения чужого имущества, стоимость которого не превышает одну тысяч</w:t>
      </w:r>
      <w:r>
        <w:rPr>
          <w:sz w:val="26"/>
        </w:rPr>
        <w:t xml:space="preserve">у рублей, путем кражи, мошенничества, присвоения или растраты при отсутствии признаков преступлений, предусмотренных </w:t>
      </w:r>
      <w:hyperlink r:id="rId7" w:anchor="dst102584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7" w:anchor="dst103245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7" w:anchor="dst102592" w:history="1">
        <w:r>
          <w:rPr>
            <w:color w:val="0000FF"/>
            <w:sz w:val="26"/>
            <w:u w:val="single"/>
          </w:rPr>
          <w:t>четвертой статьи 158</w:t>
        </w:r>
      </w:hyperlink>
      <w:r>
        <w:rPr>
          <w:sz w:val="26"/>
        </w:rPr>
        <w:t xml:space="preserve">, </w:t>
      </w:r>
      <w:hyperlink r:id="rId8" w:anchor="dst1933" w:history="1">
        <w:r>
          <w:rPr>
            <w:color w:val="0000FF"/>
            <w:sz w:val="26"/>
            <w:u w:val="single"/>
          </w:rPr>
          <w:t>статьей 158.1</w:t>
        </w:r>
      </w:hyperlink>
      <w:r>
        <w:rPr>
          <w:sz w:val="26"/>
        </w:rPr>
        <w:t xml:space="preserve">, </w:t>
      </w:r>
      <w:hyperlink r:id="rId9" w:anchor="dst102605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9" w:anchor="dst102607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9" w:anchor="dst1213" w:history="1">
        <w:r>
          <w:rPr>
            <w:color w:val="0000FF"/>
            <w:sz w:val="26"/>
            <w:u w:val="single"/>
          </w:rPr>
          <w:t>четвертой статьи 159</w:t>
        </w:r>
      </w:hyperlink>
      <w:r>
        <w:rPr>
          <w:sz w:val="26"/>
        </w:rPr>
        <w:t xml:space="preserve">, </w:t>
      </w:r>
      <w:hyperlink r:id="rId10" w:anchor="dst1217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0" w:anchor="dst1219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</w:t>
      </w:r>
      <w:r>
        <w:rPr>
          <w:sz w:val="26"/>
        </w:rPr>
        <w:t xml:space="preserve"> </w:t>
      </w:r>
      <w:hyperlink r:id="rId10" w:anchor="dst1221" w:history="1">
        <w:r>
          <w:rPr>
            <w:color w:val="0000FF"/>
            <w:sz w:val="26"/>
            <w:u w:val="single"/>
          </w:rPr>
          <w:t>четвертой статьи 159.1</w:t>
        </w:r>
      </w:hyperlink>
      <w:r>
        <w:rPr>
          <w:sz w:val="26"/>
        </w:rPr>
        <w:t xml:space="preserve">, </w:t>
      </w:r>
      <w:hyperlink r:id="rId11" w:anchor="dst1227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1" w:anchor="dst1229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1" w:anchor="dst1231" w:history="1">
        <w:r>
          <w:rPr>
            <w:color w:val="0000FF"/>
            <w:sz w:val="26"/>
            <w:u w:val="single"/>
          </w:rPr>
          <w:t>четвертой статьи 159.2</w:t>
        </w:r>
      </w:hyperlink>
      <w:r>
        <w:rPr>
          <w:sz w:val="26"/>
        </w:rPr>
        <w:t xml:space="preserve">, </w:t>
      </w:r>
      <w:hyperlink r:id="rId12" w:anchor="dst1236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2" w:anchor="dst1238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2" w:anchor="dst1240" w:history="1">
        <w:r>
          <w:rPr>
            <w:color w:val="0000FF"/>
            <w:sz w:val="26"/>
            <w:u w:val="single"/>
          </w:rPr>
          <w:t>четвертой статьи 159.3</w:t>
        </w:r>
      </w:hyperlink>
      <w:r>
        <w:rPr>
          <w:sz w:val="26"/>
        </w:rPr>
        <w:t xml:space="preserve">, </w:t>
      </w:r>
      <w:hyperlink r:id="rId13" w:anchor="dst1252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3" w:anchor="dst1254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3" w:anchor="dst1256" w:history="1">
        <w:r>
          <w:rPr>
            <w:color w:val="0000FF"/>
            <w:sz w:val="26"/>
            <w:u w:val="single"/>
          </w:rPr>
          <w:t>четвертой статьи 159.5</w:t>
        </w:r>
      </w:hyperlink>
      <w:r>
        <w:rPr>
          <w:sz w:val="26"/>
        </w:rPr>
        <w:t xml:space="preserve">, </w:t>
      </w:r>
      <w:hyperlink r:id="rId14" w:anchor="dst1261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4" w:anchor="dst1263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4" w:anchor="dst1265" w:history="1">
        <w:r>
          <w:rPr>
            <w:color w:val="0000FF"/>
            <w:sz w:val="26"/>
            <w:u w:val="single"/>
          </w:rPr>
          <w:t>четвертой статьи 159.6</w:t>
        </w:r>
      </w:hyperlink>
      <w:r>
        <w:rPr>
          <w:sz w:val="26"/>
        </w:rPr>
        <w:t xml:space="preserve"> и </w:t>
      </w:r>
      <w:hyperlink r:id="rId15" w:anchor="dst102615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 и </w:t>
      </w:r>
      <w:hyperlink r:id="rId15" w:anchor="dst102617" w:history="1">
        <w:r>
          <w:rPr>
            <w:color w:val="0000FF"/>
            <w:sz w:val="26"/>
            <w:u w:val="single"/>
          </w:rPr>
          <w:t>третьей статьи 160</w:t>
        </w:r>
      </w:hyperlink>
      <w:r>
        <w:rPr>
          <w:sz w:val="26"/>
        </w:rPr>
        <w:t xml:space="preserve"> Уголовного кодекса Российской Федерации, за исключен</w:t>
      </w:r>
      <w:r>
        <w:rPr>
          <w:sz w:val="26"/>
        </w:rPr>
        <w:t xml:space="preserve">ием случаев, предусмотренных </w:t>
      </w:r>
      <w:hyperlink r:id="rId16" w:anchor="dst8779" w:history="1">
        <w:r>
          <w:rPr>
            <w:color w:val="0000FF"/>
            <w:sz w:val="26"/>
            <w:u w:val="single"/>
          </w:rPr>
          <w:t>статьей 14.15.3</w:t>
        </w:r>
      </w:hyperlink>
      <w:r>
        <w:rPr>
          <w:sz w:val="26"/>
        </w:rPr>
        <w:t xml:space="preserve"> настоящего Кодекса и влечет наложение </w:t>
      </w:r>
      <w:r>
        <w:rPr>
          <w:sz w:val="26"/>
        </w:rPr>
        <w:t>административного штрафа в размере до пятикратно</w:t>
      </w:r>
      <w:r>
        <w:rPr>
          <w:sz w:val="26"/>
        </w:rPr>
        <w:t>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09E9">
      <w:pPr>
        <w:ind w:firstLine="708"/>
        <w:jc w:val="both"/>
      </w:pPr>
      <w:r>
        <w:rPr>
          <w:sz w:val="26"/>
        </w:rPr>
        <w:t>Исходя из изложенного, суд приходит к выводу о том, что Караваев М.С. действи</w:t>
      </w:r>
      <w:r>
        <w:rPr>
          <w:sz w:val="26"/>
        </w:rPr>
        <w:t>тельно при обстоятельствах, изложенных в протоколе об административном правонарушении, совершил мелкое хищение чужого имущества, стоимость которого не превышает одну тысячу рублей, путем кражи, то есть совершил административное правонарушение, предусмотрен</w:t>
      </w:r>
      <w:r>
        <w:rPr>
          <w:sz w:val="26"/>
        </w:rPr>
        <w:t xml:space="preserve">ное </w:t>
      </w:r>
      <w:hyperlink r:id="rId4" w:anchor="/document/12125267/entry/727001" w:history="1">
        <w:r>
          <w:rPr>
            <w:color w:val="0000FF"/>
            <w:sz w:val="26"/>
            <w:u w:val="single"/>
          </w:rPr>
          <w:t>ст.7.27 ч. 1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EF09E9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4" w:anchor="/document/12125267/entry/27" w:history="1">
        <w:r>
          <w:rPr>
            <w:color w:val="0000FF"/>
            <w:sz w:val="26"/>
            <w:u w:val="single"/>
          </w:rPr>
          <w:t>ст.ст.2.7-2.9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 судом не установлено.</w:t>
      </w:r>
    </w:p>
    <w:p w:rsidR="00EF09E9">
      <w:pPr>
        <w:ind w:firstLine="708"/>
        <w:jc w:val="both"/>
      </w:pPr>
      <w:r>
        <w:rPr>
          <w:sz w:val="26"/>
        </w:rPr>
        <w:t>При так</w:t>
      </w:r>
      <w:r>
        <w:rPr>
          <w:sz w:val="26"/>
        </w:rPr>
        <w:t xml:space="preserve">их обстоятельствах в действиях Караваева М.С. имеется состав правонарушения, предусмотренного ст. 7.27 ч.1 </w:t>
      </w:r>
      <w:r>
        <w:rPr>
          <w:sz w:val="26"/>
        </w:rPr>
        <w:t>КоАП</w:t>
      </w:r>
      <w:r>
        <w:rPr>
          <w:sz w:val="26"/>
        </w:rPr>
        <w:t xml:space="preserve"> РФ, а именно: мелкое хищение чужого имущества, стоимость которого не превышает одну тысячу рублей, путем кражи при отсутствии признаков преступл</w:t>
      </w:r>
      <w:r>
        <w:rPr>
          <w:sz w:val="26"/>
        </w:rPr>
        <w:t xml:space="preserve">ений, предусмотренных </w:t>
      </w:r>
      <w:hyperlink r:id="rId7" w:anchor="dst102584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7" w:anchor="dst103245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7" w:anchor="dst102592" w:history="1">
        <w:r>
          <w:rPr>
            <w:color w:val="0000FF"/>
            <w:sz w:val="26"/>
            <w:u w:val="single"/>
          </w:rPr>
          <w:t>четвертой статьи 158</w:t>
        </w:r>
      </w:hyperlink>
      <w:r>
        <w:rPr>
          <w:sz w:val="26"/>
        </w:rPr>
        <w:t xml:space="preserve">, </w:t>
      </w:r>
      <w:hyperlink r:id="rId8" w:anchor="dst1933" w:history="1">
        <w:r>
          <w:rPr>
            <w:color w:val="0000FF"/>
            <w:sz w:val="26"/>
            <w:u w:val="single"/>
          </w:rPr>
          <w:t>статьей 158.1</w:t>
        </w:r>
      </w:hyperlink>
      <w:r>
        <w:rPr>
          <w:sz w:val="26"/>
        </w:rPr>
        <w:t xml:space="preserve">, </w:t>
      </w:r>
      <w:hyperlink r:id="rId9" w:anchor="dst102605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9" w:anchor="dst102607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9" w:anchor="dst1213" w:history="1">
        <w:r>
          <w:rPr>
            <w:color w:val="0000FF"/>
            <w:sz w:val="26"/>
            <w:u w:val="single"/>
          </w:rPr>
          <w:t>четвертой статьи 159</w:t>
        </w:r>
      </w:hyperlink>
      <w:r>
        <w:rPr>
          <w:sz w:val="26"/>
        </w:rPr>
        <w:t xml:space="preserve">, </w:t>
      </w:r>
      <w:hyperlink r:id="rId10" w:anchor="dst1217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0" w:anchor="dst1219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0" w:anchor="dst1221" w:history="1">
        <w:r>
          <w:rPr>
            <w:color w:val="0000FF"/>
            <w:sz w:val="26"/>
            <w:u w:val="single"/>
          </w:rPr>
          <w:t>четвертой статьи</w:t>
        </w:r>
        <w:r>
          <w:rPr>
            <w:color w:val="0000FF"/>
            <w:sz w:val="26"/>
            <w:u w:val="single"/>
          </w:rPr>
          <w:t xml:space="preserve"> </w:t>
        </w:r>
        <w:r>
          <w:rPr>
            <w:color w:val="0000FF"/>
            <w:sz w:val="26"/>
            <w:u w:val="single"/>
          </w:rPr>
          <w:t>159.1</w:t>
        </w:r>
      </w:hyperlink>
      <w:r>
        <w:rPr>
          <w:sz w:val="26"/>
        </w:rPr>
        <w:t xml:space="preserve">, </w:t>
      </w:r>
      <w:hyperlink r:id="rId11" w:anchor="dst1227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1" w:anchor="dst1229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1" w:anchor="dst1231" w:history="1">
        <w:r>
          <w:rPr>
            <w:color w:val="0000FF"/>
            <w:sz w:val="26"/>
            <w:u w:val="single"/>
          </w:rPr>
          <w:t>четвертой статьи 159.2</w:t>
        </w:r>
      </w:hyperlink>
      <w:r>
        <w:rPr>
          <w:sz w:val="26"/>
        </w:rPr>
        <w:t xml:space="preserve">, </w:t>
      </w:r>
      <w:hyperlink r:id="rId12" w:anchor="dst1236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2" w:anchor="dst1238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2" w:anchor="dst1240" w:history="1">
        <w:r>
          <w:rPr>
            <w:color w:val="0000FF"/>
            <w:sz w:val="26"/>
            <w:u w:val="single"/>
          </w:rPr>
          <w:t>четвертой статьи 159.3</w:t>
        </w:r>
      </w:hyperlink>
      <w:r>
        <w:rPr>
          <w:sz w:val="26"/>
        </w:rPr>
        <w:t xml:space="preserve">, </w:t>
      </w:r>
      <w:hyperlink r:id="rId13" w:anchor="dst1252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3" w:anchor="dst1254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3" w:anchor="dst1256" w:history="1">
        <w:r>
          <w:rPr>
            <w:color w:val="0000FF"/>
            <w:sz w:val="26"/>
            <w:u w:val="single"/>
          </w:rPr>
          <w:t>четвертой статьи 159.5</w:t>
        </w:r>
      </w:hyperlink>
      <w:r>
        <w:rPr>
          <w:sz w:val="26"/>
        </w:rPr>
        <w:t xml:space="preserve">, </w:t>
      </w:r>
      <w:hyperlink r:id="rId14" w:anchor="dst1261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, </w:t>
      </w:r>
      <w:hyperlink r:id="rId14" w:anchor="dst1263" w:history="1">
        <w:r>
          <w:rPr>
            <w:color w:val="0000FF"/>
            <w:sz w:val="26"/>
            <w:u w:val="single"/>
          </w:rPr>
          <w:t>третьей</w:t>
        </w:r>
      </w:hyperlink>
      <w:r>
        <w:rPr>
          <w:sz w:val="26"/>
        </w:rPr>
        <w:t xml:space="preserve"> и </w:t>
      </w:r>
      <w:hyperlink r:id="rId14" w:anchor="dst1265" w:history="1">
        <w:r>
          <w:rPr>
            <w:color w:val="0000FF"/>
            <w:sz w:val="26"/>
            <w:u w:val="single"/>
          </w:rPr>
          <w:t>четвертой статьи 159.6</w:t>
        </w:r>
      </w:hyperlink>
      <w:r>
        <w:rPr>
          <w:sz w:val="26"/>
        </w:rPr>
        <w:t xml:space="preserve"> и</w:t>
      </w:r>
      <w:r>
        <w:rPr>
          <w:sz w:val="26"/>
        </w:rPr>
        <w:t xml:space="preserve"> </w:t>
      </w:r>
      <w:hyperlink r:id="rId15" w:anchor="dst102615" w:history="1">
        <w:r>
          <w:rPr>
            <w:color w:val="0000FF"/>
            <w:sz w:val="26"/>
            <w:u w:val="single"/>
          </w:rPr>
          <w:t>частями второй</w:t>
        </w:r>
      </w:hyperlink>
      <w:r>
        <w:rPr>
          <w:sz w:val="26"/>
        </w:rPr>
        <w:t xml:space="preserve"> и </w:t>
      </w:r>
      <w:hyperlink r:id="rId15" w:anchor="dst102617" w:history="1">
        <w:r>
          <w:rPr>
            <w:color w:val="0000FF"/>
            <w:sz w:val="26"/>
            <w:u w:val="single"/>
          </w:rPr>
          <w:t>третьей статьи 160</w:t>
        </w:r>
      </w:hyperlink>
      <w:r>
        <w:rPr>
          <w:sz w:val="26"/>
        </w:rPr>
        <w:t xml:space="preserve"> Уголовного кодекса Российской Федерации, за исключением случаев, предусмотрен</w:t>
      </w:r>
      <w:r>
        <w:rPr>
          <w:sz w:val="26"/>
        </w:rPr>
        <w:t xml:space="preserve">ных </w:t>
      </w:r>
      <w:hyperlink r:id="rId16" w:anchor="dst8779" w:history="1">
        <w:r>
          <w:rPr>
            <w:color w:val="0000FF"/>
            <w:sz w:val="26"/>
            <w:u w:val="single"/>
          </w:rPr>
          <w:t>статьей 14.15.3</w:t>
        </w:r>
      </w:hyperlink>
      <w:r>
        <w:rPr>
          <w:sz w:val="26"/>
        </w:rPr>
        <w:t xml:space="preserve"> настоящего Кодекса.</w:t>
      </w:r>
    </w:p>
    <w:p w:rsidR="00EF09E9">
      <w:pPr>
        <w:ind w:firstLine="708"/>
        <w:jc w:val="both"/>
      </w:pPr>
      <w:r>
        <w:rPr>
          <w:sz w:val="26"/>
        </w:rPr>
        <w:t>Таким образом, мировой судья считает, что вина Караваева М.С. в совершении административног</w:t>
      </w:r>
      <w:r>
        <w:rPr>
          <w:sz w:val="26"/>
        </w:rPr>
        <w:t xml:space="preserve">о правонарушения полностью доказана, его действия правильно квалифицированы по </w:t>
      </w:r>
      <w:r>
        <w:rPr>
          <w:sz w:val="26"/>
        </w:rPr>
        <w:t>ч</w:t>
      </w:r>
      <w:r>
        <w:rPr>
          <w:sz w:val="26"/>
        </w:rPr>
        <w:t xml:space="preserve">. 1 ст. 7.27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EF09E9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</w:t>
      </w:r>
      <w:r>
        <w:rPr>
          <w:sz w:val="26"/>
        </w:rPr>
        <w:t>новного, его имущественное положение, обстоятельства, смягчающие и отягчающие административную ответственность.</w:t>
      </w:r>
    </w:p>
    <w:p w:rsidR="00EF09E9">
      <w:pPr>
        <w:ind w:firstLine="708"/>
        <w:jc w:val="both"/>
      </w:pPr>
      <w:r>
        <w:rPr>
          <w:sz w:val="26"/>
        </w:rPr>
        <w:t xml:space="preserve">Обстоятельствами, смягчающими административную ответственность, согласно ст. 4.2 </w:t>
      </w:r>
      <w:r>
        <w:rPr>
          <w:sz w:val="26"/>
        </w:rPr>
        <w:t>КоАП</w:t>
      </w:r>
      <w:r>
        <w:rPr>
          <w:sz w:val="26"/>
        </w:rPr>
        <w:t xml:space="preserve"> РФ мировой судья признает полное признание вины, чистосерд</w:t>
      </w:r>
      <w:r>
        <w:rPr>
          <w:sz w:val="26"/>
        </w:rPr>
        <w:t xml:space="preserve">ечное раскаяние в </w:t>
      </w:r>
      <w:r>
        <w:rPr>
          <w:sz w:val="26"/>
        </w:rPr>
        <w:t>содеянном</w:t>
      </w:r>
      <w:r>
        <w:rPr>
          <w:sz w:val="26"/>
        </w:rPr>
        <w:t>.</w:t>
      </w:r>
    </w:p>
    <w:p w:rsidR="00EF09E9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мировым судьей не установлено. </w:t>
      </w:r>
    </w:p>
    <w:p w:rsidR="00EF09E9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наличие обстоятельств, смягчающих, админи</w:t>
      </w:r>
      <w:r>
        <w:rPr>
          <w:sz w:val="26"/>
        </w:rPr>
        <w:t>стративную ответственность, отсутствие обстоятельств, отягчающих административную ответственность, учитывая данные о личности Караваева М.С., который согласно представленным в материалы дела сведениям ранее не привлекался к административной ответственности</w:t>
      </w:r>
      <w:r>
        <w:rPr>
          <w:sz w:val="26"/>
        </w:rPr>
        <w:t xml:space="preserve">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</w:t>
      </w:r>
      <w:r>
        <w:rPr>
          <w:sz w:val="26"/>
        </w:rPr>
        <w:t xml:space="preserve"> назначить ему административное наказание в виде административного штраф</w:t>
      </w:r>
      <w:r>
        <w:rPr>
          <w:sz w:val="26"/>
        </w:rPr>
        <w:t>а в размере одной тысячи рублей.</w:t>
      </w:r>
    </w:p>
    <w:p w:rsidR="00EF09E9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EF09E9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И Л:</w:t>
      </w:r>
    </w:p>
    <w:p w:rsidR="00EF09E9" w:rsidP="00C70908">
      <w:pPr>
        <w:ind w:firstLine="708"/>
        <w:jc w:val="both"/>
      </w:pPr>
      <w:r>
        <w:rPr>
          <w:b/>
          <w:sz w:val="26"/>
        </w:rPr>
        <w:t>Караваева Михаила Сергеевича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>. 1 с</w:t>
      </w:r>
      <w:r>
        <w:rPr>
          <w:sz w:val="26"/>
        </w:rPr>
        <w:t>т. 7.27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1 000 (одной тысячи) рублей.</w:t>
      </w:r>
    </w:p>
    <w:p w:rsidR="00EF09E9">
      <w:pPr>
        <w:ind w:firstLine="708"/>
        <w:jc w:val="both"/>
      </w:pPr>
      <w:r>
        <w:rPr>
          <w:sz w:val="26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EF09E9">
      <w:pPr>
        <w:ind w:firstLine="708"/>
        <w:jc w:val="both"/>
      </w:pPr>
      <w:r>
        <w:rPr>
          <w:sz w:val="26"/>
        </w:rPr>
        <w:t xml:space="preserve">Почтовый адрес: Россия, Республика Крым, 29500, г, Симферополь, ул. Набережная им.60-летия СССР, 28 </w:t>
      </w:r>
    </w:p>
    <w:p w:rsidR="00EF09E9">
      <w:pPr>
        <w:ind w:firstLine="708"/>
        <w:jc w:val="both"/>
      </w:pPr>
      <w:r>
        <w:rPr>
          <w:sz w:val="26"/>
        </w:rPr>
        <w:t>Получатель: УФК по Республике Крым (Министерство</w:t>
      </w:r>
      <w:r>
        <w:rPr>
          <w:sz w:val="26"/>
        </w:rPr>
        <w:t xml:space="preserve"> юстиции Республики Крым, </w:t>
      </w:r>
      <w:r>
        <w:rPr>
          <w:sz w:val="26"/>
        </w:rPr>
        <w:t>л</w:t>
      </w:r>
      <w:r>
        <w:rPr>
          <w:sz w:val="26"/>
        </w:rPr>
        <w:t>/с 04752203230)</w:t>
      </w:r>
    </w:p>
    <w:p w:rsidR="00EF09E9">
      <w:pPr>
        <w:ind w:firstLine="708"/>
        <w:jc w:val="both"/>
      </w:pPr>
      <w:r>
        <w:rPr>
          <w:sz w:val="26"/>
        </w:rPr>
        <w:t xml:space="preserve">ИНН: телефон </w:t>
      </w:r>
    </w:p>
    <w:p w:rsidR="00EF09E9">
      <w:pPr>
        <w:ind w:firstLine="708"/>
        <w:jc w:val="both"/>
      </w:pPr>
      <w:r>
        <w:rPr>
          <w:sz w:val="26"/>
        </w:rPr>
        <w:t>КПП: 910201001</w:t>
      </w:r>
    </w:p>
    <w:p w:rsidR="00EF09E9">
      <w:pPr>
        <w:ind w:firstLine="708"/>
        <w:jc w:val="both"/>
      </w:pPr>
      <w:r>
        <w:rPr>
          <w:sz w:val="26"/>
        </w:rPr>
        <w:t xml:space="preserve">Банк получателя: Отделение по Республике Крым Южного главного управления ЦБРФ </w:t>
      </w:r>
    </w:p>
    <w:p w:rsidR="00EF09E9">
      <w:pPr>
        <w:ind w:firstLine="708"/>
        <w:jc w:val="both"/>
      </w:pPr>
      <w:r>
        <w:rPr>
          <w:sz w:val="26"/>
        </w:rPr>
        <w:t xml:space="preserve">БИК: телефон </w:t>
      </w:r>
    </w:p>
    <w:p w:rsidR="00EF09E9">
      <w:pPr>
        <w:ind w:firstLine="708"/>
        <w:jc w:val="both"/>
      </w:pPr>
      <w:r>
        <w:rPr>
          <w:sz w:val="26"/>
        </w:rPr>
        <w:t>Счет: 40101810335100010001</w:t>
      </w:r>
    </w:p>
    <w:p w:rsidR="00EF09E9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EF09E9">
      <w:pPr>
        <w:ind w:firstLine="708"/>
        <w:jc w:val="both"/>
      </w:pPr>
      <w:r>
        <w:rPr>
          <w:sz w:val="26"/>
        </w:rPr>
        <w:t>ОКТМО 35643000</w:t>
      </w:r>
    </w:p>
    <w:p w:rsidR="00EF09E9">
      <w:pPr>
        <w:ind w:firstLine="708"/>
        <w:jc w:val="both"/>
      </w:pPr>
      <w:r>
        <w:rPr>
          <w:sz w:val="26"/>
        </w:rPr>
        <w:t>Об уплате штрафа необходи</w:t>
      </w:r>
      <w:r>
        <w:rPr>
          <w:sz w:val="26"/>
        </w:rPr>
        <w:t xml:space="preserve">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6"/>
        </w:rPr>
        <w:t>г</w:t>
      </w:r>
      <w:r>
        <w:rPr>
          <w:sz w:val="26"/>
        </w:rPr>
        <w:t xml:space="preserve">. Саки, </w:t>
      </w:r>
      <w:r>
        <w:rPr>
          <w:sz w:val="26"/>
        </w:rPr>
        <w:t>ул. Трудовая, 8</w:t>
      </w:r>
    </w:p>
    <w:p w:rsidR="00EF09E9" w:rsidP="00C70908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F09E9" w:rsidP="00C70908">
      <w:pPr>
        <w:ind w:firstLine="720"/>
        <w:jc w:val="both"/>
      </w:pPr>
      <w:r>
        <w:rPr>
          <w:sz w:val="26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 </w:t>
      </w:r>
    </w:p>
    <w:p w:rsidR="00EF09E9" w:rsidP="00C70908">
      <w:pPr>
        <w:ind w:firstLine="720"/>
        <w:jc w:val="both"/>
        <w:rPr>
          <w:sz w:val="26"/>
        </w:rPr>
      </w:pPr>
      <w:r>
        <w:rPr>
          <w:sz w:val="26"/>
        </w:rPr>
        <w:t>Постановление может быть об</w:t>
      </w:r>
      <w:r>
        <w:rPr>
          <w:sz w:val="26"/>
        </w:rPr>
        <w:t xml:space="preserve">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</w:t>
      </w:r>
      <w:r>
        <w:rPr>
          <w:sz w:val="26"/>
        </w:rPr>
        <w:t>получения копии постановления.</w:t>
      </w:r>
    </w:p>
    <w:p w:rsidR="00C70908">
      <w:pPr>
        <w:jc w:val="both"/>
      </w:pPr>
    </w:p>
    <w:p w:rsidR="00EF09E9" w:rsidP="00C70908">
      <w:pPr>
        <w:ind w:firstLine="720"/>
      </w:pPr>
      <w:r>
        <w:rPr>
          <w:sz w:val="26"/>
        </w:rPr>
        <w:t xml:space="preserve">Мировой судья Е.В. </w:t>
      </w:r>
      <w:r>
        <w:rPr>
          <w:sz w:val="26"/>
        </w:rPr>
        <w:t>Костюкова</w:t>
      </w:r>
    </w:p>
    <w:p w:rsidR="00EF09E9"/>
    <w:sectPr w:rsidSect="00EF09E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F09E9"/>
    <w:rsid w:val="00C70908"/>
    <w:rsid w:val="00EF09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35681/823429f3a37857573b519d0b17fd14f96a99bca4/" TargetMode="External" /><Relationship Id="rId11" Type="http://schemas.openxmlformats.org/officeDocument/2006/relationships/hyperlink" Target="http://www.consultant.ru/document/cons_doc_LAW_335681/0156d82352ae97375ab9bd5990c380496e686aab/" TargetMode="External" /><Relationship Id="rId12" Type="http://schemas.openxmlformats.org/officeDocument/2006/relationships/hyperlink" Target="http://www.consultant.ru/document/cons_doc_LAW_335681/c193654ae5c3bd5b02d92ade18796cd8864ec353/" TargetMode="External" /><Relationship Id="rId13" Type="http://schemas.openxmlformats.org/officeDocument/2006/relationships/hyperlink" Target="http://www.consultant.ru/document/cons_doc_LAW_335681/0e17c9f5bd23686e1c53864f8783a3ca9fed2e60/" TargetMode="External" /><Relationship Id="rId14" Type="http://schemas.openxmlformats.org/officeDocument/2006/relationships/hyperlink" Target="http://www.consultant.ru/document/cons_doc_LAW_335681/51c53d82b60ac8c009745bdea3838d507064c6d3/" TargetMode="External" /><Relationship Id="rId15" Type="http://schemas.openxmlformats.org/officeDocument/2006/relationships/hyperlink" Target="http://www.consultant.ru/document/cons_doc_LAW_335681/4641cfe1bdfab945ead3ae228d36c3e8141dd9f1/" TargetMode="External" /><Relationship Id="rId16" Type="http://schemas.openxmlformats.org/officeDocument/2006/relationships/hyperlink" Target="http://www.consultant.ru/document/cons_doc_LAW_330512/1c04d0af277ea46479fb83374d991e5e6c96df22/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rospravosudie.com/law/%D0%A1%D1%82%D0%B0%D1%82%D1%8C%D1%8F_26.11_%D0%9A%D0%BE%D0%90%D0%9F_%D0%A0%D0%A4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www.consultant.ru/document/cons_doc_LAW_335681/57b5c7b83fcd2cf40cabe2042f2d8f04ed6875ad/" TargetMode="External" /><Relationship Id="rId8" Type="http://schemas.openxmlformats.org/officeDocument/2006/relationships/hyperlink" Target="http://www.consultant.ru/document/cons_doc_LAW_335681/c0ef618979b667ad1729793dd87e16f9af961350/" TargetMode="External" /><Relationship Id="rId9" Type="http://schemas.openxmlformats.org/officeDocument/2006/relationships/hyperlink" Target="http://www.consultant.ru/document/cons_doc_LAW_335681/8012ecdf64b7c9cfd62e90d7f55f9b5b7b72b75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