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45A3C">
      <w:pPr>
        <w:jc w:val="center"/>
      </w:pPr>
    </w:p>
    <w:p w:rsidR="00145A3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5-72-537/2019</w:t>
      </w:r>
    </w:p>
    <w:p w:rsidR="00145A3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145A3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04 декабря 2019 года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145A3C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</w:p>
    <w:p w:rsidR="00145A3C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</w:t>
      </w:r>
      <w:r>
        <w:rPr>
          <w:sz w:val="26"/>
        </w:rPr>
        <w:t>Маренина</w:t>
      </w:r>
      <w:r>
        <w:rPr>
          <w:sz w:val="26"/>
        </w:rPr>
        <w:t xml:space="preserve"> С.Г.,</w:t>
      </w:r>
    </w:p>
    <w:p w:rsidR="00145A3C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Межмуниципального отдела МВД России «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>», в отношении:</w:t>
      </w:r>
      <w:r>
        <w:rPr>
          <w:b/>
          <w:sz w:val="26"/>
        </w:rPr>
        <w:t xml:space="preserve"> </w:t>
      </w:r>
    </w:p>
    <w:p w:rsidR="00145A3C">
      <w:pPr>
        <w:ind w:left="1418"/>
        <w:jc w:val="both"/>
      </w:pPr>
      <w:r>
        <w:rPr>
          <w:sz w:val="26"/>
        </w:rPr>
        <w:t>Маренина</w:t>
      </w:r>
      <w:r>
        <w:rPr>
          <w:sz w:val="26"/>
        </w:rPr>
        <w:t xml:space="preserve"> Сергея Геннадьевича, </w:t>
      </w:r>
    </w:p>
    <w:p w:rsidR="00145A3C">
      <w:pPr>
        <w:ind w:left="1418"/>
        <w:jc w:val="both"/>
      </w:pPr>
      <w:r>
        <w:rPr>
          <w:sz w:val="26"/>
        </w:rPr>
        <w:t>паспортные данные, гражданина Российской Федерации, получившего среднее образование, холостого, малолетних детей не имеющего, официально трудоустроенного в Станции скорой медицинской помощи (ССМП) в должност</w:t>
      </w:r>
      <w:r>
        <w:rPr>
          <w:sz w:val="26"/>
        </w:rPr>
        <w:t>и водителя, ранее не привлекаемого к административной ответственности, зарегистрированного и проживающего по адресу: адрес,</w:t>
      </w:r>
    </w:p>
    <w:p w:rsidR="00145A3C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1 статьи 12.8 Кодекса Российской Феде</w:t>
      </w:r>
      <w:r>
        <w:rPr>
          <w:sz w:val="26"/>
        </w:rPr>
        <w:t xml:space="preserve">рации об административных правонарушениях, </w:t>
      </w:r>
    </w:p>
    <w:p w:rsidR="00145A3C">
      <w:pPr>
        <w:jc w:val="center"/>
      </w:pPr>
      <w:r>
        <w:rPr>
          <w:sz w:val="26"/>
        </w:rPr>
        <w:t>УСТАНОВИЛ:</w:t>
      </w:r>
    </w:p>
    <w:p w:rsidR="00145A3C">
      <w:pPr>
        <w:ind w:firstLine="708"/>
        <w:jc w:val="both"/>
      </w:pPr>
      <w:r>
        <w:rPr>
          <w:sz w:val="26"/>
        </w:rPr>
        <w:t>Маренин</w:t>
      </w:r>
      <w:r>
        <w:rPr>
          <w:sz w:val="26"/>
        </w:rPr>
        <w:t xml:space="preserve"> С.Г. дата в время на адрес </w:t>
      </w:r>
      <w:r>
        <w:rPr>
          <w:sz w:val="26"/>
        </w:rPr>
        <w:t>адрес</w:t>
      </w:r>
      <w:r>
        <w:rPr>
          <w:sz w:val="26"/>
        </w:rPr>
        <w:t xml:space="preserve">,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Прави</w:t>
      </w:r>
      <w:r>
        <w:rPr>
          <w:sz w:val="26"/>
        </w:rPr>
        <w:t xml:space="preserve">л дорожного движения Российской Федерации, управлял транспортным средством – автомобилем марки марка автомобиля, государственный регистрационный знак А972НУ82, находясь в состоянии опьянения, с признаками опьянения: запах алкоголя изо рта. Был доставлен в </w:t>
      </w:r>
      <w:r>
        <w:rPr>
          <w:sz w:val="26"/>
        </w:rPr>
        <w:t>ГБУЗ РК «Евпаторийский психоневрологический диспансер», акт № 327. Данное деяние не является уголовно наказуемым.</w:t>
      </w:r>
    </w:p>
    <w:p w:rsidR="00145A3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Маренин</w:t>
      </w:r>
      <w:r>
        <w:rPr>
          <w:sz w:val="26"/>
        </w:rPr>
        <w:t xml:space="preserve"> С.Г. явился, свою вину не признал, пояснил суду, что в тот день действительно управлял транспортным средством, бы</w:t>
      </w:r>
      <w:r>
        <w:rPr>
          <w:sz w:val="26"/>
        </w:rPr>
        <w:t xml:space="preserve">л остановлен сотрудниками ГИБДД, однако спиртные напитки не употреблял, пил лишь безалкогольное пиво. Запаха алкоголя изо рта у него нет было. Оспаривал нахождение в состоянии опьянения. Каких-либо ходатайств в ходе судебного заседания заявлено не было. </w:t>
      </w:r>
    </w:p>
    <w:p w:rsidR="00145A3C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ыслушав </w:t>
      </w:r>
      <w:r>
        <w:rPr>
          <w:sz w:val="26"/>
        </w:rPr>
        <w:t>Маренина</w:t>
      </w:r>
      <w:r>
        <w:rPr>
          <w:sz w:val="26"/>
        </w:rPr>
        <w:t xml:space="preserve"> С.Г., исследовав письменные материалы дела, мировой судья пришел к выводу о наличии в действиях </w:t>
      </w:r>
      <w:r>
        <w:rPr>
          <w:sz w:val="26"/>
        </w:rPr>
        <w:t>Маренина</w:t>
      </w:r>
      <w:r>
        <w:rPr>
          <w:sz w:val="26"/>
        </w:rPr>
        <w:t xml:space="preserve"> С.Г. состава административного правонарушения, предусмотренного частью 1 статьи 12.8 Кодекса Российской Федерации об административных </w:t>
      </w:r>
      <w:r>
        <w:rPr>
          <w:sz w:val="26"/>
        </w:rPr>
        <w:t>правонарушениях, исходя из следующего.</w:t>
      </w:r>
    </w:p>
    <w:p w:rsidR="00145A3C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 ст. 1.6 </w:t>
      </w:r>
      <w:r>
        <w:rPr>
          <w:sz w:val="26"/>
        </w:rPr>
        <w:t>КоАП</w:t>
      </w:r>
      <w:r>
        <w:rPr>
          <w:sz w:val="26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</w:t>
      </w:r>
      <w:r>
        <w:rPr>
          <w:sz w:val="26"/>
        </w:rPr>
        <w:t>шении иначе как на основаниях и в порядке, установленных законом.</w:t>
      </w:r>
    </w:p>
    <w:p w:rsidR="00145A3C">
      <w:pPr>
        <w:widowControl w:val="0"/>
        <w:spacing w:line="322" w:lineRule="atLeast"/>
        <w:ind w:firstLine="708"/>
        <w:jc w:val="both"/>
      </w:pPr>
      <w:r>
        <w:rPr>
          <w:sz w:val="26"/>
        </w:rPr>
        <w:t xml:space="preserve">Положения названной статьи </w:t>
      </w:r>
      <w:r>
        <w:rPr>
          <w:sz w:val="26"/>
        </w:rPr>
        <w:t>КоАП</w:t>
      </w:r>
      <w:r>
        <w:rPr>
          <w:sz w:val="26"/>
        </w:rPr>
        <w:t xml:space="preserve"> РФ в обеспечение законности при применении мер административного принуждения предполагают не только наличие </w:t>
      </w:r>
      <w:r>
        <w:rPr>
          <w:sz w:val="26"/>
        </w:rPr>
        <w:t>законных оснований для применения административног</w:t>
      </w:r>
      <w:r>
        <w:rPr>
          <w:sz w:val="26"/>
        </w:rPr>
        <w:t>о взыскания, но и соблюдение установленного законом порядка привлечения лица к административной ответственности.</w:t>
      </w:r>
    </w:p>
    <w:p w:rsidR="00145A3C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</w:t>
      </w:r>
      <w:r>
        <w:rPr>
          <w:sz w:val="26"/>
        </w:rPr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>
        <w:rPr>
          <w:sz w:val="26"/>
        </w:rPr>
        <w:t>, имеющие значение для правильного разрешения дела.</w:t>
      </w:r>
      <w:r>
        <w:rPr>
          <w:sz w:val="26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</w:t>
      </w:r>
      <w:r>
        <w:rPr>
          <w:sz w:val="26"/>
        </w:rPr>
        <w:t>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45A3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5" w:history="1">
        <w:r>
          <w:rPr>
            <w:color w:val="0000FF"/>
            <w:sz w:val="26"/>
            <w:u w:val="single"/>
          </w:rPr>
          <w:t>частью 1 статьи 12.8</w:t>
        </w:r>
      </w:hyperlink>
      <w:r>
        <w:rPr>
          <w:sz w:val="26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</w:t>
      </w:r>
      <w:r>
        <w:rPr>
          <w:sz w:val="26"/>
        </w:rPr>
        <w:t>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45A3C">
      <w:pPr>
        <w:ind w:firstLine="708"/>
        <w:jc w:val="both"/>
      </w:pPr>
      <w:r>
        <w:rPr>
          <w:sz w:val="26"/>
        </w:rPr>
        <w:t xml:space="preserve">Согласно </w:t>
      </w:r>
      <w:hyperlink r:id="rId6" w:history="1">
        <w:r>
          <w:rPr>
            <w:color w:val="0000FF"/>
            <w:sz w:val="26"/>
            <w:u w:val="single"/>
          </w:rPr>
          <w:t>примечанию</w:t>
        </w:r>
      </w:hyperlink>
      <w:r>
        <w:rPr>
          <w:sz w:val="26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</w:t>
      </w:r>
      <w:r>
        <w:rPr>
          <w:sz w:val="26"/>
        </w:rPr>
        <w:t xml:space="preserve">ается. </w:t>
      </w:r>
      <w:r>
        <w:rPr>
          <w:sz w:val="26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наступает </w:t>
      </w:r>
      <w:r>
        <w:rPr>
          <w:sz w:val="26"/>
        </w:rPr>
        <w:t>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</w:t>
      </w:r>
      <w:r>
        <w:rPr>
          <w:sz w:val="26"/>
        </w:rPr>
        <w:t>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6"/>
        </w:rPr>
        <w:t xml:space="preserve"> в случае наличия наркотических средств или психотропных веществ в организме человека.</w:t>
      </w:r>
    </w:p>
    <w:p w:rsidR="00145A3C">
      <w:pPr>
        <w:ind w:firstLine="708"/>
        <w:jc w:val="both"/>
      </w:pPr>
      <w:r>
        <w:rPr>
          <w:sz w:val="26"/>
        </w:rPr>
        <w:t xml:space="preserve">В силу </w:t>
      </w:r>
      <w:hyperlink r:id="rId8" w:history="1">
        <w:r>
          <w:rPr>
            <w:color w:val="0000FF"/>
            <w:sz w:val="26"/>
            <w:u w:val="single"/>
          </w:rPr>
          <w:t>абзаца 1 пункта 2.7</w:t>
        </w:r>
      </w:hyperlink>
      <w:r>
        <w:rPr>
          <w:sz w:val="26"/>
        </w:rPr>
        <w:t xml:space="preserve"> Правил дорожного движения Российской Федерации, утвержденных Постановлением Правительства РФ от дата N 1090 (далее - Правила дорожного движения), во</w:t>
      </w:r>
      <w:r>
        <w:rPr>
          <w:sz w:val="26"/>
        </w:rPr>
        <w:t>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sz w:val="26"/>
        </w:rPr>
        <w:t>сность движения.</w:t>
      </w:r>
    </w:p>
    <w:p w:rsidR="00145A3C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Маренин</w:t>
      </w:r>
      <w:r>
        <w:rPr>
          <w:sz w:val="26"/>
        </w:rPr>
        <w:t xml:space="preserve"> С.Г. дата в время на адрес </w:t>
      </w:r>
      <w:r>
        <w:rPr>
          <w:sz w:val="26"/>
        </w:rPr>
        <w:t>адрес</w:t>
      </w:r>
      <w:r>
        <w:rPr>
          <w:sz w:val="26"/>
        </w:rPr>
        <w:t xml:space="preserve">,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Правил дорожного движения Российской Федерации, управлял транспортным средством – автомобилем марки марка автомобиля, государственный регистрационный знак А972НУ82, находясь в состоянии опьянения, с признаками опьянения: запах алкоголя изо рта. Был достав</w:t>
      </w:r>
      <w:r>
        <w:rPr>
          <w:sz w:val="26"/>
        </w:rPr>
        <w:t xml:space="preserve">лен в ГБУЗ РК </w:t>
      </w:r>
      <w:r>
        <w:rPr>
          <w:sz w:val="26"/>
        </w:rPr>
        <w:t>«Евпаторийский психоневрологический диспансер», акт № 327. Данное деяние не является уголовно наказуемым.</w:t>
      </w:r>
    </w:p>
    <w:p w:rsidR="00145A3C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 протоколом об административном правонарушении</w:t>
      </w:r>
      <w:r>
        <w:rPr>
          <w:sz w:val="26"/>
        </w:rPr>
        <w:t xml:space="preserve"> 82 АП № 052226 от дата (л.д. 1); протоколом об отстранении от управления транспортным средством 82 ОТ № 012209 </w:t>
      </w:r>
      <w:r>
        <w:rPr>
          <w:sz w:val="26"/>
        </w:rPr>
        <w:t>от</w:t>
      </w:r>
      <w:r>
        <w:rPr>
          <w:sz w:val="26"/>
        </w:rPr>
        <w:t xml:space="preserve"> дата (л.д. 2); </w:t>
      </w:r>
      <w:r>
        <w:rPr>
          <w:sz w:val="26"/>
        </w:rPr>
        <w:t>актом освидетельствования на состояние алкогольного опьянения и приложенным 82 АО № 008424 от дата к нему бумажным носителем с</w:t>
      </w:r>
      <w:r>
        <w:rPr>
          <w:sz w:val="26"/>
        </w:rPr>
        <w:t xml:space="preserve"> показаниями технического средства измерения 0,20 мг/л (л.д. 3,4); протоколом о направлении на медицинское освидетельствование на состояние опьянения 61 АК телефон от дата (л.д. 6); актом медицинского освидетельствования на состояние опьянения № 327 от дат</w:t>
      </w:r>
      <w:r>
        <w:rPr>
          <w:sz w:val="26"/>
        </w:rPr>
        <w:t>а (л.д. 7);</w:t>
      </w:r>
      <w:r>
        <w:rPr>
          <w:sz w:val="26"/>
        </w:rPr>
        <w:t xml:space="preserve"> </w:t>
      </w:r>
      <w:r>
        <w:rPr>
          <w:sz w:val="26"/>
        </w:rPr>
        <w:t>протоколом о задержании транспортного средства 82 ПЗ № 033311 от дата (л.д. 9); рапортом ст. инспектора ОДПС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 (л.д. 10; видеозаписью фиксации процессуальных действий (л.д. 11).</w:t>
      </w:r>
    </w:p>
    <w:p w:rsidR="00145A3C">
      <w:pPr>
        <w:ind w:firstLine="708"/>
        <w:jc w:val="both"/>
      </w:pPr>
      <w:r>
        <w:rPr>
          <w:sz w:val="26"/>
        </w:rPr>
        <w:t>Ука</w:t>
      </w:r>
      <w:r>
        <w:rPr>
          <w:sz w:val="26"/>
        </w:rPr>
        <w:t>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145A3C">
      <w:pPr>
        <w:ind w:firstLine="708"/>
        <w:jc w:val="both"/>
      </w:pPr>
      <w:r>
        <w:rPr>
          <w:sz w:val="26"/>
        </w:rPr>
        <w:t xml:space="preserve">По делу об административном правонарушении, предусмотренном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</w:t>
      </w:r>
      <w:r>
        <w:rPr>
          <w:sz w:val="26"/>
        </w:rPr>
        <w:t>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0" w:history="1">
        <w:r>
          <w:rPr>
            <w:color w:val="0000FF"/>
            <w:sz w:val="26"/>
            <w:u w:val="single"/>
          </w:rPr>
          <w:t>пункт 7</w:t>
        </w:r>
      </w:hyperlink>
      <w:r>
        <w:rPr>
          <w:sz w:val="26"/>
        </w:rPr>
        <w:t xml:space="preserve"> Постановления Пленума Верховного Суда Российской Федерации от дата N 18 "О некоторых вопросах, возникающих у судов при применении Особенной части Кодекса Российской</w:t>
      </w:r>
      <w:r>
        <w:rPr>
          <w:sz w:val="26"/>
        </w:rPr>
        <w:t xml:space="preserve"> </w:t>
      </w:r>
      <w:r>
        <w:rPr>
          <w:sz w:val="26"/>
        </w:rPr>
        <w:t>Федерации об административных правонарушениях").</w:t>
      </w:r>
    </w:p>
    <w:p w:rsidR="00145A3C">
      <w:pPr>
        <w:ind w:firstLine="708"/>
        <w:jc w:val="both"/>
      </w:pPr>
      <w:r>
        <w:rPr>
          <w:sz w:val="26"/>
        </w:rPr>
        <w:t xml:space="preserve">В силу </w:t>
      </w:r>
      <w:hyperlink r:id="rId11" w:history="1">
        <w:r>
          <w:rPr>
            <w:color w:val="0000FF"/>
            <w:sz w:val="26"/>
            <w:u w:val="single"/>
          </w:rPr>
          <w:t>части 1.1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</w:t>
      </w:r>
      <w:r>
        <w:rPr>
          <w:sz w:val="26"/>
        </w:rPr>
        <w:t xml:space="preserve">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2" w:history="1">
        <w:r>
          <w:rPr>
            <w:color w:val="0000FF"/>
            <w:sz w:val="26"/>
            <w:u w:val="single"/>
          </w:rPr>
          <w:t>частью 6 данной статьи</w:t>
        </w:r>
      </w:hyperlink>
      <w:r>
        <w:rPr>
          <w:sz w:val="26"/>
        </w:rPr>
        <w:t>.</w:t>
      </w:r>
    </w:p>
    <w:p w:rsidR="00145A3C">
      <w:pPr>
        <w:ind w:firstLine="708"/>
        <w:jc w:val="both"/>
      </w:pPr>
      <w:r>
        <w:rPr>
          <w:sz w:val="26"/>
        </w:rPr>
        <w:t xml:space="preserve">Согласно </w:t>
      </w:r>
      <w:hyperlink r:id="rId12" w:history="1">
        <w:r>
          <w:rPr>
            <w:color w:val="0000FF"/>
            <w:sz w:val="26"/>
            <w:u w:val="single"/>
          </w:rPr>
          <w:t>части 6 статьи 27.12</w:t>
        </w:r>
      </w:hyperlink>
      <w:r>
        <w:rPr>
          <w:sz w:val="26"/>
        </w:rPr>
        <w:t xml:space="preserve"> Кодекс</w:t>
      </w:r>
      <w:r>
        <w:rPr>
          <w:sz w:val="26"/>
        </w:rPr>
        <w:t xml:space="preserve">а Российской Федерации об административных правонарушениях освидетельствование на состояние алкогольного </w:t>
      </w:r>
      <w:r>
        <w:rPr>
          <w:sz w:val="26"/>
        </w:rPr>
        <w:t>опьянения</w:t>
      </w:r>
      <w:r>
        <w:rPr>
          <w:sz w:val="26"/>
        </w:rPr>
        <w:t xml:space="preserve"> и оформление его результатов осуществляются в порядке, установленном Правительством Российской Федерации. </w:t>
      </w:r>
    </w:p>
    <w:p w:rsidR="00145A3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3" w:history="1">
        <w:r>
          <w:rPr>
            <w:color w:val="0000FF"/>
            <w:sz w:val="26"/>
            <w:u w:val="single"/>
          </w:rPr>
          <w:t>частями 2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6 статьи 2</w:t>
        </w:r>
        <w:r>
          <w:rPr>
            <w:color w:val="0000FF"/>
            <w:sz w:val="26"/>
            <w:u w:val="single"/>
          </w:rPr>
          <w:t>5.7</w:t>
        </w:r>
      </w:hyperlink>
      <w:r>
        <w:rPr>
          <w:sz w:val="26"/>
        </w:rPr>
        <w:t xml:space="preserve"> Кодекса Российской Федерации об административных правонарушениях в случаях, предусмотренных </w:t>
      </w:r>
      <w:hyperlink r:id="rId15" w:history="1">
        <w:r>
          <w:rPr>
            <w:color w:val="0000FF"/>
            <w:sz w:val="26"/>
            <w:u w:val="single"/>
          </w:rPr>
          <w:t>главой 27</w:t>
        </w:r>
      </w:hyperlink>
      <w:r>
        <w:rPr>
          <w:sz w:val="26"/>
        </w:rPr>
        <w:t xml:space="preserve"> и </w:t>
      </w:r>
      <w:hyperlink r:id="rId16" w:history="1">
        <w:r>
          <w:rPr>
            <w:color w:val="0000FF"/>
            <w:sz w:val="26"/>
            <w:u w:val="single"/>
          </w:rPr>
          <w:t>статьей 28.1.1</w:t>
        </w:r>
      </w:hyperlink>
      <w:r>
        <w:rPr>
          <w:sz w:val="26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</w:t>
      </w:r>
      <w:r>
        <w:rPr>
          <w:sz w:val="26"/>
        </w:rPr>
        <w:t xml:space="preserve">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</w:t>
      </w:r>
      <w:r>
        <w:rPr>
          <w:sz w:val="26"/>
        </w:rPr>
        <w:t>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145A3C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</w:t>
      </w:r>
      <w:r>
        <w:rPr>
          <w:sz w:val="26"/>
        </w:rPr>
        <w:t xml:space="preserve">ены </w:t>
      </w:r>
      <w:hyperlink r:id="rId17" w:history="1">
        <w:r>
          <w:rPr>
            <w:color w:val="0000FF"/>
            <w:sz w:val="26"/>
            <w:u w:val="single"/>
          </w:rPr>
          <w:t>Правила</w:t>
        </w:r>
      </w:hyperlink>
      <w:r>
        <w:rPr>
          <w:sz w:val="26"/>
        </w:rPr>
        <w:t xml:space="preserve"> освидетельствования лица, которое управляет транспортным средством, на состояние алкогольного опьянения и оформле</w:t>
      </w:r>
      <w:r>
        <w:rPr>
          <w:sz w:val="26"/>
        </w:rPr>
        <w:t>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45A3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8" w:history="1">
        <w:r>
          <w:rPr>
            <w:color w:val="0000FF"/>
            <w:sz w:val="26"/>
            <w:u w:val="single"/>
          </w:rPr>
          <w:t>пунктом 3</w:t>
        </w:r>
      </w:hyperlink>
      <w:r>
        <w:rPr>
          <w:sz w:val="26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</w:t>
      </w:r>
      <w:r>
        <w:rPr>
          <w:sz w:val="26"/>
        </w:rPr>
        <w:t>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45A3C">
      <w:pPr>
        <w:ind w:firstLine="708"/>
        <w:jc w:val="both"/>
      </w:pPr>
      <w:r>
        <w:rPr>
          <w:sz w:val="26"/>
        </w:rPr>
        <w:t xml:space="preserve">Как следует из материалов дела (акт освидетельствования </w:t>
      </w:r>
      <w:r>
        <w:rPr>
          <w:sz w:val="26"/>
        </w:rPr>
        <w:t xml:space="preserve">на состояние алкогольного опьянения 82 АО № 008424 от дата), основанием полагать, что водитель </w:t>
      </w:r>
      <w:r>
        <w:rPr>
          <w:sz w:val="26"/>
        </w:rPr>
        <w:t>Маренин</w:t>
      </w:r>
      <w:r>
        <w:rPr>
          <w:sz w:val="26"/>
        </w:rPr>
        <w:t xml:space="preserve"> С.Г. находится в состоянии опьянения, послужило наличие выявленного у него инспектором ДПС признака опьянения: запах алкоголя изо рта, что согласуется с </w:t>
      </w:r>
      <w:r>
        <w:rPr>
          <w:sz w:val="26"/>
        </w:rPr>
        <w:t>п. 3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rPr>
          <w:sz w:val="26"/>
        </w:rPr>
        <w:t xml:space="preserve">, </w:t>
      </w:r>
      <w:r>
        <w:rPr>
          <w:sz w:val="26"/>
        </w:rPr>
        <w:t>утвержденных Постановлением Правительства Российской Федерации от дата (ред. дата) № 475 (л.д. 4).</w:t>
      </w:r>
      <w:r>
        <w:rPr>
          <w:sz w:val="26"/>
        </w:rPr>
        <w:t xml:space="preserve"> </w:t>
      </w:r>
      <w:r>
        <w:rPr>
          <w:sz w:val="26"/>
        </w:rPr>
        <w:t>По результа</w:t>
      </w:r>
      <w:r>
        <w:rPr>
          <w:sz w:val="26"/>
        </w:rPr>
        <w:t xml:space="preserve">там проведенного освидетельствования на состояние алкогольного опьянения с помощью технического средства измерения </w:t>
      </w:r>
      <w:r>
        <w:rPr>
          <w:sz w:val="26"/>
        </w:rPr>
        <w:t>Alcotest</w:t>
      </w:r>
      <w:r>
        <w:rPr>
          <w:sz w:val="26"/>
        </w:rPr>
        <w:t xml:space="preserve"> 6810 ARCE 0270 (</w:t>
      </w:r>
      <w:r>
        <w:rPr>
          <w:sz w:val="26"/>
        </w:rPr>
        <w:t>поверен</w:t>
      </w:r>
      <w:r>
        <w:rPr>
          <w:sz w:val="26"/>
        </w:rPr>
        <w:t xml:space="preserve"> до дата) на основании положительных результатов определения алкоголя в выдыхаемом воздухе в концентрации 0,2</w:t>
      </w:r>
      <w:r>
        <w:rPr>
          <w:sz w:val="26"/>
        </w:rPr>
        <w:t xml:space="preserve">0 мг/л, превышающей 0,16 мг/л - возможную суммарную погрешность измерений, у </w:t>
      </w:r>
      <w:r>
        <w:rPr>
          <w:sz w:val="26"/>
        </w:rPr>
        <w:t>Маренина</w:t>
      </w:r>
      <w:r>
        <w:rPr>
          <w:sz w:val="26"/>
        </w:rPr>
        <w:t xml:space="preserve"> С.Г. было установлено состояние алкогольного опьянения.</w:t>
      </w:r>
    </w:p>
    <w:p w:rsidR="00145A3C">
      <w:pPr>
        <w:ind w:firstLine="708"/>
        <w:jc w:val="both"/>
      </w:pPr>
      <w:r>
        <w:rPr>
          <w:sz w:val="26"/>
        </w:rPr>
        <w:t xml:space="preserve">Освидетельствование </w:t>
      </w:r>
      <w:r>
        <w:rPr>
          <w:sz w:val="26"/>
        </w:rPr>
        <w:t>Маренина</w:t>
      </w:r>
      <w:r>
        <w:rPr>
          <w:sz w:val="26"/>
        </w:rPr>
        <w:t xml:space="preserve"> С.Г. на состояние алкогольного опьянения проведено в порядке, установленном указанным</w:t>
      </w:r>
      <w:r>
        <w:rPr>
          <w:sz w:val="26"/>
        </w:rPr>
        <w:t xml:space="preserve">и выше </w:t>
      </w:r>
      <w:hyperlink r:id="rId17" w:history="1">
        <w:r>
          <w:rPr>
            <w:color w:val="0000FF"/>
            <w:sz w:val="26"/>
            <w:u w:val="single"/>
          </w:rPr>
          <w:t>Правилами</w:t>
        </w:r>
      </w:hyperlink>
      <w:r>
        <w:rPr>
          <w:sz w:val="26"/>
        </w:rPr>
        <w:t>, с результатами освидетельствования он не согласился, что зафиксировано в соответствующем акте, а также на б</w:t>
      </w:r>
      <w:r>
        <w:rPr>
          <w:sz w:val="26"/>
        </w:rPr>
        <w:t xml:space="preserve">умажном носителе с показаниями технического средства измерения и удостоверено подписями </w:t>
      </w:r>
      <w:r>
        <w:rPr>
          <w:sz w:val="26"/>
        </w:rPr>
        <w:t>Маренина</w:t>
      </w:r>
      <w:r>
        <w:rPr>
          <w:sz w:val="26"/>
        </w:rPr>
        <w:t xml:space="preserve"> С.Г. и должностного лица (</w:t>
      </w:r>
      <w:r>
        <w:rPr>
          <w:sz w:val="26"/>
        </w:rPr>
        <w:t>л</w:t>
      </w:r>
      <w:r>
        <w:rPr>
          <w:sz w:val="26"/>
        </w:rPr>
        <w:t>.д. 3,4).</w:t>
      </w:r>
    </w:p>
    <w:p w:rsidR="00145A3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</w:t>
      </w:r>
      <w:r>
        <w:rPr>
          <w:sz w:val="26"/>
        </w:rPr>
        <w:t>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</w:t>
      </w:r>
      <w:r>
        <w:rPr>
          <w:sz w:val="26"/>
        </w:rPr>
        <w:t>ия.</w:t>
      </w:r>
    </w:p>
    <w:p w:rsidR="00145A3C">
      <w:pPr>
        <w:ind w:firstLine="708"/>
        <w:jc w:val="both"/>
      </w:pPr>
      <w:r>
        <w:rPr>
          <w:sz w:val="26"/>
        </w:rPr>
        <w:t xml:space="preserve">Как усматривается из протокола о направлении </w:t>
      </w:r>
      <w:r>
        <w:rPr>
          <w:sz w:val="26"/>
        </w:rPr>
        <w:t>Маренина</w:t>
      </w:r>
      <w:r>
        <w:rPr>
          <w:sz w:val="26"/>
        </w:rPr>
        <w:t xml:space="preserve"> С.Г.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61 АК телефон от дата, основанием для направления послужило: несогласие с результатами освидетельствования на состояние алкогольного оп</w:t>
      </w:r>
      <w:r>
        <w:rPr>
          <w:sz w:val="26"/>
        </w:rPr>
        <w:t xml:space="preserve">ьянения, </w:t>
      </w:r>
      <w:r>
        <w:rPr>
          <w:sz w:val="26"/>
        </w:rPr>
        <w:t>Маренин</w:t>
      </w:r>
      <w:r>
        <w:rPr>
          <w:sz w:val="26"/>
        </w:rPr>
        <w:t xml:space="preserve"> С.Г. при наличии признака опьянения (запах алкоголя изо рта) изъявил согласие на прохождение медицинского освидетельствование (л.д. 6).</w:t>
      </w:r>
    </w:p>
    <w:p w:rsidR="00145A3C">
      <w:pPr>
        <w:ind w:firstLine="708"/>
        <w:jc w:val="both"/>
      </w:pPr>
      <w:r>
        <w:rPr>
          <w:sz w:val="26"/>
        </w:rPr>
        <w:t>Порядок проведения медицинского освидетельствования установлен Инструкцией по проведению медицинского о</w:t>
      </w:r>
      <w:r>
        <w:rPr>
          <w:sz w:val="26"/>
        </w:rPr>
        <w:t xml:space="preserve">свидетельствования на состояние </w:t>
      </w:r>
      <w:r>
        <w:rPr>
          <w:sz w:val="26"/>
        </w:rPr>
        <w:t>опьянения лица, которое управляет транспортным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</w:t>
      </w:r>
      <w:r>
        <w:rPr>
          <w:sz w:val="26"/>
        </w:rPr>
        <w:t>казу министерства здравоохранения Российской Федерации от дата № 308 «О медицинском освидетельствовании на состояние опьянения).</w:t>
      </w:r>
    </w:p>
    <w:p w:rsidR="00145A3C">
      <w:pPr>
        <w:ind w:firstLine="708"/>
        <w:jc w:val="both"/>
      </w:pPr>
      <w:r>
        <w:rPr>
          <w:sz w:val="26"/>
        </w:rPr>
        <w:t xml:space="preserve">Медицинское освидетельствование </w:t>
      </w:r>
      <w:r>
        <w:rPr>
          <w:sz w:val="26"/>
        </w:rPr>
        <w:t>Маренина</w:t>
      </w:r>
      <w:r>
        <w:rPr>
          <w:sz w:val="26"/>
        </w:rPr>
        <w:t xml:space="preserve"> С.Г. на состояние опьянения проведено с соблюдением требований, предусмотренных указан</w:t>
      </w:r>
      <w:r>
        <w:rPr>
          <w:sz w:val="26"/>
        </w:rPr>
        <w:t>ной выше Инструкцией,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</w:t>
      </w:r>
      <w:r>
        <w:rPr>
          <w:sz w:val="26"/>
        </w:rPr>
        <w:t xml:space="preserve"> освидетельствования на состояние опьянения лиц, которые управляют транспортными средствами, по программе, утвержденной приказом Минздрава России от дата № 308.</w:t>
      </w:r>
    </w:p>
    <w:p w:rsidR="00145A3C">
      <w:pPr>
        <w:ind w:firstLine="708"/>
        <w:jc w:val="both"/>
      </w:pPr>
      <w:r>
        <w:rPr>
          <w:sz w:val="26"/>
        </w:rPr>
        <w:t>Согласно акта медицинского освидетельствования на состояние опьянения № 327 от дата</w:t>
      </w:r>
      <w:r>
        <w:rPr>
          <w:sz w:val="26"/>
        </w:rPr>
        <w:t xml:space="preserve"> (л.д. 7) – установлено состояние опьянение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</w:t>
      </w:r>
      <w:r>
        <w:rPr>
          <w:sz w:val="26"/>
        </w:rPr>
        <w:t>Маренина</w:t>
      </w:r>
      <w:r>
        <w:rPr>
          <w:sz w:val="26"/>
        </w:rPr>
        <w:t xml:space="preserve"> С.Г. на основании положительных результатов двукратного с интервалом 19 минут определения алкоголя в выдыхаемом воздухе в концентрации 0,21 миллиграмма на один литр выдыхаемого в</w:t>
      </w:r>
      <w:r>
        <w:rPr>
          <w:sz w:val="26"/>
        </w:rPr>
        <w:t>оздуха и 0,20 миллиграмма на один литр выдыхаемого воздуха, превышающих 0,16 миллиграмма на один литр выдыхаемого воздуха</w:t>
      </w:r>
      <w:r>
        <w:rPr>
          <w:sz w:val="26"/>
        </w:rPr>
        <w:t xml:space="preserve"> – возможную суммарную погрешность измерений, при помощи надлежащего технического </w:t>
      </w:r>
      <w:r>
        <w:rPr>
          <w:sz w:val="26"/>
        </w:rPr>
        <w:t>средства измерения Анализатора паров эталона</w:t>
      </w:r>
      <w:r>
        <w:rPr>
          <w:sz w:val="26"/>
        </w:rPr>
        <w:t xml:space="preserve"> в выдыха</w:t>
      </w:r>
      <w:r>
        <w:rPr>
          <w:sz w:val="26"/>
        </w:rPr>
        <w:t xml:space="preserve">емом воздухе </w:t>
      </w:r>
      <w:r>
        <w:rPr>
          <w:sz w:val="26"/>
        </w:rPr>
        <w:t>Alcotest</w:t>
      </w:r>
      <w:r>
        <w:rPr>
          <w:sz w:val="26"/>
        </w:rPr>
        <w:t xml:space="preserve"> модели 6810, заводской номер ARНС-0110, поверенного в соответствии с МП-телефон дата. Свидетельство о поверке № 05.19.0281.19, действительно </w:t>
      </w:r>
      <w:r>
        <w:rPr>
          <w:sz w:val="26"/>
        </w:rPr>
        <w:t>до</w:t>
      </w:r>
      <w:r>
        <w:rPr>
          <w:sz w:val="26"/>
        </w:rPr>
        <w:t xml:space="preserve"> дата (л.д. 8). </w:t>
      </w:r>
    </w:p>
    <w:p w:rsidR="00145A3C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</w:t>
      </w:r>
      <w:r>
        <w:rPr>
          <w:sz w:val="26"/>
        </w:rPr>
        <w:t xml:space="preserve">етствии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rPr>
          <w:sz w:val="26"/>
        </w:rPr>
        <w:t>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6"/>
        </w:rPr>
        <w:t xml:space="preserve"> веществ в организме человека при проведении меди</w:t>
      </w:r>
      <w:r>
        <w:rPr>
          <w:sz w:val="26"/>
        </w:rPr>
        <w:t>цинского освидетельствования на состояние опьянения лица, которое управляет транспортным средством».</w:t>
      </w:r>
    </w:p>
    <w:p w:rsidR="00145A3C">
      <w:pPr>
        <w:ind w:firstLine="708"/>
        <w:jc w:val="both"/>
      </w:pPr>
      <w:r>
        <w:rPr>
          <w:sz w:val="26"/>
        </w:rPr>
        <w:t xml:space="preserve">У суда нет оснований не доверять указанным документам, освидетельствование </w:t>
      </w:r>
      <w:r>
        <w:rPr>
          <w:sz w:val="26"/>
        </w:rPr>
        <w:t>проведено</w:t>
      </w:r>
      <w:r>
        <w:rPr>
          <w:sz w:val="26"/>
        </w:rPr>
        <w:t xml:space="preserve"> и акт медицинского освидетельствования на состояние опьянения составле</w:t>
      </w:r>
      <w:r>
        <w:rPr>
          <w:sz w:val="26"/>
        </w:rPr>
        <w:t xml:space="preserve">н в соответствии с законом и содержит все необходимые реквизиты. </w:t>
      </w:r>
    </w:p>
    <w:p w:rsidR="00145A3C">
      <w:pPr>
        <w:ind w:firstLine="708"/>
        <w:jc w:val="both"/>
      </w:pPr>
      <w:r>
        <w:rPr>
          <w:sz w:val="26"/>
        </w:rPr>
        <w:t xml:space="preserve">Данные доказательства соответствуют действующим нормам </w:t>
      </w:r>
      <w:r>
        <w:rPr>
          <w:sz w:val="26"/>
        </w:rPr>
        <w:t>КоАП</w:t>
      </w:r>
      <w:r>
        <w:rPr>
          <w:sz w:val="26"/>
        </w:rPr>
        <w:t xml:space="preserve"> РФ, нарушений закона при их составлении, которые могли бы повлечь признание их недопустимыми доказательствами по делу, суд не усма</w:t>
      </w:r>
      <w:r>
        <w:rPr>
          <w:sz w:val="26"/>
        </w:rPr>
        <w:t>тривает, в связи с чем, признает их относимыми и допустимыми.</w:t>
      </w:r>
    </w:p>
    <w:p w:rsidR="00145A3C">
      <w:pPr>
        <w:ind w:firstLine="708"/>
        <w:jc w:val="both"/>
      </w:pPr>
      <w:r>
        <w:rPr>
          <w:sz w:val="26"/>
        </w:rPr>
        <w:t xml:space="preserve">Меры обеспечения производства по делу об административном правонарушении применены к </w:t>
      </w:r>
      <w:r>
        <w:rPr>
          <w:sz w:val="26"/>
        </w:rPr>
        <w:t>Маренину</w:t>
      </w:r>
      <w:r>
        <w:rPr>
          <w:sz w:val="26"/>
        </w:rPr>
        <w:t xml:space="preserve"> С.Г. в соответствии с требованиями </w:t>
      </w:r>
      <w:hyperlink r:id="rId20" w:history="1">
        <w:r>
          <w:rPr>
            <w:color w:val="0000FF"/>
            <w:sz w:val="26"/>
            <w:u w:val="single"/>
          </w:rPr>
          <w:t>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и названных выше </w:t>
      </w:r>
      <w:hyperlink r:id="rId17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>.</w:t>
      </w:r>
    </w:p>
    <w:p w:rsidR="00145A3C">
      <w:pPr>
        <w:ind w:firstLine="708"/>
        <w:jc w:val="both"/>
      </w:pPr>
      <w:r>
        <w:rPr>
          <w:sz w:val="26"/>
        </w:rPr>
        <w:t xml:space="preserve">Таким образом, факт управления </w:t>
      </w:r>
      <w:r>
        <w:rPr>
          <w:sz w:val="26"/>
        </w:rPr>
        <w:t>Маренина</w:t>
      </w:r>
      <w:r>
        <w:rPr>
          <w:sz w:val="26"/>
        </w:rPr>
        <w:t xml:space="preserve"> С.Г.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</w:t>
      </w:r>
      <w:r>
        <w:rPr>
          <w:sz w:val="26"/>
        </w:rPr>
        <w:t xml:space="preserve">ваний </w:t>
      </w:r>
      <w:hyperlink r:id="rId21" w:history="1">
        <w:r>
          <w:rPr>
            <w:color w:val="0000FF"/>
            <w:sz w:val="26"/>
            <w:u w:val="single"/>
          </w:rPr>
          <w:t>Кодекса</w:t>
        </w:r>
      </w:hyperlink>
      <w:r>
        <w:rPr>
          <w:sz w:val="26"/>
        </w:rPr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</w:t>
      </w:r>
      <w:r>
        <w:rPr>
          <w:sz w:val="26"/>
        </w:rPr>
        <w:t xml:space="preserve"> относительно события правонарушения.</w:t>
      </w:r>
    </w:p>
    <w:p w:rsidR="00145A3C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Маренина</w:t>
      </w:r>
      <w:r>
        <w:rPr>
          <w:sz w:val="26"/>
        </w:rPr>
        <w:t xml:space="preserve"> С.Г.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</w:t>
      </w:r>
      <w:r>
        <w:rPr>
          <w:sz w:val="26"/>
        </w:rPr>
        <w:t>м средством водителем, находящимся в состоянии опьянения, если такие действия не содержат уголовно наказуемого деяния.</w:t>
      </w:r>
    </w:p>
    <w:p w:rsidR="00145A3C">
      <w:pPr>
        <w:ind w:firstLine="708"/>
        <w:jc w:val="both"/>
      </w:pPr>
      <w:r>
        <w:rPr>
          <w:sz w:val="26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145A3C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Маренина</w:t>
      </w:r>
      <w:r>
        <w:rPr>
          <w:sz w:val="26"/>
        </w:rPr>
        <w:t xml:space="preserve"> С.Г. об </w:t>
      </w:r>
      <w:r>
        <w:rPr>
          <w:sz w:val="26"/>
        </w:rPr>
        <w:t>отсутствии доказательств наличия у него признака опьянения, а именно: запах алкоголя изо рта и оспаривание состояния опьянения, поскольку он употреблял только безалкогольное пиво, являются несостоятельными, ничем не подтверждены, противоречат письменным ма</w:t>
      </w:r>
      <w:r>
        <w:rPr>
          <w:sz w:val="26"/>
        </w:rPr>
        <w:t xml:space="preserve">териалам дела об административном правонарушении, в </w:t>
      </w:r>
      <w:r>
        <w:rPr>
          <w:sz w:val="26"/>
        </w:rPr>
        <w:t>связи</w:t>
      </w:r>
      <w:r>
        <w:rPr>
          <w:sz w:val="26"/>
        </w:rPr>
        <w:t xml:space="preserve"> с чем отвергаются судом, поскольку достаточным основанием полагать, что водитель транспортного средства </w:t>
      </w:r>
      <w:r>
        <w:rPr>
          <w:sz w:val="26"/>
        </w:rPr>
        <w:t>Маренин</w:t>
      </w:r>
      <w:r>
        <w:rPr>
          <w:sz w:val="26"/>
        </w:rPr>
        <w:t xml:space="preserve"> С.Г. находился в состоянии опьянения послужило наличие следующего признака опьянения: </w:t>
      </w:r>
      <w:r>
        <w:rPr>
          <w:sz w:val="26"/>
        </w:rPr>
        <w:t>запах алкоголя изо рта, что подтверждается протоколом об отстранении от управления транспортным средством. Наличие указанного признака опьянения послужило основанием как для отстранения от управления транспортным средством, так и для прохождения освидетель</w:t>
      </w:r>
      <w:r>
        <w:rPr>
          <w:sz w:val="26"/>
        </w:rPr>
        <w:t>ствования на состояние алкогольного опьянения, а в дальнейшем – направление на медицинское освидетельствование на состояние опьянения.</w:t>
      </w:r>
    </w:p>
    <w:p w:rsidR="00145A3C">
      <w:pPr>
        <w:ind w:firstLine="708"/>
        <w:jc w:val="both"/>
      </w:pPr>
      <w:r>
        <w:rPr>
          <w:sz w:val="26"/>
        </w:rPr>
        <w:t xml:space="preserve">Протоколы составлены уполномоченными должностными лицами, все сведения, необходимые для разрешения дела, в них отражены, </w:t>
      </w:r>
      <w:r>
        <w:rPr>
          <w:sz w:val="26"/>
        </w:rPr>
        <w:t xml:space="preserve">что соответствует требованиям ст. ст. 28.2, 27.12, 27.13 </w:t>
      </w:r>
      <w:r>
        <w:rPr>
          <w:sz w:val="26"/>
        </w:rPr>
        <w:t>КоАП</w:t>
      </w:r>
      <w:r>
        <w:rPr>
          <w:sz w:val="26"/>
        </w:rPr>
        <w:t xml:space="preserve"> РФ. Кроме того, </w:t>
      </w:r>
      <w:r>
        <w:rPr>
          <w:sz w:val="26"/>
        </w:rPr>
        <w:t>Маренин</w:t>
      </w:r>
      <w:r>
        <w:rPr>
          <w:sz w:val="26"/>
        </w:rPr>
        <w:t xml:space="preserve"> С.Г. не воспользовался своим правом внести замечания, в соответствующих документах замечания не написал</w:t>
      </w:r>
    </w:p>
    <w:p w:rsidR="00145A3C">
      <w:pPr>
        <w:ind w:firstLine="708"/>
        <w:jc w:val="both"/>
      </w:pPr>
      <w:r>
        <w:rPr>
          <w:sz w:val="26"/>
        </w:rPr>
        <w:t xml:space="preserve">Непризнание </w:t>
      </w:r>
      <w:r>
        <w:rPr>
          <w:sz w:val="26"/>
        </w:rPr>
        <w:t>Марениным</w:t>
      </w:r>
      <w:r>
        <w:rPr>
          <w:sz w:val="26"/>
        </w:rPr>
        <w:t xml:space="preserve"> С.Г. своей вины мировой судья расценивает ка</w:t>
      </w:r>
      <w:r>
        <w:rPr>
          <w:sz w:val="26"/>
        </w:rPr>
        <w:t>к способ защиты во избежание административной ответственности.</w:t>
      </w:r>
    </w:p>
    <w:p w:rsidR="00145A3C">
      <w:pPr>
        <w:ind w:firstLine="708"/>
        <w:jc w:val="both"/>
      </w:pPr>
      <w:r>
        <w:rPr>
          <w:sz w:val="26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145A3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Маренина</w:t>
      </w:r>
      <w:r>
        <w:rPr>
          <w:sz w:val="26"/>
        </w:rPr>
        <w:t xml:space="preserve"> С.Г. установлена, а его д</w:t>
      </w:r>
      <w:r>
        <w:rPr>
          <w:sz w:val="26"/>
        </w:rPr>
        <w:t xml:space="preserve">ействия правильно квалифицированы по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как управление транспортным средством </w:t>
      </w:r>
      <w:hyperlink r:id="rId22" w:anchor="dst100006" w:history="1">
        <w:r>
          <w:rPr>
            <w:color w:val="0000FF"/>
            <w:sz w:val="26"/>
            <w:u w:val="single"/>
          </w:rPr>
          <w:t>водителем</w:t>
        </w:r>
      </w:hyperlink>
      <w:r>
        <w:rPr>
          <w:sz w:val="26"/>
        </w:rPr>
        <w:t>, находящимся в состоя</w:t>
      </w:r>
      <w:r>
        <w:rPr>
          <w:sz w:val="26"/>
        </w:rPr>
        <w:t xml:space="preserve">нии опьянения, если такие действия не содержат уголовно наказуемого </w:t>
      </w:r>
      <w:hyperlink r:id="rId23" w:anchor="dst103369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.</w:t>
      </w:r>
    </w:p>
    <w:p w:rsidR="00145A3C">
      <w:pPr>
        <w:ind w:firstLine="708"/>
        <w:jc w:val="both"/>
      </w:pPr>
      <w:r>
        <w:rPr>
          <w:sz w:val="26"/>
        </w:rPr>
        <w:t xml:space="preserve">Выводы о виновности </w:t>
      </w:r>
      <w:r>
        <w:rPr>
          <w:sz w:val="26"/>
        </w:rPr>
        <w:t>Маренина</w:t>
      </w:r>
      <w:r>
        <w:rPr>
          <w:sz w:val="26"/>
        </w:rPr>
        <w:t xml:space="preserve"> С.Г. были сделаны на осн</w:t>
      </w:r>
      <w:r>
        <w:rPr>
          <w:sz w:val="26"/>
        </w:rPr>
        <w:t xml:space="preserve">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6"/>
        </w:rPr>
        <w:t>КоАП</w:t>
      </w:r>
      <w:r>
        <w:rPr>
          <w:sz w:val="26"/>
        </w:rPr>
        <w:t xml:space="preserve"> РФ</w:t>
      </w:r>
    </w:p>
    <w:p w:rsidR="00145A3C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Маренин</w:t>
      </w:r>
      <w:r>
        <w:rPr>
          <w:sz w:val="26"/>
        </w:rPr>
        <w:t xml:space="preserve"> С.Г. в установленном законом порядке получал специальное право управления транспортными средствами и ему дата выдано водительское удостоверение телефон кат. «В», «В</w:t>
      </w:r>
      <w:r>
        <w:rPr>
          <w:sz w:val="26"/>
        </w:rPr>
        <w:t>1</w:t>
      </w:r>
      <w:r>
        <w:rPr>
          <w:sz w:val="26"/>
        </w:rPr>
        <w:t>», «С», «С1»,, «ВЕ», «СЕ», «С1Е», «М».</w:t>
      </w:r>
    </w:p>
    <w:p w:rsidR="00145A3C">
      <w:pPr>
        <w:ind w:firstLine="708"/>
        <w:jc w:val="both"/>
      </w:pPr>
      <w:r>
        <w:rPr>
          <w:sz w:val="26"/>
        </w:rPr>
        <w:t>В соот</w:t>
      </w:r>
      <w:r>
        <w:rPr>
          <w:sz w:val="26"/>
        </w:rPr>
        <w:t>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rPr>
          <w:sz w:val="26"/>
        </w:rPr>
        <w:t>вершения новых правонарушений, как самим правонарушителем, так и другими лицами.</w:t>
      </w:r>
    </w:p>
    <w:p w:rsidR="00145A3C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rPr>
          <w:sz w:val="26"/>
        </w:rPr>
        <w:t>енное положение, обстоятельства, смягчающие и отягчающие административную ответственность.</w:t>
      </w:r>
    </w:p>
    <w:p w:rsidR="00145A3C">
      <w:pPr>
        <w:ind w:firstLine="708"/>
        <w:jc w:val="both"/>
      </w:pPr>
      <w:r>
        <w:rPr>
          <w:sz w:val="26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</w:t>
      </w:r>
      <w:r>
        <w:rPr>
          <w:sz w:val="26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5A3C">
      <w:pPr>
        <w:ind w:firstLine="708"/>
        <w:jc w:val="both"/>
      </w:pPr>
      <w:r>
        <w:rPr>
          <w:sz w:val="26"/>
        </w:rPr>
        <w:t>Обстоятельств, предусмот</w:t>
      </w:r>
      <w:r>
        <w:rPr>
          <w:sz w:val="26"/>
        </w:rPr>
        <w:t xml:space="preserve">ренных </w:t>
      </w:r>
      <w:hyperlink r:id="rId24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исключающих производство по делу, мировым судьей не установлено. </w:t>
      </w:r>
    </w:p>
    <w:p w:rsidR="00145A3C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 в соответствии со ст. 4.2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 xml:space="preserve">РФ мировым судьей не установлено. </w:t>
      </w:r>
    </w:p>
    <w:p w:rsidR="00145A3C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не установлено. </w:t>
      </w:r>
    </w:p>
    <w:p w:rsidR="00145A3C">
      <w:pPr>
        <w:ind w:firstLine="708"/>
        <w:jc w:val="both"/>
      </w:pPr>
      <w:r>
        <w:rPr>
          <w:sz w:val="26"/>
        </w:rPr>
        <w:t>Судом также учтено, что назначение административного наказания должно основываться на данных, по</w:t>
      </w:r>
      <w:r>
        <w:rPr>
          <w:sz w:val="26"/>
        </w:rPr>
        <w:t>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</w:t>
      </w:r>
      <w:r>
        <w:rPr>
          <w:sz w:val="26"/>
        </w:rPr>
        <w:t>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6"/>
        </w:rPr>
        <w:t xml:space="preserve"> ее соразмерность в качестве единственно возможн</w:t>
      </w:r>
      <w:r>
        <w:rPr>
          <w:sz w:val="26"/>
        </w:rPr>
        <w:t>ого способа достижения справедливого баланса публичных и частных интересов в рамках административного судопроизводства.</w:t>
      </w:r>
    </w:p>
    <w:p w:rsidR="00145A3C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</w:t>
      </w:r>
      <w:r>
        <w:rPr>
          <w:sz w:val="26"/>
        </w:rPr>
        <w:t xml:space="preserve">рожного движения, отсутствие обстоятельств, смягчающих и отягчающих административную ответственность, принимая во внимание данные о личности </w:t>
      </w:r>
      <w:r>
        <w:rPr>
          <w:sz w:val="26"/>
        </w:rPr>
        <w:t>Маренина</w:t>
      </w:r>
      <w:r>
        <w:rPr>
          <w:sz w:val="26"/>
        </w:rPr>
        <w:t xml:space="preserve"> С.Г., ранее не привлекаемого к административной ответственности за нарушение правил дорожного движения Рос</w:t>
      </w:r>
      <w:r>
        <w:rPr>
          <w:sz w:val="26"/>
        </w:rPr>
        <w:t>сийской Федерации, а также, учитывая имущественное положение лица, привлекаемого к административной ответственности, мировой судья пришел к выводу о</w:t>
      </w:r>
      <w:r>
        <w:rPr>
          <w:sz w:val="26"/>
        </w:rPr>
        <w:t xml:space="preserve"> возможности назначения административного наказания в виде административного штрафа с лишением права </w:t>
      </w:r>
      <w:r>
        <w:rPr>
          <w:sz w:val="26"/>
        </w:rPr>
        <w:t>управле</w:t>
      </w:r>
      <w:r>
        <w:rPr>
          <w:sz w:val="26"/>
        </w:rPr>
        <w:t xml:space="preserve">ния транспортными средствами в нижнем пределе санкции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145A3C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</w:t>
      </w:r>
      <w:r>
        <w:rPr>
          <w:sz w:val="26"/>
        </w:rPr>
        <w:t xml:space="preserve"> 29.10 Кодекса Российской Федерации об административных правонарушениях, мировой судья, </w:t>
      </w:r>
    </w:p>
    <w:p w:rsidR="00145A3C">
      <w:pPr>
        <w:jc w:val="center"/>
      </w:pPr>
      <w:r>
        <w:rPr>
          <w:sz w:val="26"/>
        </w:rPr>
        <w:t>ПОСТАНОВИЛ:</w:t>
      </w:r>
    </w:p>
    <w:p w:rsidR="00145A3C">
      <w:pPr>
        <w:ind w:firstLine="708"/>
        <w:jc w:val="both"/>
      </w:pPr>
      <w:r>
        <w:rPr>
          <w:sz w:val="26"/>
        </w:rPr>
        <w:t>Маренина</w:t>
      </w:r>
      <w:r>
        <w:rPr>
          <w:sz w:val="26"/>
        </w:rPr>
        <w:t xml:space="preserve"> Сергея Геннадьевича признать виновным в совершении административного правонарушения, предусмотренного частью 1 статьи 12.8 Кодекса Российской Феде</w:t>
      </w:r>
      <w:r>
        <w:rPr>
          <w:sz w:val="26"/>
        </w:rPr>
        <w:t>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145A3C">
      <w:pPr>
        <w:ind w:firstLine="708"/>
        <w:jc w:val="both"/>
      </w:pPr>
      <w:r>
        <w:rPr>
          <w:sz w:val="26"/>
        </w:rPr>
        <w:t>Штра</w:t>
      </w:r>
      <w:r>
        <w:rPr>
          <w:sz w:val="26"/>
        </w:rPr>
        <w:t>ф подлежит уплате по реквизитам: получатель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КПП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6"/>
        </w:rPr>
        <w:t>телефон</w:t>
      </w:r>
      <w:r>
        <w:rPr>
          <w:sz w:val="26"/>
        </w:rPr>
        <w:t>, БИК телефон, ОК</w:t>
      </w:r>
      <w:r>
        <w:rPr>
          <w:sz w:val="26"/>
        </w:rPr>
        <w:t>ТМО телефон, УИН 18810491192600005495.</w:t>
      </w:r>
    </w:p>
    <w:p w:rsidR="00145A3C">
      <w:pPr>
        <w:widowControl w:val="0"/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</w:t>
      </w:r>
      <w:r>
        <w:rPr>
          <w:sz w:val="26"/>
        </w:rPr>
        <w:t xml:space="preserve">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145A3C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6"/>
        </w:rPr>
        <w:t>постановления о наложении административного штрафа в законную силу.</w:t>
      </w:r>
    </w:p>
    <w:p w:rsidR="00145A3C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</w:t>
      </w:r>
      <w:r>
        <w:rPr>
          <w:sz w:val="26"/>
        </w:rPr>
        <w:t>нарушениях административный будет взыскана в принудительном порядке.</w:t>
      </w:r>
    </w:p>
    <w:p w:rsidR="00145A3C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</w:t>
      </w:r>
      <w:r>
        <w:rPr>
          <w:sz w:val="26"/>
        </w:rPr>
        <w:t xml:space="preserve">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</w:t>
      </w:r>
      <w:r>
        <w:rPr>
          <w:sz w:val="26"/>
        </w:rPr>
        <w:t>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</w:t>
      </w:r>
      <w:r>
        <w:rPr>
          <w:sz w:val="26"/>
        </w:rPr>
        <w:t xml:space="preserve">чи лицом либо изъятия у него соответствующего удостоверения. </w:t>
      </w:r>
    </w:p>
    <w:p w:rsidR="00145A3C">
      <w:pPr>
        <w:ind w:firstLine="708"/>
        <w:jc w:val="both"/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</w:t>
      </w:r>
      <w:r>
        <w:rPr>
          <w:sz w:val="26"/>
        </w:rPr>
        <w:t xml:space="preserve">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</w:p>
    <w:p w:rsidR="00145A3C">
      <w:pPr>
        <w:ind w:firstLine="708"/>
        <w:jc w:val="both"/>
        <w:rPr>
          <w:sz w:val="26"/>
        </w:rPr>
      </w:pPr>
      <w:r>
        <w:rPr>
          <w:sz w:val="26"/>
        </w:rPr>
        <w:t>Постановление изготовлено в окончательной форме 04 декабря 20</w:t>
      </w:r>
      <w:r>
        <w:rPr>
          <w:sz w:val="26"/>
        </w:rPr>
        <w:t>19 года</w:t>
      </w:r>
    </w:p>
    <w:p w:rsidR="007B7110">
      <w:pPr>
        <w:ind w:firstLine="708"/>
        <w:jc w:val="both"/>
      </w:pPr>
    </w:p>
    <w:p w:rsidR="00145A3C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sectPr w:rsidSect="00145A3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45A3C"/>
    <w:rsid w:val="00145A3C"/>
    <w:rsid w:val="007B71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FE1111A23C5292223241EB1CE46F27BFAD11AA6212B6E580342484A96k6j1I" TargetMode="External" /><Relationship Id="rId11" Type="http://schemas.openxmlformats.org/officeDocument/2006/relationships/hyperlink" Target="consultantplus://offline/ref=75803C8153EEC638ED5AE2F2041A23C52C2A222719B8934CFA22F6D31DA97E3C69110F464B4Dk9j0I" TargetMode="External" /><Relationship Id="rId12" Type="http://schemas.openxmlformats.org/officeDocument/2006/relationships/hyperlink" Target="consultantplus://offline/ref=75803C8153EEC638ED5AE2F2041A23C52C2A222719B8934CFA22F6D31DA97E3C69110F464F4Ak9j4I" TargetMode="External" /><Relationship Id="rId13" Type="http://schemas.openxmlformats.org/officeDocument/2006/relationships/hyperlink" Target="consultantplus://offline/ref=75803C8153EEC638ED5AE2F2041A23C52C2A222719B8934CFA22F6D31DA97E3C69110F44484Bk9j7I" TargetMode="External" /><Relationship Id="rId14" Type="http://schemas.openxmlformats.org/officeDocument/2006/relationships/hyperlink" Target="consultantplus://offline/ref=75803C8153EEC638ED5AE2F2041A23C52C2A222719B8934CFA22F6D31DA97E3C69110F44484Bk9j4I" TargetMode="External" /><Relationship Id="rId15" Type="http://schemas.openxmlformats.org/officeDocument/2006/relationships/hyperlink" Target="consultantplus://offline/ref=75803C8153EEC638ED5AE2F2041A23C52C2A222719B8934CFA22F6D31DA97E3C69110F434849926DkBj0I" TargetMode="External" /><Relationship Id="rId16" Type="http://schemas.openxmlformats.org/officeDocument/2006/relationships/hyperlink" Target="consultantplus://offline/ref=75803C8153EEC638ED5AE2F2041A23C52C2A222719B8934CFA22F6D31DA97E3C69110F434949k9j6I" TargetMode="External" /><Relationship Id="rId17" Type="http://schemas.openxmlformats.org/officeDocument/2006/relationships/hyperlink" Target="consultantplus://offline/ref=75803C8153EEC638ED5AE2F2041A23C52C2B21221FBB934CFA22F6D31DA97E3C69110F43484B9668kBj3I" TargetMode="External" /><Relationship Id="rId18" Type="http://schemas.openxmlformats.org/officeDocument/2006/relationships/hyperlink" Target="consultantplus://offline/ref=75803C8153EEC638ED5AE2F2041A23C52C2B21221FBB934CFA22F6D31DA97E3C69110F43484B9668kBjFI" TargetMode="External" /><Relationship Id="rId19" Type="http://schemas.openxmlformats.org/officeDocument/2006/relationships/hyperlink" Target="consultantplus://offline/ref=75803C8153EEC638ED5AE2F2041A23C52C2B21221FBB934CFA22F6D31DA97E3C69110F43484B966AkBj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5803C8153EEC638ED5AE2F2041A23C52C2A222719B8934CFA22F6D31DA97E3C69110F43484F9760kBjEI" TargetMode="External" /><Relationship Id="rId21" Type="http://schemas.openxmlformats.org/officeDocument/2006/relationships/hyperlink" Target="consultantplus://offline/ref=75803C8153EEC638ED5AE2F2041A23C52C2A222719B8934CFA22F6D31DkAj9I" TargetMode="External" /><Relationship Id="rId22" Type="http://schemas.openxmlformats.org/officeDocument/2006/relationships/hyperlink" Target="http://www.consultant.ru/document/cons_doc_LAW_327611/22a8021e55a34bf836a3ee20ba0408f95c24c1bc/" TargetMode="External" /><Relationship Id="rId23" Type="http://schemas.openxmlformats.org/officeDocument/2006/relationships/hyperlink" Target="http://www.consultant.ru/document/cons_doc_LAW_336788/b729b65a24b312d2cbee8543a8afdfb15ebb4046/" TargetMode="External" /><Relationship Id="rId24" Type="http://schemas.openxmlformats.org/officeDocument/2006/relationships/hyperlink" Target="http://arbitr.garant.ru/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A4Ck9j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