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2BA1" w:rsidP="005535B0">
      <w:pPr>
        <w:ind w:firstLine="708"/>
        <w:jc w:val="right"/>
      </w:pPr>
      <w:r>
        <w:rPr>
          <w:sz w:val="27"/>
        </w:rPr>
        <w:t>Дело № 5-72-546/2022</w:t>
      </w:r>
    </w:p>
    <w:p w:rsidR="00EE2BA1" w:rsidP="005535B0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E2BA1">
      <w:pPr>
        <w:spacing w:after="160"/>
        <w:jc w:val="center"/>
      </w:pPr>
      <w:r>
        <w:rPr>
          <w:b/>
          <w:sz w:val="27"/>
        </w:rPr>
        <w:t>ПОСТАНОВЛЕНИЕ</w:t>
      </w:r>
    </w:p>
    <w:p w:rsidR="00EE2BA1">
      <w:pPr>
        <w:spacing w:after="160"/>
        <w:jc w:val="both"/>
      </w:pPr>
      <w:r>
        <w:rPr>
          <w:sz w:val="27"/>
        </w:rPr>
        <w:t xml:space="preserve">10 ноября 2022 года                                                                                       </w:t>
      </w:r>
      <w:r>
        <w:rPr>
          <w:sz w:val="27"/>
        </w:rPr>
        <w:t>г. Саки</w:t>
      </w:r>
    </w:p>
    <w:p w:rsidR="00EE2BA1">
      <w:pPr>
        <w:ind w:firstLine="708"/>
        <w:jc w:val="both"/>
      </w:pPr>
      <w:r>
        <w:rPr>
          <w:sz w:val="27"/>
        </w:rP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EE2BA1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Соколовой Л.С., </w:t>
      </w:r>
    </w:p>
    <w:p w:rsidR="00EE2BA1">
      <w:pPr>
        <w:ind w:firstLine="708"/>
        <w:jc w:val="both"/>
      </w:pPr>
      <w:r>
        <w:rPr>
          <w:sz w:val="27"/>
        </w:rP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</w:t>
      </w:r>
      <w:r>
        <w:rPr>
          <w:sz w:val="27"/>
        </w:rPr>
        <w:t xml:space="preserve"> фио МВД Российской Федерации «Сакский» в отношении: </w:t>
      </w:r>
    </w:p>
    <w:p w:rsidR="00EE2BA1">
      <w:pPr>
        <w:ind w:firstLine="708"/>
        <w:jc w:val="both"/>
      </w:pPr>
      <w:r>
        <w:rPr>
          <w:b/>
          <w:sz w:val="27"/>
        </w:rPr>
        <w:t>Соколовой Любови Сергеевны</w:t>
      </w:r>
      <w:r>
        <w:rPr>
          <w:sz w:val="27"/>
        </w:rPr>
        <w:t>, паспортные данные), получившей высшее образование, незамужней, несовершеннолетних детей не имеющей, не работающей, являющейся пенсионером МВД, ранее не привлекаемой к админис</w:t>
      </w:r>
      <w:r>
        <w:rPr>
          <w:sz w:val="27"/>
        </w:rPr>
        <w:t>тративной ответственности, зарегистрированной и проживающей по адресу: адрес,</w:t>
      </w:r>
    </w:p>
    <w:p w:rsidR="00EE2BA1">
      <w:pPr>
        <w:spacing w:after="160" w:line="259" w:lineRule="auto"/>
        <w:ind w:firstLine="708"/>
        <w:jc w:val="both"/>
      </w:pPr>
      <w:r>
        <w:rPr>
          <w:sz w:val="27"/>
        </w:rPr>
        <w:t xml:space="preserve">о привлечении её к административной ответственности за правонарушение, предусмотренное ч. 1 ст. 12.26 Кодекса Российской Федерации об административных правонарушениях, </w:t>
      </w:r>
    </w:p>
    <w:p w:rsidR="00EE2BA1">
      <w:pPr>
        <w:spacing w:after="160"/>
        <w:jc w:val="center"/>
      </w:pPr>
      <w:r>
        <w:rPr>
          <w:b/>
          <w:sz w:val="27"/>
        </w:rPr>
        <w:t>УСТАНОВИЛ</w:t>
      </w:r>
      <w:r>
        <w:rPr>
          <w:b/>
          <w:sz w:val="27"/>
        </w:rPr>
        <w:t>:</w:t>
      </w:r>
    </w:p>
    <w:p w:rsidR="00EE2BA1">
      <w:pPr>
        <w:ind w:firstLine="708"/>
        <w:jc w:val="both"/>
      </w:pPr>
      <w:r>
        <w:rPr>
          <w:sz w:val="27"/>
        </w:rPr>
        <w:t xml:space="preserve">Соколова Л.С. дата в время в адрес, Уютненское сельское поселение, наименование организации, адрес, управляя транспортным средством – автомобилем марки марка автомобиля, государственный регистрационный знак М976НС82, принадлежащим ей (Соколовой Л.С.), с </w:t>
      </w:r>
      <w:r>
        <w:rPr>
          <w:sz w:val="27"/>
        </w:rPr>
        <w:t>признаками опьянения: запах алкоголя изо рта, неустойчивость позы, нарушение речи, не выполнила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</w:t>
      </w:r>
      <w:r>
        <w:rPr>
          <w:sz w:val="27"/>
        </w:rPr>
        <w:t>м нарушила п. 2.3.2 Правил дорожного движения Российской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EE2BA1">
      <w:pPr>
        <w:ind w:firstLine="708"/>
        <w:jc w:val="both"/>
      </w:pPr>
      <w:r>
        <w:rPr>
          <w:sz w:val="27"/>
        </w:rPr>
        <w:t>В судебном заседании Соколова Л.</w:t>
      </w:r>
      <w:r>
        <w:rPr>
          <w:sz w:val="27"/>
        </w:rPr>
        <w:t xml:space="preserve">С. вину в совершенном административном правонарушении признала. Не оспаривала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так и освидетельствования </w:t>
      </w:r>
      <w:r>
        <w:rPr>
          <w:sz w:val="27"/>
        </w:rPr>
        <w:t>на состояние алкогольного опьянения на месте остановки транспортного средства, при этом дополнила, что в тот день выпила немного шампанского. В содеянном раскаялась.</w:t>
      </w:r>
    </w:p>
    <w:p w:rsidR="00EE2BA1">
      <w:pPr>
        <w:ind w:firstLine="708"/>
        <w:jc w:val="both"/>
      </w:pPr>
      <w:r>
        <w:rPr>
          <w:sz w:val="27"/>
        </w:rPr>
        <w:t>Выслушав Соколову Л.С., исследовав письменные доказательства и фактические данные в совоку</w:t>
      </w:r>
      <w:r>
        <w:rPr>
          <w:sz w:val="27"/>
        </w:rPr>
        <w:t xml:space="preserve">пности, мировой судья приходит к выводу, что вина </w:t>
      </w:r>
      <w:r>
        <w:rPr>
          <w:sz w:val="27"/>
        </w:rPr>
        <w:t>Соколовой Л.С. во вменяемом ей правонарушении нашла свое подтверждение в судебном заседании следующими доказательствами.</w:t>
      </w:r>
    </w:p>
    <w:p w:rsidR="00EE2BA1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</w:t>
      </w:r>
      <w:r>
        <w:rPr>
          <w:sz w:val="27"/>
        </w:rPr>
        <w:t>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EE2BA1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</w:t>
      </w:r>
      <w:r>
        <w:rPr>
          <w:sz w:val="27"/>
        </w:rPr>
        <w:t>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</w:t>
      </w:r>
      <w:r>
        <w:rPr>
          <w:sz w:val="27"/>
        </w:rPr>
        <w:t>чин и условий, способствовавших совершению административных правонарушений.</w:t>
      </w:r>
    </w:p>
    <w:p w:rsidR="00EE2BA1">
      <w:pPr>
        <w:ind w:firstLine="708"/>
        <w:jc w:val="both"/>
      </w:pPr>
      <w:r>
        <w:rPr>
          <w:sz w:val="27"/>
        </w:rPr>
        <w:t>На основании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</w:t>
      </w:r>
      <w:r>
        <w:rPr>
          <w:sz w:val="27"/>
        </w:rPr>
        <w:t>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</w:t>
      </w:r>
      <w:r>
        <w:rPr>
          <w:sz w:val="27"/>
        </w:rPr>
        <w:t>ения дела.</w:t>
      </w:r>
    </w:p>
    <w:p w:rsidR="00EE2BA1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</w:t>
      </w:r>
      <w:r>
        <w:rPr>
          <w:sz w:val="27"/>
        </w:rPr>
        <w:t>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E2BA1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</w:t>
      </w:r>
      <w:r>
        <w:rPr>
          <w:sz w:val="27"/>
        </w:rPr>
        <w:t>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EE2BA1">
      <w:pPr>
        <w:ind w:firstLine="708"/>
        <w:jc w:val="both"/>
      </w:pPr>
      <w:r>
        <w:rPr>
          <w:sz w:val="27"/>
        </w:rPr>
        <w:t>Понятие административного правонарушения дается в статье 2.1 Кодекса Российской Федерации об административны</w:t>
      </w:r>
      <w:r>
        <w:rPr>
          <w:sz w:val="27"/>
        </w:rPr>
        <w:t>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</w:t>
      </w:r>
      <w:r>
        <w:rPr>
          <w:sz w:val="27"/>
        </w:rPr>
        <w:t>ность.</w:t>
      </w:r>
    </w:p>
    <w:p w:rsidR="00EE2BA1">
      <w:pPr>
        <w:ind w:firstLine="708"/>
        <w:jc w:val="both"/>
      </w:pPr>
      <w:r>
        <w:rPr>
          <w:sz w:val="27"/>
        </w:rPr>
        <w:t>Часть 1 статьи 12.26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</w:t>
      </w:r>
      <w:r>
        <w:rPr>
          <w:sz w:val="27"/>
        </w:rPr>
        <w:t xml:space="preserve">йствия (бездействие) не содержат уголовно наказуемого </w:t>
      </w:r>
      <w:hyperlink r:id="rId4" w:anchor="dst1810" w:history="1">
        <w:r>
          <w:rPr>
            <w:color w:val="0000FF"/>
            <w:sz w:val="27"/>
            <w:u w:val="single"/>
          </w:rPr>
          <w:t>деяния</w:t>
        </w:r>
      </w:hyperlink>
      <w:r>
        <w:rPr>
          <w:sz w:val="27"/>
        </w:rPr>
        <w:t>, -</w:t>
      </w:r>
      <w:r>
        <w:rPr>
          <w:sz w:val="27"/>
        </w:rPr>
        <w:t xml:space="preserve"> влечет наложение административного штрафа в размере сумма прописью с</w:t>
      </w:r>
      <w:r>
        <w:rPr>
          <w:sz w:val="27"/>
        </w:rPr>
        <w:t xml:space="preserve"> лишением права управления транспортными средствами на срок от полутора до двух лет.</w:t>
      </w:r>
    </w:p>
    <w:p w:rsidR="00EE2BA1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 82 АП № 170056 от дата, он был составлен в отношении Соколовой Л.С. за то, что она дата в время в адрес, Уютненское с</w:t>
      </w:r>
      <w:r>
        <w:rPr>
          <w:sz w:val="27"/>
        </w:rPr>
        <w:t>ельское поселение, наименование организации, адрес, управляя транспортным средством – автомобилем марки марка автомобиля, государственный регистрационный знак М976НС82, принадлежащим ей (Соколовой Л.С.), с признаками опьянения: запах алкоголя изо рта, неус</w:t>
      </w:r>
      <w:r>
        <w:rPr>
          <w:sz w:val="27"/>
        </w:rPr>
        <w:t>тойчивость позы, нарушение речи, не выполнила законное требование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нарушила п. 2.3.2 Правил дорожного движения Росс</w:t>
      </w:r>
      <w:r>
        <w:rPr>
          <w:sz w:val="27"/>
        </w:rPr>
        <w:t>ийской Федерации, совершив административное правонарушение, ответственность за которое предусмотренное ч. 1 ст. 12.26 КоАП РФ. Данное деяние не является уголовно наказуемым.</w:t>
      </w:r>
    </w:p>
    <w:p w:rsidR="00EE2BA1">
      <w:pPr>
        <w:ind w:firstLine="708"/>
        <w:jc w:val="both"/>
      </w:pPr>
      <w:r>
        <w:rPr>
          <w:sz w:val="27"/>
        </w:rPr>
        <w:t>Указанные обстоятельства подтверждены собранными по делу доказательствами:</w:t>
      </w:r>
    </w:p>
    <w:p w:rsidR="00EE2BA1">
      <w:pPr>
        <w:ind w:firstLine="708"/>
        <w:jc w:val="both"/>
      </w:pPr>
      <w:r>
        <w:rPr>
          <w:sz w:val="27"/>
        </w:rPr>
        <w:t>- прото</w:t>
      </w:r>
      <w:r>
        <w:rPr>
          <w:sz w:val="27"/>
        </w:rPr>
        <w:t>колом об отстранении от управления транспортным средством 82 ОТ № 041496 от дата, согласно которому основанием для отстранения Соколовой Л.С. от управления транспортным средством послужило наличие следующих признаков опьянения: запах алкоголя изо рта, неус</w:t>
      </w:r>
      <w:r>
        <w:rPr>
          <w:sz w:val="27"/>
        </w:rPr>
        <w:t>тойчивость позы,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(л.д.2).</w:t>
      </w:r>
    </w:p>
    <w:p w:rsidR="00EE2BA1">
      <w:pPr>
        <w:ind w:firstLine="708"/>
        <w:jc w:val="both"/>
      </w:pPr>
      <w:r>
        <w:rPr>
          <w:sz w:val="27"/>
        </w:rPr>
        <w:t>Как усматривается из акта освидете</w:t>
      </w:r>
      <w:r>
        <w:rPr>
          <w:sz w:val="27"/>
        </w:rPr>
        <w:t>льствования на состояние алкогольного опьянения 82 АО № 021216 от 17 октбября дата, были приняты меры к проведению освидетельствования Соколовой Л.С. на состояние алкогольного опьянения, в связи с наличием у Соколовой Л.С. признаков алкогольного опьянения:</w:t>
      </w:r>
      <w:r>
        <w:rPr>
          <w:sz w:val="27"/>
        </w:rPr>
        <w:t xml:space="preserve"> запах алкоголя изо рта, неустойчивость позы, нарушение речи, от прохождения которого Соколова Л.С. отказался, что подтверждается соответствующими записями в данном акте (л.д.3);</w:t>
      </w:r>
    </w:p>
    <w:p w:rsidR="00EE2BA1">
      <w:pPr>
        <w:ind w:firstLine="708"/>
        <w:jc w:val="both"/>
      </w:pPr>
      <w:r>
        <w:rPr>
          <w:sz w:val="27"/>
        </w:rPr>
        <w:t>- протоколом о направлении на медицинское освидетельствование на состояние оп</w:t>
      </w:r>
      <w:r>
        <w:rPr>
          <w:sz w:val="27"/>
        </w:rPr>
        <w:t>ьянения 50 МВ № 041158 от дата, согласно которому Соколова Л.С. отказалась от медицинского освидетельствования на состояние опьянения, что подтверждается соответствующими записями в данном протоколе (л.д.4);</w:t>
      </w:r>
    </w:p>
    <w:p w:rsidR="00EE2BA1">
      <w:pPr>
        <w:ind w:firstLine="708"/>
        <w:jc w:val="both"/>
      </w:pPr>
      <w:r>
        <w:rPr>
          <w:sz w:val="27"/>
        </w:rPr>
        <w:t>- видеозаписью фиксации процессуальных действий</w:t>
      </w:r>
      <w:r>
        <w:rPr>
          <w:sz w:val="27"/>
        </w:rPr>
        <w:t xml:space="preserve"> (л.д.7).</w:t>
      </w:r>
    </w:p>
    <w:p w:rsidR="00EE2BA1">
      <w:pPr>
        <w:ind w:firstLine="708"/>
        <w:jc w:val="both"/>
      </w:pPr>
      <w:r>
        <w:rPr>
          <w:sz w:val="27"/>
        </w:rPr>
        <w:t>Согласно протокола о задержании транспортного средства 82 ПЗ № 038855 от дата было задержано транспортное средство – автомобиль марки марка автомобиля, государственный регистрационный знак М976НС82, и передано для транспортировки и помещения на с</w:t>
      </w:r>
      <w:r>
        <w:rPr>
          <w:sz w:val="27"/>
        </w:rPr>
        <w:t>пециализированную стоянку, расположенную по адресу: адрес, наименование организации (л.д.5).</w:t>
      </w:r>
    </w:p>
    <w:p w:rsidR="00EE2BA1">
      <w:pPr>
        <w:ind w:firstLine="708"/>
        <w:jc w:val="both"/>
      </w:pPr>
      <w:r>
        <w:rPr>
          <w:sz w:val="27"/>
        </w:rPr>
        <w:t>Рапорт должностного лица - инспектора ДПС отделения ДПС фио МВД России «Сакский» лейтенанта полиции фио подтверждает факт о выявленном административном правонаруше</w:t>
      </w:r>
      <w:r>
        <w:rPr>
          <w:sz w:val="27"/>
        </w:rPr>
        <w:t>нии от 17 октябпя дата в отношении водителя Соколовой Л.С. (л.д.6).</w:t>
      </w:r>
    </w:p>
    <w:p w:rsidR="00EE2BA1">
      <w:pPr>
        <w:ind w:firstLine="708"/>
        <w:jc w:val="both"/>
      </w:pPr>
      <w:r>
        <w:rPr>
          <w:sz w:val="27"/>
        </w:rPr>
        <w:t>Согласно справки начальника фио МВД России «Сакский», гражданка Соколова Л.С., паспортные данные, по состоянию на дата, среди лишенных права управления не значится. К административной отве</w:t>
      </w:r>
      <w:r>
        <w:rPr>
          <w:sz w:val="27"/>
        </w:rPr>
        <w:t>тственности по ст. ст. 12.8, 12.26 КоАП РФ не привлекалась. Информация об имеющейся судимости за совершение преступления, предусмотренного частями 2, 4, 6 ст. 264 или ст. 264.1 УК РФ, отсутствует (л.д.10).</w:t>
      </w:r>
    </w:p>
    <w:p w:rsidR="00EE2BA1">
      <w:pPr>
        <w:spacing w:line="228" w:lineRule="auto"/>
        <w:ind w:firstLine="708"/>
        <w:jc w:val="both"/>
      </w:pPr>
      <w:r>
        <w:rPr>
          <w:sz w:val="27"/>
        </w:rPr>
        <w:t>Согласно п.п. 2.7 Правил дорожного движения Россий</w:t>
      </w:r>
      <w:r>
        <w:rPr>
          <w:sz w:val="27"/>
        </w:rPr>
        <w:t>ской Федерации, утвержденных Постановлением Совета Министров - Правительства Российской Федерации от дата № 1090, водителю запрещается управлять транспортным средством в состоянии опьянения (алкогольного, наркотического или иного), под воздействием лекарст</w:t>
      </w:r>
      <w:r>
        <w:rPr>
          <w:sz w:val="27"/>
        </w:rPr>
        <w:t>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E2BA1">
      <w:pPr>
        <w:ind w:firstLine="708"/>
        <w:jc w:val="both"/>
      </w:pPr>
      <w:r>
        <w:rPr>
          <w:sz w:val="27"/>
        </w:rPr>
        <w:t>Согласно п.п. 2.3.2 Правил дорожного движения Российской Федерации, водитель механического транспортного средства обязан по</w:t>
      </w:r>
      <w:r>
        <w:rPr>
          <w:sz w:val="27"/>
        </w:rPr>
        <w:t xml:space="preserve">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EE2BA1">
      <w:pPr>
        <w:ind w:firstLine="708"/>
        <w:jc w:val="both"/>
      </w:pPr>
      <w:r>
        <w:rPr>
          <w:sz w:val="27"/>
        </w:rPr>
        <w:t>Тре</w:t>
      </w:r>
      <w:r>
        <w:rPr>
          <w:sz w:val="27"/>
        </w:rPr>
        <w:t>бования данной нормы, с учетом установленных по делу обстоятельств, Соколовой Л.С. не соблюдены.</w:t>
      </w:r>
    </w:p>
    <w:p w:rsidR="00EE2BA1">
      <w:pPr>
        <w:ind w:firstLine="708"/>
        <w:jc w:val="both"/>
      </w:pPr>
      <w:r>
        <w:rPr>
          <w:sz w:val="27"/>
        </w:rPr>
        <w:t>Для вынесения законного и обоснованного решения необходимо, что совокупность имеющихся в материалах дела доказательств была достаточна для подтверждения юридич</w:t>
      </w:r>
      <w:r>
        <w:rPr>
          <w:sz w:val="27"/>
        </w:rPr>
        <w:t xml:space="preserve">ески значимых обстоятельств. </w:t>
      </w:r>
    </w:p>
    <w:p w:rsidR="00EE2BA1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Соколовой Л.С., поскольку они получены в соответствии с требов</w:t>
      </w:r>
      <w:r>
        <w:rPr>
          <w:sz w:val="27"/>
        </w:rPr>
        <w:t>аниями закона, имеют надлежащую процессуальную форму.</w:t>
      </w:r>
    </w:p>
    <w:p w:rsidR="00EE2BA1">
      <w:pPr>
        <w:ind w:firstLine="708"/>
        <w:jc w:val="both"/>
      </w:pPr>
      <w:r>
        <w:rPr>
          <w:sz w:val="27"/>
        </w:rPr>
        <w:t xml:space="preserve">Исследовав и оценив доказательства в их совокупности по правилам, установленным ст. 26.11 КоАП РФ, мировой судья считает, что в действиях Соколовой Л.С. имеется состав административного правонарушения, </w:t>
      </w:r>
      <w:r>
        <w:rPr>
          <w:sz w:val="27"/>
        </w:rPr>
        <w:t>предусмотренного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</w:t>
      </w:r>
      <w:r>
        <w:rPr>
          <w:sz w:val="27"/>
        </w:rPr>
        <w:t xml:space="preserve"> не содержат уголовно наказуемого деяния. </w:t>
      </w:r>
    </w:p>
    <w:p w:rsidR="00EE2BA1">
      <w:pPr>
        <w:ind w:firstLine="708"/>
        <w:jc w:val="both"/>
      </w:pPr>
      <w:r>
        <w:rPr>
          <w:sz w:val="27"/>
        </w:rPr>
        <w:t>Вина Соколовой Л.С.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</w:t>
      </w:r>
      <w:r>
        <w:rPr>
          <w:sz w:val="27"/>
        </w:rPr>
        <w:t>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EE2BA1">
      <w:pPr>
        <w:jc w:val="both"/>
      </w:pPr>
      <w:r>
        <w:rPr>
          <w:sz w:val="27"/>
        </w:rPr>
        <w:t>Учитывая вышеизложенное, мировой судья приходит к выводу о законности требований уполномоченного должностного лица о прохождении Соколовой Л.С. освидетельствования на состояние опьянения, поскольку действия должностного лица по направлению Соколовой Л.С. н</w:t>
      </w:r>
      <w:r>
        <w:rPr>
          <w:sz w:val="27"/>
        </w:rPr>
        <w:t xml:space="preserve">а медицинское освидетельствование </w:t>
      </w:r>
      <w:r>
        <w:rPr>
          <w:sz w:val="27"/>
        </w:rPr>
        <w:t>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</w:t>
      </w:r>
      <w:r>
        <w:rPr>
          <w:sz w:val="27"/>
        </w:rPr>
        <w:t>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дата № 475.</w:t>
      </w:r>
    </w:p>
    <w:p w:rsidR="00EE2BA1">
      <w:pPr>
        <w:ind w:firstLine="708"/>
        <w:jc w:val="both"/>
      </w:pPr>
      <w:r>
        <w:rPr>
          <w:sz w:val="27"/>
        </w:rPr>
        <w:t>Как усматривается из материалов дела, Соколова Л.С. в установленном</w:t>
      </w:r>
      <w:r>
        <w:rPr>
          <w:sz w:val="27"/>
        </w:rPr>
        <w:t xml:space="preserve"> законом порядке получала специальное право управления транспортными средствами и ей выдано Отделением 5 межрайонного регистрационно-экзаменационного отдела фио МВД по адрес водительское удостоверение телефон от дата, кат. «В, В1 (АS)» (л.д.11 оборот листа</w:t>
      </w:r>
      <w:r>
        <w:rPr>
          <w:sz w:val="27"/>
        </w:rPr>
        <w:t>).</w:t>
      </w:r>
    </w:p>
    <w:p w:rsidR="00EE2BA1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</w:t>
      </w:r>
      <w:r>
        <w:rPr>
          <w:sz w:val="27"/>
        </w:rPr>
        <w:t>рушителем, так и другими лицами.</w:t>
      </w:r>
    </w:p>
    <w:p w:rsidR="00EE2BA1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7"/>
        </w:rPr>
        <w:t>ягчающие административную ответственность.</w:t>
      </w:r>
    </w:p>
    <w:p w:rsidR="00EE2BA1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EE2BA1">
      <w:pPr>
        <w:ind w:firstLine="708"/>
        <w:jc w:val="both"/>
      </w:pPr>
      <w:r>
        <w:rPr>
          <w:sz w:val="27"/>
        </w:rPr>
        <w:t>Обстоятельствами, смягч</w:t>
      </w:r>
      <w:r>
        <w:rPr>
          <w:sz w:val="27"/>
        </w:rPr>
        <w:t>ающими административную ответственность, в соответствии со ст. 4.2 КоАП РФ, мировой судья признает полное признание вины, раскаяние в содеянном.</w:t>
      </w:r>
    </w:p>
    <w:p w:rsidR="00EE2BA1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</w:t>
      </w:r>
      <w:r>
        <w:rPr>
          <w:sz w:val="27"/>
        </w:rPr>
        <w:t>е установлено.</w:t>
      </w:r>
    </w:p>
    <w:p w:rsidR="00EE2BA1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</w:t>
      </w:r>
      <w:r>
        <w:rPr>
          <w:sz w:val="27"/>
        </w:rPr>
        <w:t>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</w:t>
      </w:r>
      <w:r>
        <w:rPr>
          <w:sz w:val="27"/>
        </w:rPr>
        <w:t xml:space="preserve">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E2BA1">
      <w:pPr>
        <w:ind w:firstLine="708"/>
        <w:jc w:val="both"/>
      </w:pPr>
      <w:r>
        <w:rPr>
          <w:sz w:val="27"/>
        </w:rPr>
        <w:t>Принимая во внимание хара</w:t>
      </w:r>
      <w:r>
        <w:rPr>
          <w:sz w:val="27"/>
        </w:rPr>
        <w:t>ктер и обстоятельства совершенного административного правонарушения, объектом которого является безопасность дорожного движения, наличие обстоятельств, смягчающих административную ответственность, отсутствие обстоятельств, отягчающих административную ответ</w:t>
      </w:r>
      <w:r>
        <w:rPr>
          <w:sz w:val="27"/>
        </w:rPr>
        <w:t xml:space="preserve">ственность, принимая во внимание данные о личности Соколовой Л.С., а </w:t>
      </w:r>
      <w:r>
        <w:rPr>
          <w:sz w:val="27"/>
        </w:rPr>
        <w:t xml:space="preserve">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</w:t>
      </w:r>
      <w:r>
        <w:rPr>
          <w:sz w:val="27"/>
        </w:rPr>
        <w:t>административного штрафа с лишением права управления транспортными средствами в нижнем пределе санкции ч. 1 ст. 12.26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EE2BA1">
      <w:pPr>
        <w:ind w:firstLine="708"/>
        <w:jc w:val="both"/>
      </w:pPr>
      <w:r>
        <w:rPr>
          <w:sz w:val="27"/>
        </w:rPr>
        <w:t>На ос</w:t>
      </w:r>
      <w:r>
        <w:rPr>
          <w:sz w:val="27"/>
        </w:rPr>
        <w:t xml:space="preserve">новании изложенного и руководствуясь ст. 29.9, 29.10, 29.11 КоАП РФ мировой судья </w:t>
      </w:r>
    </w:p>
    <w:p w:rsidR="00EE2BA1">
      <w:pPr>
        <w:ind w:firstLine="426"/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5535B0">
      <w:pPr>
        <w:ind w:firstLine="426"/>
        <w:jc w:val="center"/>
      </w:pPr>
    </w:p>
    <w:p w:rsidR="00EE2BA1">
      <w:pPr>
        <w:ind w:firstLine="708"/>
        <w:jc w:val="both"/>
      </w:pPr>
      <w:r>
        <w:rPr>
          <w:b/>
          <w:sz w:val="27"/>
        </w:rPr>
        <w:t>Соколову Любовь Сергеевну</w:t>
      </w:r>
      <w:r>
        <w:rPr>
          <w:sz w:val="27"/>
        </w:rPr>
        <w:t xml:space="preserve"> признать виновной в совершении административного правонарушения, предусмотренного ч. 1 ст. 12.26 КоАП РФ и назначить ей административно</w:t>
      </w:r>
      <w:r>
        <w:rPr>
          <w:sz w:val="27"/>
        </w:rPr>
        <w:t>е наказание в виде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EE2BA1">
      <w:pPr>
        <w:ind w:firstLine="708"/>
        <w:jc w:val="both"/>
      </w:pPr>
      <w:r>
        <w:rPr>
          <w:sz w:val="27"/>
        </w:rPr>
        <w:t>Штраф подлежит уплате по реквизитам: получатель платежа: УФК по адрес (фио России «Сакский»), ИНН телеф</w:t>
      </w:r>
      <w:r>
        <w:rPr>
          <w:sz w:val="27"/>
        </w:rPr>
        <w:t>он, КПП телефон, ЕКС № 40102810645370000035, ОТДЕЛЕНИЕ адрес наименование организации//УФК по адрес 03100643000000017500, КБК 18811601123010001140, БИК телефон, ОКТМО телефон, УИН 18810491222600004310, назначение платежа – административный штраф.</w:t>
      </w:r>
    </w:p>
    <w:p w:rsidR="00EE2BA1">
      <w:pPr>
        <w:ind w:firstLine="708"/>
        <w:jc w:val="both"/>
      </w:pPr>
      <w:r>
        <w:rPr>
          <w:sz w:val="27"/>
        </w:rPr>
        <w:t>Об уплате</w:t>
      </w:r>
      <w:r>
        <w:rPr>
          <w:sz w:val="27"/>
        </w:rPr>
        <w:t xml:space="preserve">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EE2BA1">
      <w:pPr>
        <w:ind w:firstLine="708"/>
        <w:jc w:val="both"/>
      </w:pPr>
      <w:r>
        <w:rPr>
          <w:sz w:val="27"/>
        </w:rPr>
        <w:t xml:space="preserve">Согласно ст. 32.2 КоАП РФ </w:t>
      </w:r>
      <w:r>
        <w:rPr>
          <w:sz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7"/>
        </w:rPr>
        <w:t xml:space="preserve">едусмотренных </w:t>
      </w:r>
      <w:hyperlink r:id="rId6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частями </w:t>
        </w:r>
        <w:r>
          <w:rPr>
            <w:color w:val="0000FF"/>
            <w:sz w:val="27"/>
            <w:u w:val="single"/>
          </w:rPr>
          <w:t>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>стать</w:t>
        </w:r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</w:rPr>
          <w:t xml:space="preserve">ей </w:t>
        </w:r>
        <w:r>
          <w:rPr>
            <w:color w:val="0000FF"/>
            <w:sz w:val="27"/>
            <w:u w:val="single"/>
          </w:rPr>
          <w:t>31.5</w:t>
        </w:r>
      </w:hyperlink>
      <w:r>
        <w:rPr>
          <w:sz w:val="27"/>
        </w:rPr>
        <w:t xml:space="preserve"> настоящего Кодекса.</w:t>
      </w:r>
    </w:p>
    <w:p w:rsidR="00EE2BA1">
      <w:pPr>
        <w:ind w:firstLine="708"/>
        <w:jc w:val="both"/>
      </w:pPr>
      <w:r>
        <w:rPr>
          <w:sz w:val="27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</w:t>
      </w:r>
      <w:r>
        <w:rPr>
          <w:sz w:val="27"/>
        </w:rPr>
        <w:t>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</w:t>
      </w:r>
      <w:r>
        <w:rPr>
          <w:sz w:val="27"/>
        </w:rPr>
        <w:t>ельные работы на срок до пятидесяти часов.</w:t>
      </w:r>
    </w:p>
    <w:p w:rsidR="00EE2BA1">
      <w:pPr>
        <w:ind w:firstLine="708"/>
        <w:jc w:val="both"/>
      </w:pPr>
      <w:r>
        <w:rPr>
          <w:sz w:val="27"/>
        </w:rPr>
        <w:t xml:space="preserve">В соответствии со ч. ч. 1, 1.1, 2 ст. 32.7 КоАП РФ течение срока лишения специального права начинается со дня вступления в законную силу постановления </w:t>
      </w:r>
      <w:r>
        <w:rPr>
          <w:sz w:val="27"/>
        </w:rPr>
        <w:t>о назначении административного наказания в виде лишения соотве</w:t>
      </w:r>
      <w:r>
        <w:rPr>
          <w:sz w:val="27"/>
        </w:rPr>
        <w:t>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</w:t>
      </w:r>
      <w:r>
        <w:rPr>
          <w:sz w:val="27"/>
        </w:rPr>
        <w:t xml:space="preserve">, предусмотренные </w:t>
      </w:r>
      <w:hyperlink r:id="rId8" w:anchor="dst6099" w:history="1">
        <w:r>
          <w:rPr>
            <w:color w:val="0000FF"/>
            <w:sz w:val="27"/>
            <w:u w:val="single"/>
          </w:rPr>
          <w:t>частями 1</w:t>
        </w:r>
      </w:hyperlink>
      <w:r>
        <w:rPr>
          <w:sz w:val="27"/>
        </w:rPr>
        <w:t xml:space="preserve"> - </w:t>
      </w:r>
      <w:hyperlink r:id="rId8" w:anchor="dst2603" w:history="1">
        <w:r>
          <w:rPr>
            <w:color w:val="0000FF"/>
            <w:sz w:val="27"/>
            <w:u w:val="single"/>
          </w:rPr>
          <w:t>3.1 статьи 32.6</w:t>
        </w:r>
      </w:hyperlink>
      <w:r>
        <w:rPr>
          <w:sz w:val="27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9" w:anchor="dst100158" w:history="1">
        <w:r>
          <w:rPr>
            <w:color w:val="0000FF"/>
            <w:sz w:val="27"/>
            <w:u w:val="single"/>
          </w:rPr>
          <w:t>уклонения</w:t>
        </w:r>
      </w:hyperlink>
      <w:r>
        <w:rPr>
          <w:sz w:val="27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>
        <w:rPr>
          <w:sz w:val="27"/>
        </w:rPr>
        <w:t>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sz w:val="27"/>
        </w:rPr>
        <w:t>вного наказания, заявления лица об утрате указанных документов.</w:t>
      </w:r>
    </w:p>
    <w:p w:rsidR="00EE2BA1">
      <w:pPr>
        <w:ind w:firstLine="708"/>
        <w:jc w:val="both"/>
      </w:pPr>
      <w:r>
        <w:rPr>
          <w:sz w:val="27"/>
        </w:rPr>
        <w:t>Разъяснить Соколовой Л.С., что в соответствии с положениями ст. 32.7 КоАП РФ ей необходимо сдать водительское удостоверение в Отделение № 5 МРЭО фио МВД по адрес (</w:t>
      </w:r>
      <w:hyperlink r:id="rId10" w:tgtFrame="_blank" w:history="1">
        <w:r>
          <w:rPr>
            <w:color w:val="0000FF"/>
            <w:sz w:val="27"/>
            <w:u w:val="single"/>
          </w:rPr>
          <w:t>адрес</w:t>
        </w:r>
      </w:hyperlink>
      <w:r>
        <w:rPr>
          <w:sz w:val="27"/>
        </w:rPr>
        <w:t xml:space="preserve">, адрес) по месту жительства. </w:t>
      </w:r>
    </w:p>
    <w:p w:rsidR="00EE2BA1">
      <w:pPr>
        <w:ind w:firstLine="708"/>
        <w:jc w:val="both"/>
      </w:pPr>
      <w:r>
        <w:rPr>
          <w:sz w:val="27"/>
        </w:rPr>
        <w:t>Исполнение постановления в части административного наказания в виде лишения права управления транспортными с</w:t>
      </w:r>
      <w:r>
        <w:rPr>
          <w:sz w:val="27"/>
        </w:rPr>
        <w:t>редствами возложить на Отделение № 5 МРЭО фио МВД по адрес.</w:t>
      </w:r>
    </w:p>
    <w:p w:rsidR="00EE2BA1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судебного участка № 72 Сакского судебного</w:t>
      </w:r>
      <w:r>
        <w:rPr>
          <w:sz w:val="27"/>
        </w:rPr>
        <w:t xml:space="preserve"> района (адрес и городской адрес) адрес.</w:t>
      </w:r>
    </w:p>
    <w:p w:rsidR="005535B0">
      <w:pPr>
        <w:spacing w:line="259" w:lineRule="auto"/>
        <w:ind w:firstLine="426"/>
        <w:jc w:val="both"/>
        <w:rPr>
          <w:sz w:val="27"/>
        </w:rPr>
      </w:pPr>
    </w:p>
    <w:p w:rsidR="00EE2BA1" w:rsidP="005535B0">
      <w:pPr>
        <w:spacing w:line="259" w:lineRule="auto"/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   </w:t>
      </w:r>
      <w:r>
        <w:rPr>
          <w:sz w:val="27"/>
        </w:rPr>
        <w:t>Е.В. Костюкова</w:t>
      </w:r>
    </w:p>
    <w:p w:rsidR="00EE2BA1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A1"/>
    <w:rsid w:val="005535B0"/>
    <w:rsid w:val="00EE2B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andex.ru/maps/org/ogibdd_omvd_rossii_po_razdolnenskomu_rayonu/33386797571/?source=wizbiz_new_map_singl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ae5648172402868434a5dd1cb045ba682075fe14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hyperlink" Target="http://www.consultant.ru/document/cons_doc_LAW_422315/03488ac9c15ad26de95ef329028f77e4d7dc03bb/" TargetMode="External" /><Relationship Id="rId9" Type="http://schemas.openxmlformats.org/officeDocument/2006/relationships/hyperlink" Target="http://www.consultant.ru/document/cons_doc_LAW_327611/6765b28f29352ad96367b4bb0565cd7b4edbf745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