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17E10">
      <w:pPr>
        <w:jc w:val="center"/>
      </w:pPr>
    </w:p>
    <w:p w:rsidR="00517E10">
      <w:pPr>
        <w:jc w:val="right"/>
      </w:pPr>
      <w:r>
        <w:rPr>
          <w:sz w:val="28"/>
        </w:rPr>
        <w:t>Дело № 5-72-573/2018</w:t>
      </w:r>
    </w:p>
    <w:p w:rsidR="00517E10">
      <w:pPr>
        <w:spacing w:line="240" w:lineRule="atLeast"/>
        <w:jc w:val="center"/>
      </w:pPr>
      <w:r>
        <w:rPr>
          <w:b/>
          <w:spacing w:val="50"/>
          <w:sz w:val="28"/>
        </w:rPr>
        <w:t>ПОСТАНОВЛЕНИЕ</w:t>
      </w:r>
    </w:p>
    <w:p w:rsidR="00517E10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по делу об административном правонарушении</w:t>
      </w:r>
    </w:p>
    <w:p w:rsidR="00844870">
      <w:pPr>
        <w:spacing w:line="240" w:lineRule="atLeast"/>
        <w:jc w:val="center"/>
      </w:pP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517E10">
            <w:pPr>
              <w:jc w:val="both"/>
            </w:pPr>
            <w:r>
              <w:rPr>
                <w:sz w:val="28"/>
              </w:rPr>
              <w:t xml:space="preserve">05 декабря 2018 года                                                                                 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517E10">
            <w:pPr>
              <w:jc w:val="both"/>
            </w:pPr>
          </w:p>
        </w:tc>
      </w:tr>
    </w:tbl>
    <w:p w:rsidR="00517E10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</w:t>
      </w:r>
      <w:r>
        <w:rPr>
          <w:sz w:val="28"/>
        </w:rPr>
        <w:t xml:space="preserve">Е.В., с участием лица, привлекаемого к ответственности – </w:t>
      </w:r>
      <w:r>
        <w:rPr>
          <w:sz w:val="28"/>
        </w:rPr>
        <w:t>Крыжановского</w:t>
      </w:r>
      <w:r>
        <w:rPr>
          <w:sz w:val="28"/>
        </w:rPr>
        <w:t xml:space="preserve"> П.А.,</w:t>
      </w:r>
      <w:r>
        <w:t xml:space="preserve"> </w:t>
      </w:r>
      <w:r>
        <w:rPr>
          <w:sz w:val="28"/>
        </w:rPr>
        <w:t>рассмотрев дело об административном правонарушении, поступившее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517E10">
      <w:pPr>
        <w:ind w:left="709"/>
        <w:jc w:val="both"/>
      </w:pPr>
      <w:r>
        <w:rPr>
          <w:b/>
          <w:sz w:val="28"/>
        </w:rPr>
        <w:t>Крыжановского</w:t>
      </w:r>
      <w:r>
        <w:rPr>
          <w:b/>
          <w:sz w:val="28"/>
        </w:rPr>
        <w:t xml:space="preserve"> Павла Аркадьевича,</w:t>
      </w:r>
    </w:p>
    <w:p w:rsidR="00517E10">
      <w:pPr>
        <w:ind w:left="709"/>
        <w:jc w:val="both"/>
      </w:pPr>
      <w:r>
        <w:rPr>
          <w:sz w:val="28"/>
        </w:rPr>
        <w:t>паспортные данные УССР, гра</w:t>
      </w:r>
      <w:r>
        <w:rPr>
          <w:sz w:val="28"/>
        </w:rPr>
        <w:t>жданина Российской Федерации, ранее привлекаемого к административной ответственности, имеющего среднее образование, женатого, имеющего несовершеннолетнего ребенка, работающего контролером КПП в пансионате «Северный», инвалидом не являющегося, зарегистриров</w:t>
      </w:r>
      <w:r>
        <w:rPr>
          <w:sz w:val="28"/>
        </w:rPr>
        <w:t>анного и фактически проживающего по адресу: адрес,</w:t>
      </w:r>
    </w:p>
    <w:p w:rsidR="00517E10">
      <w:pPr>
        <w:jc w:val="both"/>
      </w:pPr>
      <w:r>
        <w:rPr>
          <w:sz w:val="28"/>
        </w:rPr>
        <w:t xml:space="preserve">привлекаемого к ответственности по ст. 6.9.1 Кодекса Российской Федерации об административных правонарушениях, </w:t>
      </w:r>
    </w:p>
    <w:p w:rsidR="00517E10">
      <w:pPr>
        <w:spacing w:line="240" w:lineRule="atLeast"/>
        <w:jc w:val="center"/>
      </w:pPr>
      <w:r>
        <w:rPr>
          <w:b/>
          <w:spacing w:val="50"/>
          <w:sz w:val="28"/>
        </w:rPr>
        <w:t>УСТАНОВИЛ:</w:t>
      </w:r>
    </w:p>
    <w:p w:rsidR="00517E10">
      <w:pPr>
        <w:widowControl w:val="0"/>
        <w:ind w:firstLine="709"/>
        <w:jc w:val="both"/>
      </w:pPr>
      <w:r>
        <w:rPr>
          <w:sz w:val="28"/>
        </w:rPr>
        <w:t xml:space="preserve">На основании постановления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</w:t>
      </w:r>
      <w:r>
        <w:rPr>
          <w:sz w:val="28"/>
        </w:rPr>
        <w:t>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12.02.2018 года на </w:t>
      </w:r>
      <w:r>
        <w:rPr>
          <w:sz w:val="28"/>
        </w:rPr>
        <w:t>Крыжановского</w:t>
      </w:r>
      <w:r>
        <w:rPr>
          <w:sz w:val="28"/>
        </w:rPr>
        <w:t xml:space="preserve"> П.А. возложена обязанность пройти диагностику, профилактические мероприятия, лечение от наркомании в связи с потреблением наркотических средст</w:t>
      </w:r>
      <w:r>
        <w:rPr>
          <w:sz w:val="28"/>
        </w:rPr>
        <w:t>в или психотропных веществ без назначения врача, обязав его в течение 10 дней со дня вступления постановления по делу об административном правонарушении в законную силу обратиться в</w:t>
      </w:r>
      <w:r>
        <w:rPr>
          <w:sz w:val="28"/>
        </w:rPr>
        <w:t xml:space="preserve"> соответствующую медицинскую организацию, тем самым совершил административн</w:t>
      </w:r>
      <w:r>
        <w:rPr>
          <w:sz w:val="28"/>
        </w:rPr>
        <w:t xml:space="preserve">ое правонарушение, административная ответственность за совершение которого предусмотрена статьей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РФ.</w:t>
      </w:r>
    </w:p>
    <w:p w:rsidR="00517E10">
      <w:pPr>
        <w:widowControl w:val="0"/>
        <w:ind w:firstLine="709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Крыжановский</w:t>
      </w:r>
      <w:r>
        <w:rPr>
          <w:sz w:val="28"/>
        </w:rPr>
        <w:t xml:space="preserve"> П.А. в</w:t>
      </w:r>
      <w:r>
        <w:rPr>
          <w:sz w:val="28"/>
        </w:rPr>
        <w:t>ину в совершении вышеуказанного правонарушения признал в полном объеме, пояснил, что не знал о возложении на него обязанности пройти диагностику и профилактику в связи с употреблением наркотических и психотропных веществ, не дочитал постановление о возложе</w:t>
      </w:r>
      <w:r>
        <w:rPr>
          <w:sz w:val="28"/>
        </w:rPr>
        <w:t>нии на него данных обязанностей, просил назначить минимальный штраф.</w:t>
      </w:r>
    </w:p>
    <w:p w:rsidR="00517E10">
      <w:pPr>
        <w:ind w:firstLine="709"/>
        <w:jc w:val="both"/>
      </w:pPr>
      <w:r>
        <w:rPr>
          <w:sz w:val="28"/>
        </w:rPr>
        <w:t xml:space="preserve">Согласно ст. 6.9.1 </w:t>
      </w:r>
      <w:r>
        <w:rPr>
          <w:sz w:val="28"/>
        </w:rPr>
        <w:t>КоАП</w:t>
      </w:r>
      <w:r>
        <w:rPr>
          <w:sz w:val="28"/>
        </w:rPr>
        <w:t xml:space="preserve">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</w:t>
      </w:r>
      <w:r>
        <w:rPr>
          <w:sz w:val="28"/>
        </w:rPr>
        <w:t xml:space="preserve">тствии с примечанием к ст.6.9 </w:t>
      </w:r>
      <w:r>
        <w:rPr>
          <w:sz w:val="28"/>
        </w:rPr>
        <w:t>КоАП</w:t>
      </w:r>
      <w:r>
        <w:rPr>
          <w:sz w:val="28"/>
        </w:rPr>
        <w:t xml:space="preserve"> РФ, либо уклонение от прохождения диагностики, профилактических мероприятий, лечения от наркомании и (или) медицинской и </w:t>
      </w:r>
      <w:r>
        <w:rPr>
          <w:sz w:val="28"/>
        </w:rPr>
        <w:t>(или) социальной реабилитации лицом, на которое судьей возложена обязанность пройти диагностику, про</w:t>
      </w:r>
      <w:r>
        <w:rPr>
          <w:sz w:val="28"/>
        </w:rPr>
        <w:t>филактические мероприятия, лечение от</w:t>
      </w:r>
      <w:r>
        <w:rPr>
          <w:sz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</w:t>
      </w:r>
      <w:r>
        <w:rPr>
          <w:sz w:val="28"/>
        </w:rPr>
        <w:t>ств вл</w:t>
      </w:r>
      <w:r>
        <w:rPr>
          <w:sz w:val="28"/>
        </w:rPr>
        <w:t>ечет нал</w:t>
      </w:r>
      <w:r>
        <w:rPr>
          <w:sz w:val="28"/>
        </w:rPr>
        <w:t>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17E10">
      <w:pPr>
        <w:ind w:firstLine="709"/>
        <w:jc w:val="both"/>
      </w:pPr>
      <w:r>
        <w:rPr>
          <w:sz w:val="28"/>
        </w:rPr>
        <w:t>Лицо считается уклоняющимся от прохождения диагностики, профилактических мероприятий, лечения от наркомании и (или) медици</w:t>
      </w:r>
      <w:r>
        <w:rPr>
          <w:sz w:val="28"/>
        </w:rPr>
        <w:t xml:space="preserve">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</w:t>
      </w:r>
      <w:r>
        <w:rPr>
          <w:sz w:val="28"/>
        </w:rPr>
        <w:t xml:space="preserve"> учреждение социальной реабилитации либо не выполнило более двух раз предписания лечащего врача.</w:t>
      </w:r>
    </w:p>
    <w:p w:rsidR="00517E10">
      <w:pPr>
        <w:ind w:firstLine="709"/>
        <w:jc w:val="both"/>
      </w:pPr>
      <w:r>
        <w:rPr>
          <w:sz w:val="28"/>
        </w:rPr>
        <w:t>Объектом данного административного правонарушения являются общественные отношения в области охраны здоровья населения.</w:t>
      </w:r>
    </w:p>
    <w:p w:rsidR="00517E10">
      <w:pPr>
        <w:ind w:firstLine="709"/>
        <w:jc w:val="both"/>
      </w:pPr>
      <w:r>
        <w:rPr>
          <w:sz w:val="28"/>
        </w:rPr>
        <w:t xml:space="preserve">В соответствии со ст. 54 Закона о </w:t>
      </w:r>
      <w:r>
        <w:rPr>
          <w:sz w:val="28"/>
        </w:rPr>
        <w:t>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наркоманией включает профилактику, диагностику, лечение и медици</w:t>
      </w:r>
      <w:r>
        <w:rPr>
          <w:sz w:val="28"/>
        </w:rPr>
        <w:t>нскую реабилитацию.</w:t>
      </w:r>
    </w:p>
    <w:p w:rsidR="00517E10">
      <w:pPr>
        <w:ind w:firstLine="709"/>
        <w:jc w:val="both"/>
      </w:pPr>
      <w:r>
        <w:rPr>
          <w:sz w:val="28"/>
        </w:rPr>
        <w:t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несовершеннолетним - при наличии информированного добровольного согласия н</w:t>
      </w:r>
      <w:r>
        <w:rPr>
          <w:sz w:val="28"/>
        </w:rPr>
        <w:t>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дееспособности до достижения ими 18-летнего возраста).</w:t>
      </w:r>
    </w:p>
    <w:p w:rsidR="00517E10">
      <w:pPr>
        <w:ind w:firstLine="709"/>
        <w:jc w:val="both"/>
      </w:pPr>
      <w:r>
        <w:rPr>
          <w:sz w:val="28"/>
        </w:rPr>
        <w:t>На больных наркомани</w:t>
      </w:r>
      <w:r>
        <w:rPr>
          <w:sz w:val="28"/>
        </w:rPr>
        <w:t>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 нуждающихся в лечен</w:t>
      </w:r>
      <w:r>
        <w:rPr>
          <w:sz w:val="28"/>
        </w:rPr>
        <w:t xml:space="preserve">ии от наркомании, по решению суда может быть возложена обязанность пройти лечение от </w:t>
      </w:r>
      <w:r>
        <w:rPr>
          <w:sz w:val="28"/>
        </w:rPr>
        <w:t>наркомании</w:t>
      </w:r>
      <w:r>
        <w:rPr>
          <w:sz w:val="28"/>
        </w:rPr>
        <w:t xml:space="preserve"> и могут быть назначены иные меры, предусмотренные законодательством РФ.</w:t>
      </w:r>
    </w:p>
    <w:p w:rsidR="00517E10">
      <w:pPr>
        <w:ind w:firstLine="709"/>
        <w:jc w:val="both"/>
      </w:pPr>
      <w:r>
        <w:rPr>
          <w:sz w:val="28"/>
        </w:rPr>
        <w:t>Контроль за исполнением лицом обязанности пройти диагностику, профилактические мероприят</w:t>
      </w:r>
      <w:r>
        <w:rPr>
          <w:sz w:val="28"/>
        </w:rPr>
        <w:t>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 и (или) учреждении социальной реабилитации возлагается на орг</w:t>
      </w:r>
      <w:r>
        <w:rPr>
          <w:sz w:val="28"/>
        </w:rPr>
        <w:t xml:space="preserve">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 xml:space="preserve">РФ </w:t>
      </w:r>
      <w:r>
        <w:rPr>
          <w:sz w:val="28"/>
        </w:rPr>
        <w:t>(Постановление Правительства</w:t>
      </w:r>
      <w:r>
        <w:rPr>
          <w:sz w:val="28"/>
        </w:rPr>
        <w:t xml:space="preserve"> </w:t>
      </w:r>
      <w:r>
        <w:rPr>
          <w:sz w:val="28"/>
        </w:rPr>
        <w:t>РФ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</w:t>
      </w:r>
      <w:r>
        <w:rPr>
          <w:sz w:val="28"/>
        </w:rPr>
        <w:t>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517E10">
      <w:pPr>
        <w:ind w:firstLine="709"/>
        <w:jc w:val="both"/>
      </w:pPr>
      <w:r>
        <w:rPr>
          <w:sz w:val="28"/>
        </w:rPr>
        <w:t>Основанием для постановки лица на учет в уполномоченном органе является вступившее в законную силу постановл</w:t>
      </w:r>
      <w:r>
        <w:rPr>
          <w:sz w:val="28"/>
        </w:rPr>
        <w:t>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обязанности. В день поступл</w:t>
      </w:r>
      <w:r>
        <w:rPr>
          <w:sz w:val="28"/>
        </w:rPr>
        <w:t>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</w:t>
      </w:r>
      <w:r>
        <w:rPr>
          <w:sz w:val="28"/>
        </w:rPr>
        <w:t>рганизацию и (или) учреждение социальной реабилитации.</w:t>
      </w:r>
    </w:p>
    <w:p w:rsidR="00517E10">
      <w:pPr>
        <w:ind w:firstLine="709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</w:t>
      </w:r>
      <w:r>
        <w:rPr>
          <w:sz w:val="28"/>
        </w:rPr>
        <w:t xml:space="preserve">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</w:t>
      </w:r>
      <w:r>
        <w:rPr>
          <w:sz w:val="28"/>
        </w:rPr>
        <w:t>сроков исполнения лицом обязанности.</w:t>
      </w:r>
    </w:p>
    <w:p w:rsidR="00517E10">
      <w:pPr>
        <w:ind w:firstLine="709"/>
        <w:jc w:val="both"/>
      </w:pPr>
      <w:r>
        <w:rPr>
          <w:sz w:val="28"/>
        </w:rP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</w:t>
      </w:r>
      <w:r>
        <w:rPr>
          <w:sz w:val="28"/>
        </w:rPr>
        <w:t xml:space="preserve">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</w:t>
      </w:r>
      <w:r>
        <w:rPr>
          <w:sz w:val="28"/>
        </w:rPr>
        <w:t>тва лица, на которое возложена обязанность.</w:t>
      </w:r>
    </w:p>
    <w:p w:rsidR="00517E10">
      <w:pPr>
        <w:ind w:firstLine="709"/>
        <w:jc w:val="both"/>
      </w:pPr>
      <w:r>
        <w:rPr>
          <w:sz w:val="28"/>
        </w:rP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</w:t>
      </w:r>
      <w:r>
        <w:fldChar w:fldCharType="begin"/>
      </w:r>
      <w:r>
        <w:instrText xml:space="preserve"> HYPERLINK "http://sudact.ru/law/koap/razdel-ii/glava-6/statia-6.9_1/?marker=fdoctlaw" \t "_blank" </w:instrText>
      </w:r>
      <w:r>
        <w:fldChar w:fldCharType="separate"/>
      </w:r>
      <w:r>
        <w:rPr>
          <w:color w:val="0000FF"/>
          <w:sz w:val="28"/>
        </w:rPr>
        <w:t xml:space="preserve">6.9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</w:t>
      </w:r>
      <w:r>
        <w:rPr>
          <w:sz w:val="28"/>
        </w:rPr>
        <w:t>м, на которое судом возложена обязанность пройти диагностику, профилактические мероприятия, лечение</w:t>
      </w:r>
      <w:r>
        <w:rPr>
          <w:sz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</w:t>
      </w:r>
      <w:r>
        <w:rPr>
          <w:sz w:val="28"/>
        </w:rPr>
        <w:t>.</w:t>
      </w:r>
    </w:p>
    <w:p w:rsidR="00517E10">
      <w:pPr>
        <w:ind w:firstLine="709"/>
        <w:jc w:val="both"/>
      </w:pPr>
      <w:r>
        <w:rPr>
          <w:sz w:val="28"/>
        </w:rP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</w:t>
      </w:r>
      <w:r>
        <w:rPr>
          <w:sz w:val="28"/>
        </w:rPr>
        <w:t xml:space="preserve"> психотропных веществ без назначения врача, - если оно не посещает или самовольно покинуло медицинскую организацию или учреждение социальной </w:t>
      </w:r>
      <w:r>
        <w:rPr>
          <w:sz w:val="28"/>
        </w:rPr>
        <w:t>реабилитации</w:t>
      </w:r>
      <w:r>
        <w:rPr>
          <w:sz w:val="28"/>
        </w:rPr>
        <w:t xml:space="preserve"> либо не выполнило более двух раз предписания лечащего врача.</w:t>
      </w:r>
    </w:p>
    <w:p w:rsidR="00517E10">
      <w:pPr>
        <w:ind w:firstLine="709"/>
        <w:jc w:val="both"/>
      </w:pPr>
      <w:r>
        <w:rPr>
          <w:sz w:val="28"/>
        </w:rPr>
        <w:t>С субъективной стороны данное правонаруше</w:t>
      </w:r>
      <w:r>
        <w:rPr>
          <w:sz w:val="28"/>
        </w:rPr>
        <w:t xml:space="preserve">ние может быть совершено только умышленно. Виновный сознает, что он осуществляет противоправные действия, предвидит их вредные последствия и желает наступления таких последствий или сознательно их допускает либо </w:t>
      </w:r>
      <w:r>
        <w:rPr>
          <w:sz w:val="28"/>
        </w:rPr>
        <w:t>относится</w:t>
      </w:r>
      <w:r>
        <w:rPr>
          <w:sz w:val="28"/>
        </w:rPr>
        <w:t xml:space="preserve"> к ним безразлично.</w:t>
      </w:r>
    </w:p>
    <w:p w:rsidR="00517E10">
      <w:pPr>
        <w:ind w:firstLine="709"/>
        <w:jc w:val="both"/>
      </w:pPr>
      <w:r>
        <w:rPr>
          <w:sz w:val="28"/>
        </w:rPr>
        <w:t>Субъект правона</w:t>
      </w:r>
      <w:r>
        <w:rPr>
          <w:sz w:val="28"/>
        </w:rPr>
        <w:t xml:space="preserve">рушения специальный - физическое лицо, достигшее возраста 16 лет и либо освобожденное от административной ответственности за совершение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"http://sudact.ru/law/koap/razdel-ii/glava-6/statia-6.9_1/?marker=fdoctlaw" \t "_blank" </w:instrText>
      </w:r>
      <w:r>
        <w:fldChar w:fldCharType="separate"/>
      </w:r>
      <w:r>
        <w:rPr>
          <w:color w:val="0000FF"/>
          <w:sz w:val="28"/>
        </w:rPr>
        <w:t xml:space="preserve">6.9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либо лицо, на которое судом возложена обязанность пройти диагностику, профилактические мероприятия, лечение от наркомании и (или</w:t>
      </w:r>
      <w:r>
        <w:rPr>
          <w:sz w:val="28"/>
        </w:rPr>
        <w:t>)м</w:t>
      </w:r>
      <w:r>
        <w:rPr>
          <w:sz w:val="28"/>
        </w:rPr>
        <w:t>едицинскую и (или) социальную реабилитацию в связи с потреблением наркотичес</w:t>
      </w:r>
      <w:r>
        <w:rPr>
          <w:sz w:val="28"/>
        </w:rPr>
        <w:t>ких средств или психотропных веществ без назначения врача.</w:t>
      </w:r>
    </w:p>
    <w:p w:rsidR="00517E10">
      <w:pPr>
        <w:ind w:firstLine="709"/>
        <w:jc w:val="both"/>
      </w:pPr>
      <w:r>
        <w:rPr>
          <w:sz w:val="28"/>
        </w:rPr>
        <w:t xml:space="preserve">Привлечение физического лица к административной ответственности является превентивной мерой, направленной на сохранение его здоровья путем раннего выявления заболевания наркоманией, предотвращение </w:t>
      </w:r>
      <w:r>
        <w:rPr>
          <w:sz w:val="28"/>
        </w:rPr>
        <w:t>злоупотребления наркотическими средствами и психотропными веществами.</w:t>
      </w:r>
    </w:p>
    <w:p w:rsidR="00517E10">
      <w:pPr>
        <w:ind w:firstLine="709"/>
        <w:jc w:val="both"/>
      </w:pPr>
      <w:r>
        <w:rPr>
          <w:sz w:val="28"/>
        </w:rPr>
        <w:t xml:space="preserve">Вина </w:t>
      </w:r>
      <w:r>
        <w:rPr>
          <w:sz w:val="28"/>
        </w:rPr>
        <w:t>Крыжановского</w:t>
      </w:r>
      <w:r>
        <w:rPr>
          <w:sz w:val="28"/>
        </w:rPr>
        <w:t xml:space="preserve"> П.А. в совершении административного правонарушения, предусмотренного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подтверждается признанием вины и совокупностью представленных доказательств по делу, полученных в соответствии с законом:</w:t>
      </w:r>
    </w:p>
    <w:p w:rsidR="00517E10">
      <w:pPr>
        <w:ind w:firstLine="709"/>
        <w:jc w:val="both"/>
      </w:pPr>
      <w:r>
        <w:rPr>
          <w:sz w:val="28"/>
        </w:rPr>
        <w:t>- протоколом об административном правонарушении № РК-249203 от 30.10.2018 года;</w:t>
      </w:r>
    </w:p>
    <w:p w:rsidR="00517E10">
      <w:pPr>
        <w:ind w:firstLine="709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Крыжановского</w:t>
      </w:r>
      <w:r>
        <w:rPr>
          <w:sz w:val="28"/>
        </w:rPr>
        <w:t xml:space="preserve"> П.</w:t>
      </w:r>
      <w:r>
        <w:rPr>
          <w:sz w:val="28"/>
        </w:rPr>
        <w:t xml:space="preserve">А. от 30.10.2018 года; </w:t>
      </w:r>
    </w:p>
    <w:p w:rsidR="00517E10">
      <w:pPr>
        <w:ind w:firstLine="709"/>
        <w:jc w:val="both"/>
      </w:pPr>
      <w:r>
        <w:rPr>
          <w:sz w:val="28"/>
        </w:rPr>
        <w:t>- копией сообщения ГБУЗ РК «Крымский научно-практический центр наркологии» от 20.09.2018 года;</w:t>
      </w:r>
    </w:p>
    <w:p w:rsidR="00517E10">
      <w:pPr>
        <w:ind w:firstLine="709"/>
        <w:jc w:val="both"/>
      </w:pPr>
      <w:r>
        <w:rPr>
          <w:sz w:val="28"/>
        </w:rPr>
        <w:t xml:space="preserve">- копией постановления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</w:t>
      </w:r>
      <w:r>
        <w:rPr>
          <w:sz w:val="28"/>
        </w:rPr>
        <w:t xml:space="preserve">и) Республики Крым от 12.02.2018 года о привлечении </w:t>
      </w:r>
      <w:r>
        <w:rPr>
          <w:sz w:val="28"/>
        </w:rPr>
        <w:t>Крыжановского</w:t>
      </w:r>
      <w:r>
        <w:rPr>
          <w:sz w:val="28"/>
        </w:rPr>
        <w:t xml:space="preserve"> П.А. к административной ответственности за совершение административного правонарушения по </w:t>
      </w:r>
      <w:r>
        <w:rPr>
          <w:sz w:val="28"/>
        </w:rPr>
        <w:t>ч</w:t>
      </w:r>
      <w:r>
        <w:rPr>
          <w:sz w:val="28"/>
        </w:rPr>
        <w:t xml:space="preserve">. 1 ст. 6.9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517E10">
      <w:pPr>
        <w:ind w:firstLine="709"/>
        <w:jc w:val="both"/>
      </w:pPr>
      <w:r>
        <w:rPr>
          <w:sz w:val="28"/>
        </w:rPr>
        <w:t>Нарушений норм действующего законодательства при оформлении протокола и матери</w:t>
      </w:r>
      <w:r>
        <w:rPr>
          <w:sz w:val="28"/>
        </w:rPr>
        <w:t>алов, влияющих на результат рассмотрения настоящего дела, судьей выявлено не было.</w:t>
      </w:r>
    </w:p>
    <w:p w:rsidR="00517E10">
      <w:pPr>
        <w:ind w:firstLine="540"/>
        <w:jc w:val="both"/>
      </w:pPr>
      <w:r>
        <w:rPr>
          <w:sz w:val="28"/>
        </w:rPr>
        <w:t>Мировой судья,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</w:t>
      </w:r>
      <w:r>
        <w:rPr>
          <w:sz w:val="28"/>
        </w:rPr>
        <w:t xml:space="preserve">сти, пришел к выводу о </w:t>
      </w:r>
      <w:r>
        <w:rPr>
          <w:sz w:val="28"/>
        </w:rPr>
        <w:t xml:space="preserve">наличии достаточных данных свидетельствующих о совершении </w:t>
      </w:r>
      <w:r>
        <w:rPr>
          <w:sz w:val="28"/>
        </w:rPr>
        <w:t>Крыжановским</w:t>
      </w:r>
      <w:r>
        <w:rPr>
          <w:sz w:val="28"/>
        </w:rPr>
        <w:t xml:space="preserve"> П.А. действий, попадающих под диспозицию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РФ.</w:t>
      </w:r>
      <w:r>
        <w:rPr>
          <w:sz w:val="28"/>
        </w:rPr>
        <w:t xml:space="preserve"> </w:t>
      </w:r>
    </w:p>
    <w:p w:rsidR="00517E10">
      <w:pPr>
        <w:ind w:firstLine="540"/>
        <w:jc w:val="both"/>
      </w:pPr>
      <w:r>
        <w:rPr>
          <w:sz w:val="28"/>
        </w:rPr>
        <w:t xml:space="preserve">В связи с чем, мировой судья находит, что вина </w:t>
      </w:r>
      <w:r>
        <w:rPr>
          <w:sz w:val="28"/>
        </w:rPr>
        <w:t>Крыжановского</w:t>
      </w:r>
      <w:r>
        <w:rPr>
          <w:sz w:val="28"/>
        </w:rPr>
        <w:t xml:space="preserve"> П.А. в совершении административного правонарушения, предусмотренного данной ст.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 xml:space="preserve">РФ, установлена в полном объеме и квалифицирует его действия именно по ст. </w:t>
      </w:r>
      <w:r>
        <w:fldChar w:fldCharType="begin"/>
      </w:r>
      <w:r>
        <w:instrText xml:space="preserve"> HYPERLINK "http://sudact.ru/law/koap/razdel-ii/glava-6/statia-6.9.1_1/?marker=fdoctlaw" \t "_blank" </w:instrText>
      </w:r>
      <w:r>
        <w:fldChar w:fldCharType="separate"/>
      </w:r>
      <w:r>
        <w:rPr>
          <w:color w:val="0000FF"/>
          <w:sz w:val="28"/>
          <w:u w:val="single"/>
        </w:rPr>
        <w:t xml:space="preserve">6.9.1 </w:t>
      </w:r>
      <w:r>
        <w:rPr>
          <w:color w:val="0000FF"/>
          <w:sz w:val="28"/>
          <w:u w:val="single"/>
        </w:rPr>
        <w:t>КоАП</w:t>
      </w:r>
      <w:r>
        <w:rPr>
          <w:color w:val="0000FF"/>
          <w:sz w:val="28"/>
          <w:u w:val="single"/>
        </w:rPr>
        <w:t xml:space="preserve"> </w:t>
      </w:r>
      <w:r>
        <w:fldChar w:fldCharType="end"/>
      </w:r>
      <w:r>
        <w:rPr>
          <w:sz w:val="28"/>
        </w:rPr>
        <w:t>РФ, как уклонение от прохождения диагностики, профилактических ме</w:t>
      </w:r>
      <w:r>
        <w:rPr>
          <w:sz w:val="28"/>
        </w:rPr>
        <w:t>роприятий, лечения от наркомании и медицинской реабилитации лицом, на которое судьей возложена обязанность пройти диагностику, профилактические мероприятия, лечение</w:t>
      </w:r>
      <w:r>
        <w:rPr>
          <w:sz w:val="28"/>
        </w:rPr>
        <w:t xml:space="preserve"> от наркомании и медицинскую реабилитацию в связи с потреблением наркотических средств или п</w:t>
      </w:r>
      <w:r>
        <w:rPr>
          <w:sz w:val="28"/>
        </w:rPr>
        <w:t xml:space="preserve">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517E10">
      <w:pPr>
        <w:ind w:firstLine="709"/>
        <w:jc w:val="both"/>
      </w:pPr>
      <w:r>
        <w:rPr>
          <w:sz w:val="28"/>
        </w:rPr>
        <w:t xml:space="preserve">Какими-либо иными доказательствами, соответствующими требованиям действующего законодательства, свидетельствующими об </w:t>
      </w:r>
      <w:r>
        <w:rPr>
          <w:sz w:val="28"/>
        </w:rPr>
        <w:t>обратном</w:t>
      </w:r>
      <w:r>
        <w:rPr>
          <w:sz w:val="28"/>
        </w:rPr>
        <w:t>, мировой судья не располагает.</w:t>
      </w:r>
    </w:p>
    <w:p w:rsidR="00517E10">
      <w:pPr>
        <w:ind w:firstLine="709"/>
        <w:jc w:val="both"/>
      </w:pPr>
      <w:r>
        <w:rPr>
          <w:sz w:val="28"/>
        </w:rPr>
        <w:t>Ср</w:t>
      </w:r>
      <w:r>
        <w:rPr>
          <w:sz w:val="28"/>
        </w:rPr>
        <w:t>ок для привлечения к административной ответственности не истек.</w:t>
      </w:r>
    </w:p>
    <w:p w:rsidR="00517E10">
      <w:pPr>
        <w:ind w:firstLine="708"/>
        <w:jc w:val="both"/>
      </w:pPr>
      <w:r>
        <w:rPr>
          <w:sz w:val="28"/>
        </w:rPr>
        <w:t>К обстоятельствам, смягчающим административную ответственность, мировой судья относит признание вины.</w:t>
      </w:r>
    </w:p>
    <w:p w:rsidR="00517E10">
      <w:pPr>
        <w:ind w:firstLine="709"/>
        <w:jc w:val="both"/>
      </w:pPr>
      <w:r>
        <w:rPr>
          <w:sz w:val="28"/>
        </w:rPr>
        <w:t>Обстоятельством, отягчающим административную ответственность, является повторное совершени</w:t>
      </w:r>
      <w:r>
        <w:rPr>
          <w:sz w:val="28"/>
        </w:rPr>
        <w:t xml:space="preserve">е однородного административного правонарушения. </w:t>
      </w:r>
    </w:p>
    <w:p w:rsidR="00517E10">
      <w:pPr>
        <w:ind w:firstLine="709"/>
        <w:jc w:val="both"/>
      </w:pPr>
      <w:r>
        <w:rPr>
          <w:sz w:val="28"/>
        </w:rPr>
        <w:t xml:space="preserve">Учитывая обстоятельства совершенного правонарушения, данные о личности, наличие обстоятельств, смягчающих и отягчающих административную ответственность, мировой судья полагает возможным назначить </w:t>
      </w:r>
      <w:r>
        <w:rPr>
          <w:sz w:val="28"/>
        </w:rPr>
        <w:t>Крыжановско</w:t>
      </w:r>
      <w:r>
        <w:rPr>
          <w:sz w:val="28"/>
        </w:rPr>
        <w:t>му</w:t>
      </w:r>
      <w:r>
        <w:rPr>
          <w:sz w:val="28"/>
        </w:rPr>
        <w:t xml:space="preserve"> П.А. административное наказание в виде административного штрафа в нижнем пределах санкции, предусмотренной статьей 6.9.1 Кодекса Российской Федерации об административных правонарушениях.</w:t>
      </w:r>
    </w:p>
    <w:p w:rsidR="00517E10">
      <w:pPr>
        <w:ind w:firstLine="709"/>
        <w:jc w:val="both"/>
      </w:pPr>
      <w:r>
        <w:rPr>
          <w:sz w:val="28"/>
        </w:rPr>
        <w:t>На основании изложенного и руководствуясь ст. 6.9.1</w:t>
      </w:r>
      <w:r>
        <w:rPr>
          <w:sz w:val="28"/>
        </w:rPr>
        <w:t>, 29.9, 29.10, 29.11 Кодекса Российской Федерации об административных правонарушениях, мировой судья</w:t>
      </w:r>
    </w:p>
    <w:p w:rsidR="00517E10">
      <w:pPr>
        <w:spacing w:line="240" w:lineRule="atLeast"/>
        <w:jc w:val="center"/>
      </w:pPr>
      <w:r>
        <w:rPr>
          <w:b/>
          <w:spacing w:val="50"/>
          <w:sz w:val="28"/>
        </w:rPr>
        <w:t>ПОСТАНОВИЛ:</w:t>
      </w:r>
    </w:p>
    <w:p w:rsidR="00517E10">
      <w:pPr>
        <w:ind w:firstLine="709"/>
        <w:jc w:val="both"/>
      </w:pPr>
      <w:r>
        <w:rPr>
          <w:b/>
          <w:sz w:val="28"/>
        </w:rPr>
        <w:t>Крыжановского</w:t>
      </w:r>
      <w:r>
        <w:rPr>
          <w:b/>
          <w:sz w:val="28"/>
        </w:rPr>
        <w:t xml:space="preserve"> Павла Аркадьевича</w:t>
      </w:r>
      <w:r>
        <w:rPr>
          <w:sz w:val="28"/>
        </w:rPr>
        <w:t xml:space="preserve"> признать виновным в совершении правонарушения, предусмотренного ст. 6.9.1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 назначить ему наказание в виде административного штрафа в размере 4000 (четыре тысячи) рублей. </w:t>
      </w:r>
    </w:p>
    <w:p w:rsidR="00517E10">
      <w:pPr>
        <w:ind w:firstLine="709"/>
        <w:jc w:val="both"/>
      </w:pPr>
      <w:r>
        <w:rPr>
          <w:sz w:val="28"/>
        </w:rPr>
        <w:t>Штраф подлежит зачислению по реквизитам:</w:t>
      </w:r>
    </w:p>
    <w:p w:rsidR="00517E10">
      <w:pPr>
        <w:ind w:left="709"/>
        <w:jc w:val="both"/>
      </w:pPr>
      <w:r>
        <w:rPr>
          <w:sz w:val="28"/>
        </w:rPr>
        <w:t>Получатель платежа: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>»),</w:t>
      </w:r>
    </w:p>
    <w:p w:rsidR="00517E10">
      <w:pPr>
        <w:ind w:left="709"/>
        <w:jc w:val="both"/>
      </w:pPr>
      <w:r>
        <w:rPr>
          <w:sz w:val="28"/>
        </w:rPr>
        <w:t>УИН 18880491180002492036,</w:t>
      </w:r>
    </w:p>
    <w:p w:rsidR="00517E10">
      <w:pPr>
        <w:ind w:left="709"/>
        <w:jc w:val="both"/>
      </w:pPr>
      <w:r>
        <w:rPr>
          <w:sz w:val="28"/>
        </w:rPr>
        <w:t>счет № 4010</w:t>
      </w:r>
      <w:r>
        <w:rPr>
          <w:sz w:val="28"/>
        </w:rPr>
        <w:t>1810335100010001,</w:t>
      </w:r>
    </w:p>
    <w:p w:rsidR="00517E10">
      <w:pPr>
        <w:ind w:left="709"/>
        <w:jc w:val="both"/>
      </w:pPr>
      <w:r>
        <w:rPr>
          <w:sz w:val="28"/>
        </w:rPr>
        <w:t xml:space="preserve">ИНН 9107000095, </w:t>
      </w:r>
    </w:p>
    <w:p w:rsidR="00517E10">
      <w:pPr>
        <w:ind w:left="709"/>
        <w:jc w:val="both"/>
      </w:pPr>
      <w:r>
        <w:rPr>
          <w:sz w:val="28"/>
        </w:rPr>
        <w:t>КПП 910701001</w:t>
      </w:r>
    </w:p>
    <w:p w:rsidR="00517E10">
      <w:pPr>
        <w:ind w:left="709"/>
        <w:jc w:val="both"/>
      </w:pPr>
      <w:r>
        <w:rPr>
          <w:sz w:val="28"/>
        </w:rPr>
        <w:t xml:space="preserve">Наименование банка: Отделение Республика Крым, </w:t>
      </w:r>
    </w:p>
    <w:p w:rsidR="00517E10">
      <w:pPr>
        <w:ind w:left="709"/>
        <w:jc w:val="both"/>
      </w:pPr>
      <w:r>
        <w:rPr>
          <w:sz w:val="28"/>
        </w:rPr>
        <w:t>БИК банка 043510001,</w:t>
      </w:r>
    </w:p>
    <w:p w:rsidR="00517E10">
      <w:pPr>
        <w:ind w:left="709"/>
        <w:jc w:val="both"/>
      </w:pPr>
      <w:r>
        <w:rPr>
          <w:sz w:val="28"/>
        </w:rPr>
        <w:t xml:space="preserve">КБК 18811612000016000140, </w:t>
      </w:r>
    </w:p>
    <w:p w:rsidR="00517E10">
      <w:pPr>
        <w:ind w:left="709"/>
        <w:jc w:val="both"/>
      </w:pPr>
      <w:r>
        <w:rPr>
          <w:sz w:val="28"/>
        </w:rPr>
        <w:t xml:space="preserve">код ОКТМО 35643477, </w:t>
      </w:r>
    </w:p>
    <w:p w:rsidR="00517E10">
      <w:pPr>
        <w:ind w:firstLine="709"/>
        <w:jc w:val="both"/>
      </w:pPr>
      <w:r>
        <w:rPr>
          <w:sz w:val="28"/>
        </w:rPr>
        <w:t>Взыскатель: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296500, Республика Крым, </w:t>
      </w:r>
      <w:r>
        <w:br/>
      </w:r>
      <w:r>
        <w:rPr>
          <w:sz w:val="28"/>
        </w:rPr>
        <w:t>г. Саки, ул. Ленина, 27.</w:t>
      </w:r>
    </w:p>
    <w:p w:rsidR="00517E10">
      <w:pPr>
        <w:ind w:firstLine="708"/>
        <w:jc w:val="both"/>
      </w:pPr>
      <w:r>
        <w:rPr>
          <w:sz w:val="28"/>
        </w:rPr>
        <w:t>Об</w:t>
      </w:r>
      <w:r>
        <w:rPr>
          <w:sz w:val="28"/>
        </w:rPr>
        <w:t xml:space="preserve">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</w:t>
      </w:r>
      <w:r>
        <w:rPr>
          <w:sz w:val="28"/>
        </w:rPr>
        <w:t xml:space="preserve">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517E1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rPr>
          <w:sz w:val="28"/>
        </w:rPr>
        <w:t>КоАП</w:t>
      </w:r>
      <w:r>
        <w:rPr>
          <w:sz w:val="28"/>
        </w:rPr>
        <w:t xml:space="preserve"> РФ, санкция которой предусматривает назначе</w:t>
      </w:r>
      <w:r>
        <w:rPr>
          <w:sz w:val="28"/>
        </w:rPr>
        <w:t>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>
        <w:rPr>
          <w:sz w:val="28"/>
        </w:rPr>
        <w:t xml:space="preserve"> ч</w:t>
      </w:r>
      <w:r>
        <w:rPr>
          <w:sz w:val="28"/>
        </w:rPr>
        <w:t>асов.</w:t>
      </w:r>
    </w:p>
    <w:p w:rsidR="00517E10">
      <w:pPr>
        <w:ind w:firstLine="426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</w:t>
      </w:r>
      <w:r>
        <w:rPr>
          <w:sz w:val="28"/>
        </w:rPr>
        <w:t xml:space="preserve">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844870">
      <w:pPr>
        <w:ind w:firstLine="426"/>
        <w:jc w:val="both"/>
      </w:pPr>
    </w:p>
    <w:p w:rsidR="00517E10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17E10">
      <w:pPr>
        <w:ind w:firstLine="708"/>
        <w:jc w:val="both"/>
      </w:pPr>
    </w:p>
    <w:sectPr w:rsidSect="00517E1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17E10"/>
    <w:rsid w:val="00517E10"/>
    <w:rsid w:val="00844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