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85073">
      <w:pPr>
        <w:jc w:val="right"/>
      </w:pPr>
      <w:r>
        <w:rPr>
          <w:sz w:val="27"/>
        </w:rPr>
        <w:t>Дело № 5-72-611/2022</w:t>
      </w:r>
    </w:p>
    <w:p w:rsidR="00D85073">
      <w:pPr>
        <w:jc w:val="right"/>
      </w:pPr>
      <w:r>
        <w:rPr>
          <w:sz w:val="27"/>
        </w:rPr>
        <w:t>УИД: 91MS0072-телефон-телефон</w:t>
      </w:r>
    </w:p>
    <w:p w:rsidR="00D85073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D85073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D85073">
            <w:pPr>
              <w:jc w:val="both"/>
            </w:pPr>
            <w:r>
              <w:rPr>
                <w:sz w:val="27"/>
              </w:rPr>
              <w:t xml:space="preserve">28 ноября 2022 года 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D85073">
            <w:pPr>
              <w:jc w:val="both"/>
            </w:pPr>
          </w:p>
        </w:tc>
      </w:tr>
    </w:tbl>
    <w:p w:rsidR="00D85073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D85073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Витрук</w:t>
      </w:r>
      <w:r>
        <w:rPr>
          <w:sz w:val="27"/>
        </w:rPr>
        <w:t xml:space="preserve"> И.А.,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D85073">
      <w:pPr>
        <w:ind w:left="709"/>
        <w:jc w:val="both"/>
      </w:pPr>
      <w:r>
        <w:rPr>
          <w:b/>
          <w:sz w:val="27"/>
        </w:rPr>
        <w:t>Витрук</w:t>
      </w:r>
      <w:r>
        <w:rPr>
          <w:b/>
          <w:sz w:val="27"/>
        </w:rPr>
        <w:t xml:space="preserve"> Ивана Александровича,</w:t>
      </w:r>
      <w:r>
        <w:rPr>
          <w:sz w:val="27"/>
        </w:rPr>
        <w:t xml:space="preserve"> паспортные данные УССР, гражданина Российско</w:t>
      </w:r>
      <w:r>
        <w:rPr>
          <w:sz w:val="27"/>
        </w:rPr>
        <w:t>й Федерации (паспортные данные), получившего среднее образование, холостого, несовершеннолетних детей не имеющего, официально не работающего, ранее привлекаемого к административной ответственности, зарегистрированного и проживающего по адресу: адрес,</w:t>
      </w:r>
    </w:p>
    <w:p w:rsidR="00D85073">
      <w:pPr>
        <w:jc w:val="both"/>
      </w:pPr>
      <w:r>
        <w:rPr>
          <w:sz w:val="27"/>
        </w:rPr>
        <w:t>привл</w:t>
      </w:r>
      <w:r>
        <w:rPr>
          <w:sz w:val="27"/>
        </w:rPr>
        <w:t xml:space="preserve">екаемого к ответственности по ст. 6.9.1 Кодекса Российской Федерации об административных правонарушениях, </w:t>
      </w:r>
    </w:p>
    <w:p w:rsidR="00D85073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D85073">
      <w:pPr>
        <w:ind w:firstLine="709"/>
        <w:jc w:val="both"/>
      </w:pPr>
      <w:r>
        <w:rPr>
          <w:sz w:val="27"/>
        </w:rPr>
        <w:t xml:space="preserve">Постановлением мирового судьи судебного участка № 39 Евпаторийского судебного района (городской адрес)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5-39-119/20</w:t>
      </w:r>
      <w:r>
        <w:rPr>
          <w:sz w:val="27"/>
        </w:rPr>
        <w:t xml:space="preserve">22 </w:t>
      </w:r>
      <w:r>
        <w:rPr>
          <w:sz w:val="27"/>
        </w:rPr>
        <w:t>Витрук</w:t>
      </w:r>
      <w:r>
        <w:rPr>
          <w:sz w:val="27"/>
        </w:rPr>
        <w:t xml:space="preserve"> И.А. признан виновным в совершении административного правонарушения, предусмотренного ч. 2 ст. 20.20 КоАП РФ с назначением ему административного наказания в виде административного штрафа в размере сумма. Постановление вступило в законную силу дат</w:t>
      </w:r>
      <w:r>
        <w:rPr>
          <w:sz w:val="27"/>
        </w:rPr>
        <w:t>а.</w:t>
      </w:r>
    </w:p>
    <w:p w:rsidR="00D85073">
      <w:pPr>
        <w:ind w:firstLine="709"/>
        <w:jc w:val="both"/>
      </w:pPr>
      <w:r>
        <w:rPr>
          <w:sz w:val="27"/>
        </w:rPr>
        <w:t xml:space="preserve">На основании вышеуказанного постановления на </w:t>
      </w:r>
      <w:r>
        <w:rPr>
          <w:sz w:val="27"/>
        </w:rPr>
        <w:t>Витрук</w:t>
      </w:r>
      <w:r>
        <w:rPr>
          <w:sz w:val="27"/>
        </w:rPr>
        <w:t xml:space="preserve"> И.А. возложена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десяти дней со</w:t>
      </w:r>
      <w:r>
        <w:rPr>
          <w:sz w:val="27"/>
        </w:rPr>
        <w:t xml:space="preserve"> дня вступления постановления по делу об административном правонарушении в законную силу обратиться к врачу-наркологу по месту своего проживания.</w:t>
      </w:r>
    </w:p>
    <w:p w:rsidR="00D85073">
      <w:pPr>
        <w:widowControl w:val="0"/>
        <w:ind w:firstLine="709"/>
        <w:jc w:val="both"/>
      </w:pPr>
      <w:r>
        <w:rPr>
          <w:sz w:val="27"/>
        </w:rPr>
        <w:t xml:space="preserve">Согласно протокола об административном правонарушении 82 01 № 115169 от дата, установлено, что дата </w:t>
      </w:r>
      <w:r>
        <w:rPr>
          <w:sz w:val="27"/>
        </w:rPr>
        <w:t>в</w:t>
      </w:r>
      <w:r>
        <w:rPr>
          <w:sz w:val="27"/>
        </w:rPr>
        <w:t xml:space="preserve"> время </w:t>
      </w:r>
      <w:r>
        <w:rPr>
          <w:sz w:val="27"/>
        </w:rPr>
        <w:t>Витрук</w:t>
      </w:r>
      <w:r>
        <w:rPr>
          <w:sz w:val="27"/>
        </w:rPr>
        <w:t xml:space="preserve"> И.А., проживающий по адресу: адрес, уклонился от возложенной на него судом обязанности пройти диагностику, профилактические мероприятия, лечение от наркомании в связи с потреблением наркотических средств без назначения врача, согласно постановления </w:t>
      </w:r>
      <w:r>
        <w:rPr>
          <w:sz w:val="27"/>
        </w:rPr>
        <w:t xml:space="preserve">мирового судьи от дата, что подтверждается информацией ГБУЗ РК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01-15/12631. В ГБУЗ РК «Крымский научно-практический центр наркологии» для исполнения возложенной на него судом обязанности не обращал</w:t>
      </w:r>
      <w:r>
        <w:rPr>
          <w:sz w:val="27"/>
        </w:rPr>
        <w:t>ся.</w:t>
      </w:r>
    </w:p>
    <w:p w:rsidR="00D85073">
      <w:pPr>
        <w:widowControl w:val="0"/>
        <w:ind w:firstLine="709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Витрук</w:t>
      </w:r>
      <w:r>
        <w:rPr>
          <w:sz w:val="27"/>
        </w:rPr>
        <w:t xml:space="preserve"> И.А. вину в 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связи с употреблением наркотических веществ, однако забыл п</w:t>
      </w:r>
      <w:r>
        <w:rPr>
          <w:sz w:val="27"/>
        </w:rPr>
        <w:t>ройти диагностику.</w:t>
      </w:r>
    </w:p>
    <w:p w:rsidR="00D85073">
      <w:pPr>
        <w:ind w:firstLine="709"/>
        <w:jc w:val="both"/>
      </w:pPr>
      <w:r>
        <w:rPr>
          <w:sz w:val="27"/>
        </w:rPr>
        <w:t>Согласно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</w:t>
      </w:r>
      <w:r>
        <w:rPr>
          <w:sz w:val="27"/>
        </w:rPr>
        <w:t>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7"/>
        </w:rPr>
        <w:t xml:space="preserve"> </w:t>
      </w:r>
      <w:r>
        <w:rPr>
          <w:sz w:val="27"/>
        </w:rPr>
        <w:t>наркомании и</w:t>
      </w:r>
      <w:r>
        <w:rPr>
          <w:sz w:val="27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влечет наложение административного штрафа в размере от четыр</w:t>
      </w:r>
      <w:r>
        <w:rPr>
          <w:sz w:val="27"/>
        </w:rPr>
        <w:t>ех тысяч до сумма прописью или административный арест на срок до тридцати суток.</w:t>
      </w:r>
    </w:p>
    <w:p w:rsidR="00D85073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</w:t>
      </w:r>
      <w:r>
        <w:rPr>
          <w:sz w:val="27"/>
        </w:rPr>
        <w:t xml:space="preserve">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>
        <w:rPr>
          <w:sz w:val="27"/>
        </w:rPr>
        <w:t xml:space="preserve"> более двух раз предписания лечащего врача.</w:t>
      </w:r>
    </w:p>
    <w:p w:rsidR="00D85073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D85073">
      <w:pPr>
        <w:ind w:firstLine="709"/>
        <w:jc w:val="both"/>
      </w:pPr>
      <w:r>
        <w:rPr>
          <w:sz w:val="27"/>
        </w:rPr>
        <w:t>В соответствии со ст. 54 Закона о наркотических средствах и психотропных веществах государств</w:t>
      </w:r>
      <w:r>
        <w:rPr>
          <w:sz w:val="27"/>
        </w:rPr>
        <w:t>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D85073">
      <w:pPr>
        <w:ind w:firstLine="709"/>
        <w:jc w:val="both"/>
      </w:pPr>
      <w:r>
        <w:rPr>
          <w:sz w:val="27"/>
        </w:rPr>
        <w:t>Наркологическая помощь больным наркоман</w:t>
      </w:r>
      <w:r>
        <w:rPr>
          <w:sz w:val="27"/>
        </w:rPr>
        <w:t>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</w:t>
      </w:r>
      <w:r>
        <w:rPr>
          <w:sz w:val="27"/>
        </w:rPr>
        <w:t>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D85073">
      <w:pPr>
        <w:ind w:firstLine="709"/>
        <w:jc w:val="both"/>
      </w:pPr>
      <w:r>
        <w:rPr>
          <w:sz w:val="27"/>
        </w:rPr>
        <w:t>На больных наркоманией, находящихся под диспансерным наблюдением и продолжающих</w:t>
      </w:r>
      <w:r>
        <w:rPr>
          <w:sz w:val="27"/>
        </w:rPr>
        <w:t xml:space="preserve">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</w:t>
      </w:r>
      <w:r>
        <w:rPr>
          <w:sz w:val="27"/>
        </w:rPr>
        <w:t xml:space="preserve">анность пройти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могут быть назначены иные меры, предусмотренные законодательством РФ.</w:t>
      </w:r>
    </w:p>
    <w:p w:rsidR="00D85073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</w:t>
      </w:r>
      <w:r>
        <w:rPr>
          <w:sz w:val="27"/>
        </w:rPr>
        <w:t xml:space="preserve">льную реабилитацию в связи с потреблением наркотических средств </w:t>
      </w:r>
      <w:r>
        <w:rPr>
          <w:sz w:val="27"/>
        </w:rPr>
        <w:t xml:space="preserve">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</w:t>
      </w:r>
      <w:r>
        <w:rPr>
          <w:sz w:val="27"/>
        </w:rPr>
        <w:t xml:space="preserve">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 № 484 «Об утвержден</w:t>
      </w:r>
      <w:r>
        <w:rPr>
          <w:sz w:val="27"/>
        </w:rPr>
        <w:t>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</w:t>
      </w:r>
      <w:r>
        <w:rPr>
          <w:sz w:val="27"/>
        </w:rPr>
        <w:t>отреблением наркотических средств или психотропных веществ без назначения врача»).</w:t>
      </w:r>
    </w:p>
    <w:p w:rsidR="00D85073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</w:t>
      </w:r>
      <w:r>
        <w:rPr>
          <w:sz w:val="27"/>
        </w:rPr>
        <w:t>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</w:t>
      </w:r>
      <w:r>
        <w:rPr>
          <w:sz w:val="27"/>
        </w:rPr>
        <w:t>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D85073">
      <w:pPr>
        <w:ind w:firstLine="709"/>
        <w:jc w:val="both"/>
      </w:pPr>
      <w:r>
        <w:rPr>
          <w:sz w:val="27"/>
        </w:rPr>
        <w:t>Контроль з</w:t>
      </w:r>
      <w:r>
        <w:rPr>
          <w:sz w:val="27"/>
        </w:rPr>
        <w:t>а</w:t>
      </w:r>
      <w:r>
        <w:rPr>
          <w:sz w:val="27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</w:t>
      </w:r>
      <w:r>
        <w:rPr>
          <w:sz w:val="27"/>
        </w:rPr>
        <w:t>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D85073">
      <w:pPr>
        <w:ind w:firstLine="709"/>
        <w:jc w:val="both"/>
      </w:pPr>
      <w:r>
        <w:rPr>
          <w:sz w:val="27"/>
        </w:rPr>
        <w:t>Медицинская организация и (и</w:t>
      </w:r>
      <w:r>
        <w:rPr>
          <w:sz w:val="27"/>
        </w:rPr>
        <w:t>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</w:t>
      </w:r>
      <w:r>
        <w:rPr>
          <w:sz w:val="27"/>
        </w:rPr>
        <w:t xml:space="preserve">еста жительства лица, на которое возложена 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D85073">
      <w:pPr>
        <w:ind w:firstLine="709"/>
        <w:jc w:val="both"/>
      </w:pPr>
      <w:r>
        <w:rPr>
          <w:sz w:val="27"/>
        </w:rPr>
        <w:t>Объективная сторона п</w:t>
      </w:r>
      <w:r>
        <w:rPr>
          <w:sz w:val="27"/>
        </w:rPr>
        <w:t xml:space="preserve">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</w:t>
      </w:r>
      <w:r>
        <w:rPr>
          <w:sz w:val="27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</w:t>
      </w:r>
      <w:r>
        <w:rPr>
          <w:sz w:val="27"/>
        </w:rPr>
        <w:t xml:space="preserve">наркомании и (или) медицинскую и (или) социальную реабилитацию в </w:t>
      </w:r>
      <w:r>
        <w:rPr>
          <w:sz w:val="27"/>
        </w:rPr>
        <w:t>связи с потреблением наркотических средств или психотропных веществ без назначения врача.</w:t>
      </w:r>
    </w:p>
    <w:p w:rsidR="00D85073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 уклоняющимся от прохождения диагностики,</w:t>
      </w:r>
      <w:r>
        <w:rPr>
          <w:sz w:val="27"/>
        </w:rPr>
        <w:t xml:space="preserve">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</w:t>
      </w:r>
      <w:r>
        <w:rPr>
          <w:sz w:val="27"/>
        </w:rPr>
        <w:t>организацию или учреждение социальной реабилитации либо не выполнило более двух раз предписания лечащего врача.</w:t>
      </w:r>
    </w:p>
    <w:p w:rsidR="00D85073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что он осуществляет противоправные действи</w:t>
      </w:r>
      <w:r>
        <w:rPr>
          <w:sz w:val="27"/>
        </w:rPr>
        <w:t xml:space="preserve">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D85073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лет и либо освобожденное от административн</w:t>
      </w:r>
      <w:r>
        <w:rPr>
          <w:sz w:val="27"/>
        </w:rPr>
        <w:t xml:space="preserve">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 xml:space="preserve">КоАП </w:t>
        </w:r>
      </w:hyperlink>
      <w:r>
        <w:rPr>
          <w:sz w:val="27"/>
        </w:rPr>
        <w:t>РФ, либо лицо, на которое судом возложена обязанность про</w:t>
      </w:r>
      <w:r>
        <w:rPr>
          <w:sz w:val="27"/>
        </w:rPr>
        <w:t>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85073">
      <w:pPr>
        <w:ind w:firstLine="709"/>
        <w:jc w:val="both"/>
      </w:pPr>
      <w:r>
        <w:rPr>
          <w:sz w:val="27"/>
        </w:rPr>
        <w:t>Привлечение физического лица к административ</w:t>
      </w:r>
      <w:r>
        <w:rPr>
          <w:sz w:val="27"/>
        </w:rPr>
        <w:t>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D85073">
      <w:pPr>
        <w:ind w:firstLine="709"/>
        <w:jc w:val="both"/>
      </w:pPr>
      <w:r>
        <w:rPr>
          <w:sz w:val="27"/>
        </w:rPr>
        <w:t xml:space="preserve">Вина </w:t>
      </w:r>
      <w:r>
        <w:rPr>
          <w:sz w:val="27"/>
        </w:rPr>
        <w:t>Витрук</w:t>
      </w:r>
      <w:r>
        <w:rPr>
          <w:sz w:val="27"/>
        </w:rPr>
        <w:t xml:space="preserve"> И.А. в совершении адм</w:t>
      </w:r>
      <w:r>
        <w:rPr>
          <w:sz w:val="27"/>
        </w:rPr>
        <w:t>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подтверждается признанием вины и совокупностью представленных доказательств по делу, п</w:t>
      </w:r>
      <w:r>
        <w:rPr>
          <w:sz w:val="27"/>
        </w:rPr>
        <w:t>олученных в соответствии с законом:</w:t>
      </w:r>
    </w:p>
    <w:p w:rsidR="00D85073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82 01 № 115169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85073">
      <w:pPr>
        <w:ind w:firstLine="709"/>
        <w:jc w:val="both"/>
      </w:pPr>
      <w:r>
        <w:rPr>
          <w:sz w:val="27"/>
        </w:rPr>
        <w:t xml:space="preserve">- рапортом адрес ОУУП и адрес МВД адрес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85073">
      <w:pPr>
        <w:ind w:firstLine="709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Витрук</w:t>
      </w:r>
      <w:r>
        <w:rPr>
          <w:sz w:val="27"/>
        </w:rPr>
        <w:t xml:space="preserve"> И.А.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85073">
      <w:pPr>
        <w:ind w:firstLine="709"/>
        <w:jc w:val="both"/>
      </w:pPr>
      <w:r>
        <w:rPr>
          <w:sz w:val="27"/>
        </w:rPr>
        <w:t>- копией постановления мирового судьи с</w:t>
      </w:r>
      <w:r>
        <w:rPr>
          <w:sz w:val="27"/>
        </w:rPr>
        <w:t xml:space="preserve">удебного участка № 39 Евпаторийского судебного района (городской адрес)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делу № 5-72-119/2022 о привлечении </w:t>
      </w:r>
      <w:r>
        <w:rPr>
          <w:sz w:val="27"/>
        </w:rPr>
        <w:t>Витрук</w:t>
      </w:r>
      <w:r>
        <w:rPr>
          <w:sz w:val="27"/>
        </w:rPr>
        <w:t xml:space="preserve"> И.А. к административной ответственности за совершение административного правонарушения по ч. 2 ст. 20.20 КоАП РФ, вступившим </w:t>
      </w:r>
      <w:r>
        <w:rPr>
          <w:sz w:val="27"/>
        </w:rPr>
        <w:t>в законную силу дата;</w:t>
      </w:r>
    </w:p>
    <w:p w:rsidR="00D85073">
      <w:pPr>
        <w:ind w:firstLine="709"/>
        <w:jc w:val="both"/>
      </w:pPr>
      <w:r>
        <w:rPr>
          <w:sz w:val="27"/>
        </w:rPr>
        <w:t xml:space="preserve">- копией сообщения заместителя главного врача ГБУЗ адрес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01-15/12631. </w:t>
      </w:r>
    </w:p>
    <w:p w:rsidR="00D85073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</w:t>
      </w:r>
      <w:r>
        <w:rPr>
          <w:sz w:val="27"/>
        </w:rPr>
        <w:t>т рассмотрения настоящего дела, судьей выявлено не было.</w:t>
      </w:r>
    </w:p>
    <w:p w:rsidR="00D85073">
      <w:pPr>
        <w:ind w:firstLine="540"/>
        <w:jc w:val="both"/>
      </w:pPr>
      <w:r>
        <w:rPr>
          <w:sz w:val="27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</w:t>
      </w:r>
      <w:r>
        <w:rPr>
          <w:sz w:val="27"/>
        </w:rPr>
        <w:t xml:space="preserve">ичии достаточных данных свидетельствующих о совершении </w:t>
      </w:r>
      <w:r>
        <w:rPr>
          <w:sz w:val="27"/>
        </w:rPr>
        <w:t>Витрук</w:t>
      </w:r>
      <w:r>
        <w:rPr>
          <w:sz w:val="27"/>
        </w:rPr>
        <w:t xml:space="preserve"> И.А. действий,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 xml:space="preserve">РФ. </w:t>
      </w:r>
    </w:p>
    <w:p w:rsidR="00D85073">
      <w:pPr>
        <w:ind w:firstLine="540"/>
        <w:jc w:val="both"/>
      </w:pPr>
      <w:r>
        <w:rPr>
          <w:sz w:val="27"/>
        </w:rPr>
        <w:t>В связи с чем, мировой судья н</w:t>
      </w:r>
      <w:r>
        <w:rPr>
          <w:sz w:val="27"/>
        </w:rPr>
        <w:t xml:space="preserve">аходит, что вина </w:t>
      </w:r>
      <w:r>
        <w:rPr>
          <w:sz w:val="27"/>
        </w:rPr>
        <w:t>Витрук</w:t>
      </w:r>
      <w:r>
        <w:rPr>
          <w:sz w:val="27"/>
        </w:rPr>
        <w:t xml:space="preserve"> И.А.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установлена в полном объеме и квал</w:t>
      </w:r>
      <w:r>
        <w:rPr>
          <w:sz w:val="27"/>
        </w:rPr>
        <w:t xml:space="preserve">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КоАП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 меди</w:t>
      </w:r>
      <w:r>
        <w:rPr>
          <w:sz w:val="27"/>
        </w:rPr>
        <w:t>цинской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D85073">
      <w:pPr>
        <w:ind w:firstLine="708"/>
        <w:jc w:val="both"/>
      </w:pPr>
      <w:r>
        <w:rPr>
          <w:sz w:val="27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D85073">
      <w:pPr>
        <w:ind w:firstLine="708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</w:t>
      </w:r>
      <w:r>
        <w:rPr>
          <w:sz w:val="27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85073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D85073">
      <w:pPr>
        <w:ind w:firstLine="708"/>
        <w:jc w:val="both"/>
      </w:pPr>
      <w:r>
        <w:rPr>
          <w:sz w:val="27"/>
        </w:rPr>
        <w:t>К обстоятельствам, смя</w:t>
      </w:r>
      <w:r>
        <w:rPr>
          <w:sz w:val="27"/>
        </w:rPr>
        <w:t>гчающим административную ответственность, мировой судья относит полное признание вины.</w:t>
      </w:r>
    </w:p>
    <w:p w:rsidR="00D85073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D85073">
      <w:pPr>
        <w:ind w:firstLine="708"/>
        <w:jc w:val="both"/>
      </w:pPr>
      <w:r>
        <w:rPr>
          <w:sz w:val="27"/>
        </w:rPr>
        <w:t>Учитывая обстоятельства соверш</w:t>
      </w:r>
      <w:r>
        <w:rPr>
          <w:sz w:val="27"/>
        </w:rPr>
        <w:t xml:space="preserve">енного правонарушения, данные о личности </w:t>
      </w:r>
      <w:r>
        <w:rPr>
          <w:sz w:val="27"/>
        </w:rPr>
        <w:t>Витрук</w:t>
      </w:r>
      <w:r>
        <w:rPr>
          <w:sz w:val="27"/>
        </w:rPr>
        <w:t xml:space="preserve"> И.А., его имущественное положение, наличие обстоятельств, смягчающих и отягчающих административную ответственность, мировой судья полагает необходимым назначить </w:t>
      </w:r>
      <w:r>
        <w:rPr>
          <w:sz w:val="27"/>
        </w:rPr>
        <w:t>Витрук</w:t>
      </w:r>
      <w:r>
        <w:rPr>
          <w:sz w:val="27"/>
        </w:rPr>
        <w:t xml:space="preserve"> И.А. административное наказание в виде а</w:t>
      </w:r>
      <w:r>
        <w:rPr>
          <w:sz w:val="27"/>
        </w:rPr>
        <w:t>дминистративного штрафа в пределе санкции, предусмотренной статьей 6.9.1 КоАП РФ.</w:t>
      </w:r>
    </w:p>
    <w:p w:rsidR="00D85073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D85073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D85073">
      <w:pPr>
        <w:ind w:firstLine="709"/>
        <w:jc w:val="both"/>
      </w:pPr>
      <w:r>
        <w:rPr>
          <w:b/>
          <w:sz w:val="27"/>
        </w:rPr>
        <w:t>Витрук</w:t>
      </w:r>
      <w:r>
        <w:rPr>
          <w:b/>
          <w:sz w:val="27"/>
        </w:rPr>
        <w:t xml:space="preserve"> Ива</w:t>
      </w:r>
      <w:r>
        <w:rPr>
          <w:b/>
          <w:sz w:val="27"/>
        </w:rPr>
        <w:t>на Александровича</w:t>
      </w:r>
      <w:r>
        <w:rPr>
          <w:sz w:val="27"/>
        </w:rPr>
        <w:t xml:space="preserve"> признать виновным в совершении правонарушения, предусмотренного ст. 6.9.1 КоАП РФ, и назначить ему наказание в виде административного штрафа в размере сумма. </w:t>
      </w:r>
    </w:p>
    <w:p w:rsidR="00D85073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D85073">
      <w:pPr>
        <w:ind w:firstLine="708"/>
        <w:jc w:val="both"/>
      </w:pPr>
      <w:r>
        <w:rPr>
          <w:sz w:val="27"/>
        </w:rPr>
        <w:t>Юридический адрес: адрес, телефон</w:t>
      </w:r>
      <w:r>
        <w:rPr>
          <w:sz w:val="27"/>
        </w:rPr>
        <w:t xml:space="preserve">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D85073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D85073">
      <w:pPr>
        <w:ind w:firstLine="708"/>
        <w:jc w:val="both"/>
      </w:pPr>
      <w:r>
        <w:rPr>
          <w:sz w:val="27"/>
        </w:rPr>
        <w:t>ОГРН 1149102019164</w:t>
      </w:r>
    </w:p>
    <w:p w:rsidR="00D85073">
      <w:pPr>
        <w:ind w:firstLine="708"/>
        <w:jc w:val="both"/>
      </w:pPr>
      <w:r>
        <w:rPr>
          <w:sz w:val="27"/>
        </w:rPr>
        <w:t>Банковские реквизиты:</w:t>
      </w:r>
    </w:p>
    <w:p w:rsidR="00D85073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D85073">
      <w:pPr>
        <w:ind w:firstLine="708"/>
        <w:jc w:val="both"/>
      </w:pPr>
      <w:r>
        <w:rPr>
          <w:sz w:val="27"/>
        </w:rPr>
        <w:t>Наименование банка: Отделение адрес Банка России</w:t>
      </w:r>
      <w:r>
        <w:rPr>
          <w:sz w:val="27"/>
        </w:rPr>
        <w:t>//УФК по адрес</w:t>
      </w:r>
    </w:p>
    <w:p w:rsidR="00D85073">
      <w:pPr>
        <w:ind w:firstLine="708"/>
        <w:jc w:val="both"/>
      </w:pPr>
      <w:r>
        <w:rPr>
          <w:sz w:val="27"/>
        </w:rPr>
        <w:t xml:space="preserve">ИНН: телефон </w:t>
      </w:r>
    </w:p>
    <w:p w:rsidR="00D85073">
      <w:pPr>
        <w:ind w:firstLine="708"/>
        <w:jc w:val="both"/>
      </w:pPr>
      <w:r>
        <w:rPr>
          <w:sz w:val="27"/>
        </w:rPr>
        <w:t>КПП: 910201001</w:t>
      </w:r>
    </w:p>
    <w:p w:rsidR="00D85073">
      <w:pPr>
        <w:ind w:firstLine="708"/>
        <w:jc w:val="both"/>
      </w:pPr>
      <w:r>
        <w:rPr>
          <w:sz w:val="27"/>
        </w:rPr>
        <w:t>БИК: 013510002</w:t>
      </w:r>
    </w:p>
    <w:p w:rsidR="00D85073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D85073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D85073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D85073">
      <w:pPr>
        <w:ind w:firstLine="708"/>
        <w:jc w:val="both"/>
      </w:pPr>
      <w:r>
        <w:rPr>
          <w:sz w:val="27"/>
        </w:rPr>
        <w:t>ОКТМО: 35643000</w:t>
      </w:r>
    </w:p>
    <w:p w:rsidR="00D85073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D85073">
      <w:pPr>
        <w:ind w:firstLine="708"/>
        <w:jc w:val="both"/>
      </w:pPr>
      <w:r>
        <w:rPr>
          <w:sz w:val="27"/>
        </w:rPr>
        <w:t>УИН 0</w:t>
      </w:r>
      <w:r>
        <w:rPr>
          <w:sz w:val="27"/>
        </w:rPr>
        <w:t>410760300725006112206122</w:t>
      </w:r>
    </w:p>
    <w:p w:rsidR="00D85073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D85073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85073">
      <w:pPr>
        <w:ind w:firstLine="708"/>
        <w:jc w:val="both"/>
      </w:pPr>
      <w:r>
        <w:rPr>
          <w:sz w:val="27"/>
        </w:rPr>
        <w:t>При отсутствии д</w:t>
      </w:r>
      <w:r>
        <w:rPr>
          <w:sz w:val="27"/>
        </w:rPr>
        <w:t>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D85073">
      <w:pPr>
        <w:ind w:firstLine="708"/>
        <w:jc w:val="both"/>
      </w:pPr>
      <w:r>
        <w:rPr>
          <w:sz w:val="27"/>
        </w:rPr>
        <w:t>Постановление может быть обжаловано в течен</w:t>
      </w:r>
      <w:r>
        <w:rPr>
          <w:sz w:val="27"/>
        </w:rPr>
        <w:t xml:space="preserve">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8D70EF">
      <w:pPr>
        <w:ind w:firstLine="426"/>
        <w:jc w:val="both"/>
        <w:rPr>
          <w:sz w:val="27"/>
        </w:rPr>
      </w:pPr>
    </w:p>
    <w:p w:rsidR="00D85073" w:rsidP="008D70EF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73"/>
    <w:rsid w:val="008D70EF"/>
    <w:rsid w:val="00D85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