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467468">
      <w:pPr>
        <w:jc w:val="right"/>
      </w:pPr>
      <w:r>
        <w:rPr>
          <w:sz w:val="26"/>
        </w:rPr>
        <w:t xml:space="preserve">Дело № 5-73-1/2020 </w:t>
      </w:r>
    </w:p>
    <w:p w:rsidR="00467468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6D4E41">
      <w:pPr>
        <w:ind w:firstLine="708"/>
        <w:rPr>
          <w:sz w:val="26"/>
        </w:rPr>
      </w:pPr>
    </w:p>
    <w:p w:rsidR="00467468">
      <w:pPr>
        <w:ind w:firstLine="708"/>
      </w:pPr>
      <w:r>
        <w:rPr>
          <w:sz w:val="26"/>
        </w:rPr>
        <w:t xml:space="preserve">10 января 2020 года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6D4E41">
      <w:pPr>
        <w:ind w:firstLine="708"/>
        <w:jc w:val="both"/>
        <w:rPr>
          <w:sz w:val="26"/>
        </w:rPr>
      </w:pPr>
    </w:p>
    <w:p w:rsidR="00467468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</w:t>
      </w:r>
      <w:r>
        <w:rPr>
          <w:sz w:val="26"/>
        </w:rPr>
        <w:t>рассмотрев материалы дела об административном правонарушении, поступившие из службы по земельному и фитосанитарному надзору Республики Крым в отношении:</w:t>
      </w:r>
    </w:p>
    <w:p w:rsidR="00467468">
      <w:pPr>
        <w:ind w:left="851"/>
        <w:jc w:val="both"/>
      </w:pPr>
      <w:r>
        <w:rPr>
          <w:sz w:val="26"/>
        </w:rPr>
        <w:t>Общества с ограниченной ответственностью Агрофирма «Победа»,</w:t>
      </w:r>
    </w:p>
    <w:p w:rsidR="00467468">
      <w:pPr>
        <w:jc w:val="both"/>
      </w:pPr>
      <w:r>
        <w:rPr>
          <w:sz w:val="26"/>
        </w:rPr>
        <w:t xml:space="preserve">о привлечении его к административной </w:t>
      </w:r>
      <w:r>
        <w:rPr>
          <w:sz w:val="26"/>
        </w:rPr>
        <w:t xml:space="preserve">ответственности за правонарушение, предусмотренное ст. 19.5 ч. 25 Кодекса Российской Федерации об административных правонарушениях, </w:t>
      </w:r>
    </w:p>
    <w:p w:rsidR="00467468">
      <w:pPr>
        <w:jc w:val="center"/>
      </w:pPr>
      <w:r>
        <w:rPr>
          <w:sz w:val="26"/>
        </w:rPr>
        <w:t>УСТАНОВИЛ:</w:t>
      </w:r>
    </w:p>
    <w:p w:rsidR="00467468">
      <w:pPr>
        <w:widowControl w:val="0"/>
        <w:ind w:firstLine="540"/>
        <w:jc w:val="both"/>
      </w:pPr>
      <w:r>
        <w:rPr>
          <w:sz w:val="26"/>
        </w:rPr>
        <w:t>Г</w:t>
      </w:r>
      <w:r>
        <w:rPr>
          <w:sz w:val="26"/>
        </w:rPr>
        <w:t>осударственным инспектором отдела государственного земельного надзора управления государственного земельног</w:t>
      </w:r>
      <w:r>
        <w:rPr>
          <w:sz w:val="26"/>
        </w:rPr>
        <w:t xml:space="preserve">о контроля (надзора) Службы по земельному и фитосанитарному надзору Республики Крым (далее - </w:t>
      </w:r>
      <w:r>
        <w:rPr>
          <w:sz w:val="26"/>
        </w:rPr>
        <w:t>Крымсельхознадзор</w:t>
      </w:r>
      <w:r>
        <w:rPr>
          <w:sz w:val="26"/>
        </w:rPr>
        <w:t xml:space="preserve">) составлен протокол </w:t>
      </w:r>
      <w:r>
        <w:rPr>
          <w:sz w:val="26"/>
        </w:rPr>
        <w:t xml:space="preserve">об административном правонарушении, предусмотренном </w:t>
      </w:r>
      <w:r>
        <w:rPr>
          <w:sz w:val="26"/>
        </w:rPr>
        <w:t>ч</w:t>
      </w:r>
      <w:r>
        <w:rPr>
          <w:sz w:val="26"/>
        </w:rPr>
        <w:t xml:space="preserve">. 25 ст. 19.5. </w:t>
      </w:r>
      <w:r>
        <w:rPr>
          <w:sz w:val="26"/>
        </w:rPr>
        <w:t>КоАП</w:t>
      </w:r>
      <w:r>
        <w:rPr>
          <w:sz w:val="26"/>
        </w:rPr>
        <w:t xml:space="preserve"> РФ, в отношен</w:t>
      </w:r>
      <w:r>
        <w:rPr>
          <w:sz w:val="26"/>
        </w:rPr>
        <w:t>ии ООО А</w:t>
      </w:r>
      <w:r>
        <w:rPr>
          <w:sz w:val="26"/>
        </w:rPr>
        <w:t>грофирма «Победа».</w:t>
      </w:r>
    </w:p>
    <w:p w:rsidR="00467468">
      <w:pPr>
        <w:widowControl w:val="0"/>
        <w:ind w:firstLine="540"/>
        <w:jc w:val="both"/>
      </w:pPr>
      <w:r>
        <w:rPr>
          <w:sz w:val="26"/>
        </w:rPr>
        <w:t xml:space="preserve">Как </w:t>
      </w:r>
      <w:r>
        <w:rPr>
          <w:sz w:val="26"/>
        </w:rPr>
        <w:t xml:space="preserve">усматривается из указанного протокола, </w:t>
      </w:r>
      <w:r>
        <w:rPr>
          <w:sz w:val="26"/>
        </w:rPr>
        <w:t xml:space="preserve">проведена внеплановая выездная проверка исполнения ООО Агрофирма «Победа» требований предписания </w:t>
      </w:r>
      <w:r>
        <w:rPr>
          <w:sz w:val="26"/>
        </w:rPr>
        <w:t>Крымсельхознадзора</w:t>
      </w:r>
      <w:r>
        <w:rPr>
          <w:sz w:val="26"/>
        </w:rPr>
        <w:t xml:space="preserve"> </w:t>
      </w:r>
      <w:r>
        <w:rPr>
          <w:sz w:val="26"/>
        </w:rPr>
        <w:t xml:space="preserve">в </w:t>
      </w:r>
      <w:r>
        <w:rPr>
          <w:sz w:val="26"/>
        </w:rPr>
        <w:t>ходе</w:t>
      </w:r>
      <w:r>
        <w:rPr>
          <w:sz w:val="26"/>
        </w:rPr>
        <w:t xml:space="preserve"> которой установлено, земельные участки сельскохозяйственного назначения с кадастровыми номерами</w:t>
      </w:r>
      <w:r>
        <w:rPr>
          <w:sz w:val="26"/>
        </w:rPr>
        <w:t xml:space="preserve"> не используются в сельскохозяйственном производстве, заросли сорной и кустарниковой растительностью, обработка почв не проведена, участки не огорожены, межевые знаки отсутствуют, противопожарная опашка так же отсутствует на всех выше указанны</w:t>
      </w:r>
      <w:r>
        <w:rPr>
          <w:sz w:val="26"/>
        </w:rPr>
        <w:t>х участках. Обязательные мероприятия, установленные земельным законодательством Российской Федерации на земельных участках сельскохозяйственного назначения при использован</w:t>
      </w:r>
      <w:r>
        <w:rPr>
          <w:sz w:val="26"/>
        </w:rPr>
        <w:t>ии ООО А</w:t>
      </w:r>
      <w:r>
        <w:rPr>
          <w:sz w:val="26"/>
        </w:rPr>
        <w:t xml:space="preserve">грофирма «ПОБЕДА», в срок установленный предписанием </w:t>
      </w:r>
      <w:r>
        <w:rPr>
          <w:sz w:val="26"/>
        </w:rPr>
        <w:t xml:space="preserve">не выполнялись. </w:t>
      </w:r>
      <w:r>
        <w:rPr>
          <w:sz w:val="26"/>
        </w:rPr>
        <w:t>В св</w:t>
      </w:r>
      <w:r>
        <w:rPr>
          <w:sz w:val="26"/>
        </w:rPr>
        <w:t>язи с не проведением правообладателем ООО Агрофирма «ПОБЕДА» объекта земельных отношений, комплекса обязательных мероприятий, направленных на воспроизводство плодородия земель сельскохозяйственного назначения, мероприятий по защите сельскохозяйственных уго</w:t>
      </w:r>
      <w:r>
        <w:rPr>
          <w:sz w:val="26"/>
        </w:rPr>
        <w:t>дий от зарастания сорными растениями, происходит деградация земель сельскохозяйственного назначения, их истощение, нерациональное использование природного ресурса, чем совершено административное правонарушение, предусмотренное ч. 25 ст. 19.5.</w:t>
      </w:r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467468">
      <w:pPr>
        <w:ind w:firstLine="708"/>
        <w:jc w:val="both"/>
      </w:pPr>
      <w:r>
        <w:rPr>
          <w:sz w:val="26"/>
        </w:rPr>
        <w:t>В с</w:t>
      </w:r>
      <w:r>
        <w:rPr>
          <w:sz w:val="26"/>
        </w:rPr>
        <w:t xml:space="preserve">удебное заседание, назначенное на 20 декабря 2019 года представитель юридического лица </w:t>
      </w:r>
      <w:r>
        <w:rPr>
          <w:rFonts w:ascii="Calibri" w:eastAsia="Calibri" w:hAnsi="Calibri" w:cs="Calibri"/>
          <w:sz w:val="26"/>
        </w:rPr>
        <w:t xml:space="preserve">ООО </w:t>
      </w:r>
      <w:r>
        <w:rPr>
          <w:sz w:val="26"/>
        </w:rPr>
        <w:t xml:space="preserve">Агрофирма «Победа», не явился, данные на надлежащем извещении отсутствовали, в </w:t>
      </w:r>
      <w:r>
        <w:rPr>
          <w:sz w:val="26"/>
        </w:rPr>
        <w:t>связи</w:t>
      </w:r>
      <w:r>
        <w:rPr>
          <w:sz w:val="26"/>
        </w:rPr>
        <w:t xml:space="preserve"> с чем рассмотрение дела было отложено на 10 января 2020 года. Впоследствии, в су</w:t>
      </w:r>
      <w:r>
        <w:rPr>
          <w:sz w:val="26"/>
        </w:rPr>
        <w:t>дебное заседание представитель юридического лиц</w:t>
      </w:r>
      <w:r>
        <w:rPr>
          <w:sz w:val="26"/>
        </w:rPr>
        <w:t xml:space="preserve">а </w:t>
      </w:r>
      <w:r>
        <w:rPr>
          <w:rFonts w:ascii="Calibri" w:eastAsia="Calibri" w:hAnsi="Calibri" w:cs="Calibri"/>
          <w:sz w:val="26"/>
        </w:rPr>
        <w:t xml:space="preserve">ООО </w:t>
      </w:r>
      <w:r>
        <w:rPr>
          <w:sz w:val="26"/>
        </w:rPr>
        <w:t>А</w:t>
      </w:r>
      <w:r>
        <w:rPr>
          <w:sz w:val="26"/>
        </w:rPr>
        <w:t>грофирма «Победа», не явился, ходатайств об отложении дела не поступило, в материалах дела имеется конверт с отметкой о возвращении почтового отправления с «истечением срока хранения», что является надл</w:t>
      </w:r>
      <w:r>
        <w:rPr>
          <w:sz w:val="26"/>
        </w:rPr>
        <w:t xml:space="preserve">ежащим извещением. </w:t>
      </w:r>
    </w:p>
    <w:p w:rsidR="00467468">
      <w:pPr>
        <w:ind w:firstLine="708"/>
        <w:jc w:val="both"/>
      </w:pPr>
      <w:r>
        <w:rPr>
          <w:sz w:val="26"/>
        </w:rPr>
        <w:t xml:space="preserve">В соответствии с п.6 Постановления Пленума </w:t>
      </w:r>
      <w:r>
        <w:rPr>
          <w:sz w:val="26"/>
        </w:rPr>
        <w:t>ВС</w:t>
      </w:r>
      <w:r>
        <w:rPr>
          <w:sz w:val="26"/>
        </w:rPr>
        <w:t xml:space="preserve"> РФ от 24.03.2005 г. № 5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</w:t>
      </w:r>
      <w:r>
        <w:rPr>
          <w:sz w:val="26"/>
        </w:rPr>
        <w:t>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sz w:val="26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467468">
      <w:pPr>
        <w:ind w:firstLine="708"/>
        <w:jc w:val="both"/>
      </w:pPr>
      <w:r>
        <w:rPr>
          <w:sz w:val="26"/>
        </w:rPr>
        <w:t xml:space="preserve">В соответствии с ч. 2 ст. 25.1 </w:t>
      </w:r>
      <w:r>
        <w:rPr>
          <w:sz w:val="26"/>
        </w:rPr>
        <w:t>К</w:t>
      </w:r>
      <w:r>
        <w:rPr>
          <w:sz w:val="26"/>
        </w:rPr>
        <w:t>оАП</w:t>
      </w:r>
      <w:r>
        <w:rPr>
          <w:sz w:val="26"/>
        </w:rPr>
        <w:t xml:space="preserve">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</w:t>
      </w:r>
      <w:r>
        <w:rPr>
          <w:sz w:val="26"/>
        </w:rPr>
        <w:t>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467468">
      <w:pPr>
        <w:ind w:firstLine="708"/>
        <w:jc w:val="both"/>
      </w:pPr>
      <w:r>
        <w:rPr>
          <w:sz w:val="26"/>
        </w:rPr>
        <w:t>Исследовав материалы дела, мировой судья приходит к след</w:t>
      </w:r>
      <w:r>
        <w:rPr>
          <w:sz w:val="26"/>
        </w:rPr>
        <w:t>ующим выводам.</w:t>
      </w:r>
    </w:p>
    <w:p w:rsidR="00467468">
      <w:pPr>
        <w:ind w:firstLine="708"/>
        <w:jc w:val="both"/>
      </w:pPr>
      <w:r>
        <w:rPr>
          <w:sz w:val="26"/>
        </w:rPr>
        <w:t>Статьей 24.1 Кодекса Российской Федерации об административных правонарушениях предусмотрено,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</w:t>
      </w:r>
      <w:r>
        <w:rPr>
          <w:sz w:val="26"/>
        </w:rPr>
        <w:t>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 w:rsidR="00467468" w:rsidP="006D4E41">
      <w:pPr>
        <w:ind w:firstLine="708"/>
        <w:jc w:val="both"/>
      </w:pPr>
      <w:hyperlink r:id="rId4" w:history="1">
        <w:r w:rsidR="006D4E41">
          <w:rPr>
            <w:color w:val="0000FF"/>
            <w:sz w:val="26"/>
            <w:u w:val="single"/>
          </w:rPr>
          <w:t>Частью 1 ст. 19.5</w:t>
        </w:r>
      </w:hyperlink>
      <w:r w:rsidR="006D4E41">
        <w:rPr>
          <w:sz w:val="26"/>
        </w:rPr>
        <w:t xml:space="preserve"> </w:t>
      </w:r>
      <w:r w:rsidR="006D4E41">
        <w:rPr>
          <w:sz w:val="26"/>
        </w:rPr>
        <w:t>КоАП</w:t>
      </w:r>
      <w:r w:rsidR="006D4E41">
        <w:rPr>
          <w:sz w:val="26"/>
        </w:rPr>
        <w:t xml:space="preserve"> РФ предусмотрена административная ответственность за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</w:t>
      </w:r>
      <w:r w:rsidR="006D4E41">
        <w:rPr>
          <w:sz w:val="26"/>
        </w:rPr>
        <w:t>зор (контроль), муниципальный контроль, об устранении нарушений законодательства.</w:t>
      </w:r>
    </w:p>
    <w:p w:rsidR="00467468">
      <w:pPr>
        <w:ind w:firstLine="708"/>
        <w:jc w:val="both"/>
      </w:pPr>
      <w:r>
        <w:rPr>
          <w:sz w:val="26"/>
        </w:rPr>
        <w:t xml:space="preserve">Согласно предписанию </w:t>
      </w:r>
      <w:r>
        <w:rPr>
          <w:sz w:val="26"/>
        </w:rPr>
        <w:t xml:space="preserve">ООО Агрофирма «Победа» необходимо устранить допущенные нарушения, земельные участки сельскохозяйственного назначения с кадастровыми номерами </w:t>
      </w:r>
      <w:r>
        <w:rPr>
          <w:sz w:val="26"/>
        </w:rPr>
        <w:t>испо</w:t>
      </w:r>
      <w:r>
        <w:rPr>
          <w:sz w:val="26"/>
        </w:rPr>
        <w:t>льзовать в соответствии с целевым назначением, способами, которые не наносят вред окружающей среде, осуществить мероприятия по охране земель, в том числе учесть меры пожарной безопасности, соблюдать при использовании земельного участка требования экологиче</w:t>
      </w:r>
      <w:r>
        <w:rPr>
          <w:sz w:val="26"/>
        </w:rPr>
        <w:t>ских, санитарно-гигиенических, противопожарных и иных правил и нормативов, не допускать загрязнение, истощение, деградацию</w:t>
      </w:r>
      <w:r>
        <w:rPr>
          <w:sz w:val="26"/>
        </w:rPr>
        <w:t>, порчу, уничтожение земель и почв и иное негативное воздействие на земли и почвы, оказать содействие в проведении надлежащего агрохим</w:t>
      </w:r>
      <w:r>
        <w:rPr>
          <w:sz w:val="26"/>
        </w:rPr>
        <w:t>ического, эколого-токсикологического обследования почв на земельных участках, в срок</w:t>
      </w:r>
      <w:r>
        <w:rPr>
          <w:sz w:val="26"/>
        </w:rPr>
        <w:t xml:space="preserve"> не выполнялись.</w:t>
      </w:r>
    </w:p>
    <w:p w:rsidR="00467468">
      <w:pPr>
        <w:ind w:firstLine="708"/>
        <w:jc w:val="both"/>
      </w:pPr>
      <w:r>
        <w:rPr>
          <w:sz w:val="26"/>
        </w:rPr>
        <w:t>Данное представление получено.</w:t>
      </w:r>
    </w:p>
    <w:p w:rsidR="00467468" w:rsidP="006D4E41">
      <w:pPr>
        <w:ind w:firstLine="708"/>
        <w:jc w:val="both"/>
      </w:pPr>
      <w:r>
        <w:rPr>
          <w:sz w:val="26"/>
        </w:rPr>
        <w:t>В силу пункта 6 части 1 статьи 24.5 Кодекса Российской Федерации об административных правонарушениях истечение срока</w:t>
      </w:r>
      <w:r>
        <w:rPr>
          <w:sz w:val="26"/>
        </w:rPr>
        <w:t xml:space="preserve"> давности привлечения к </w:t>
      </w:r>
      <w:r>
        <w:rPr>
          <w:sz w:val="26"/>
        </w:rPr>
        <w:t>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467468">
      <w:pPr>
        <w:ind w:firstLine="708"/>
        <w:jc w:val="both"/>
      </w:pPr>
      <w:r>
        <w:rPr>
          <w:sz w:val="26"/>
        </w:rPr>
        <w:t>Согласно правовой позиции, выраженной в пункте 14 Постановления Пленума Верховного Суда Российской Федер</w:t>
      </w:r>
      <w:r>
        <w:rPr>
          <w:sz w:val="26"/>
        </w:rPr>
        <w:t>ации от 24 марта 2005 г. N 5 "О некоторых вопросах, возникающих у судов при применении Кодекса Российской Федерации об административных правонарушениях", срок давности привлечения к административной ответственности за правонарушение, в отношении которого п</w:t>
      </w:r>
      <w:r>
        <w:rPr>
          <w:sz w:val="26"/>
        </w:rPr>
        <w:t>редусмотренная правовым актом обязанность не была выполнена к определенному сроку, начинает течь с момента наступления</w:t>
      </w:r>
      <w:r>
        <w:rPr>
          <w:sz w:val="26"/>
        </w:rPr>
        <w:t xml:space="preserve"> указанного срока.</w:t>
      </w:r>
    </w:p>
    <w:p w:rsidR="00467468">
      <w:pPr>
        <w:ind w:firstLine="708"/>
        <w:jc w:val="both"/>
      </w:pPr>
      <w:r>
        <w:rPr>
          <w:sz w:val="26"/>
        </w:rPr>
        <w:t>Срок давности привлечения к административной ответственности по статье 19.5 ч.25 Кодекса Российской Федерации об админи</w:t>
      </w:r>
      <w:r>
        <w:rPr>
          <w:sz w:val="26"/>
        </w:rPr>
        <w:t>стративных правонарушениях составляет три месяца со дня истечения срока, установленного для принятия по постановлению (представлению) соответствующего органа (должностного лица) мер по устранению причин и условий, способствовавших совершению административн</w:t>
      </w:r>
      <w:r>
        <w:rPr>
          <w:sz w:val="26"/>
        </w:rPr>
        <w:t>ого правонарушения.</w:t>
      </w:r>
    </w:p>
    <w:p w:rsidR="00467468">
      <w:pPr>
        <w:ind w:firstLine="708"/>
        <w:jc w:val="both"/>
      </w:pPr>
      <w:r>
        <w:rPr>
          <w:sz w:val="26"/>
        </w:rPr>
        <w:t>Следовательно, трехмесячный срок давности привлечения к административной ответственности по статье 19.5 ч. 25 Кодекса Российской Федерации об административных правонарушениях по настоящему делу начал исчисляться.</w:t>
      </w:r>
    </w:p>
    <w:p w:rsidR="00467468">
      <w:pPr>
        <w:ind w:firstLine="708"/>
        <w:jc w:val="both"/>
      </w:pPr>
      <w:r>
        <w:rPr>
          <w:sz w:val="26"/>
        </w:rPr>
        <w:t>В соответствии с ч</w:t>
      </w:r>
      <w:r>
        <w:rPr>
          <w:sz w:val="26"/>
        </w:rPr>
        <w:t>. 1 ст. 4.5</w:t>
      </w:r>
      <w:r>
        <w:rPr>
          <w:sz w:val="26"/>
        </w:rPr>
        <w:t xml:space="preserve"> К</w:t>
      </w:r>
      <w:r>
        <w:rPr>
          <w:sz w:val="26"/>
        </w:rPr>
        <w:t>о АП РФ постановление по делу об административном правонарушении, рассматриваемому судьей, не может быть вынесено по истечении трех месяцев со дня совершения административного правонарушения. Названный срок по настоящему делу истек.</w:t>
      </w:r>
    </w:p>
    <w:p w:rsidR="00467468">
      <w:pPr>
        <w:ind w:firstLine="708"/>
        <w:jc w:val="both"/>
      </w:pPr>
      <w:r>
        <w:rPr>
          <w:sz w:val="26"/>
        </w:rPr>
        <w:t>На осно</w:t>
      </w:r>
      <w:r>
        <w:rPr>
          <w:sz w:val="26"/>
        </w:rPr>
        <w:t xml:space="preserve">вании изложенного производство по делу об административном правонарушении, предусмотренном ст. 19.5 ч.25 </w:t>
      </w:r>
      <w:r>
        <w:rPr>
          <w:sz w:val="26"/>
        </w:rPr>
        <w:t>КоАП</w:t>
      </w:r>
      <w:r>
        <w:rPr>
          <w:sz w:val="26"/>
        </w:rPr>
        <w:t>, в отношен</w:t>
      </w:r>
      <w:r>
        <w:rPr>
          <w:sz w:val="26"/>
        </w:rPr>
        <w:t xml:space="preserve">ии </w:t>
      </w:r>
      <w:r>
        <w:rPr>
          <w:rFonts w:ascii="Calibri" w:eastAsia="Calibri" w:hAnsi="Calibri" w:cs="Calibri"/>
          <w:sz w:val="26"/>
        </w:rPr>
        <w:t xml:space="preserve">ООО </w:t>
      </w:r>
      <w:r>
        <w:rPr>
          <w:sz w:val="26"/>
        </w:rPr>
        <w:t>А</w:t>
      </w:r>
      <w:r>
        <w:rPr>
          <w:sz w:val="26"/>
        </w:rPr>
        <w:t xml:space="preserve">грофирма «Победа» подлежит прекращению на основании п. 6 ч. 1 ст. 24.5 </w:t>
      </w:r>
      <w:r>
        <w:rPr>
          <w:sz w:val="26"/>
        </w:rPr>
        <w:t>КоАП</w:t>
      </w:r>
      <w:r>
        <w:rPr>
          <w:sz w:val="26"/>
        </w:rPr>
        <w:t xml:space="preserve"> РФ - в связи с истечением срока давности привлечения</w:t>
      </w:r>
      <w:r>
        <w:rPr>
          <w:sz w:val="26"/>
        </w:rPr>
        <w:t xml:space="preserve"> к административной ответственности.</w:t>
      </w:r>
    </w:p>
    <w:p w:rsidR="00467468">
      <w:pPr>
        <w:ind w:firstLine="708"/>
        <w:jc w:val="both"/>
      </w:pPr>
      <w:r>
        <w:rPr>
          <w:sz w:val="26"/>
        </w:rPr>
        <w:t xml:space="preserve">Руководствуясь п.1 ст. 24.5. </w:t>
      </w:r>
      <w:r>
        <w:rPr>
          <w:sz w:val="26"/>
        </w:rPr>
        <w:t>КоАП</w:t>
      </w:r>
      <w:r>
        <w:rPr>
          <w:sz w:val="26"/>
        </w:rPr>
        <w:t xml:space="preserve"> РФ, суд</w:t>
      </w:r>
    </w:p>
    <w:p w:rsidR="00467468">
      <w:pPr>
        <w:jc w:val="center"/>
      </w:pPr>
      <w:r>
        <w:rPr>
          <w:sz w:val="26"/>
        </w:rPr>
        <w:t>постановил:</w:t>
      </w:r>
    </w:p>
    <w:p w:rsidR="00467468">
      <w:pPr>
        <w:ind w:firstLine="708"/>
        <w:jc w:val="both"/>
      </w:pPr>
      <w:r>
        <w:rPr>
          <w:sz w:val="26"/>
        </w:rPr>
        <w:t>Производство по делу об административном правонарушении в отношении Общества с ограниченной ответственностью Агрофирма «Победа»,</w:t>
      </w:r>
      <w:r>
        <w:rPr>
          <w:sz w:val="26"/>
        </w:rPr>
        <w:t xml:space="preserve"> о привлечении его</w:t>
      </w:r>
      <w:r>
        <w:rPr>
          <w:sz w:val="26"/>
        </w:rPr>
        <w:t xml:space="preserve"> к административной ответственности по ч. 25 ст. 19.5 Кодекса Российской Федерации об административных правонарушениях, прекратить на основании ст. 24.5 ч.1 п.6 </w:t>
      </w:r>
      <w:r>
        <w:rPr>
          <w:sz w:val="26"/>
        </w:rPr>
        <w:t>КоАП</w:t>
      </w:r>
      <w:r>
        <w:rPr>
          <w:sz w:val="26"/>
        </w:rPr>
        <w:t xml:space="preserve"> РФ в связи с истечением сроков давности привлечения к административной ответственности.</w:t>
      </w:r>
    </w:p>
    <w:p w:rsidR="00467468">
      <w:pPr>
        <w:ind w:firstLine="708"/>
        <w:jc w:val="both"/>
      </w:pPr>
      <w:r>
        <w:rPr>
          <w:sz w:val="26"/>
        </w:rPr>
        <w:t>По</w:t>
      </w:r>
      <w:r>
        <w:rPr>
          <w:sz w:val="26"/>
        </w:rPr>
        <w:t>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</w:t>
      </w:r>
      <w:r>
        <w:rPr>
          <w:sz w:val="26"/>
        </w:rPr>
        <w:t>ения или получения копии постановления.</w:t>
      </w:r>
    </w:p>
    <w:p w:rsidR="006D4E41">
      <w:pPr>
        <w:jc w:val="center"/>
        <w:rPr>
          <w:sz w:val="26"/>
        </w:rPr>
      </w:pPr>
    </w:p>
    <w:p w:rsidR="00467468">
      <w:pPr>
        <w:jc w:val="center"/>
      </w:pPr>
      <w:r>
        <w:rPr>
          <w:sz w:val="26"/>
        </w:rPr>
        <w:t xml:space="preserve">Мировой судья                                                                                      </w:t>
      </w:r>
      <w:r>
        <w:rPr>
          <w:sz w:val="26"/>
        </w:rPr>
        <w:t>Васильев В.А.</w:t>
      </w:r>
    </w:p>
    <w:p w:rsidR="00467468"/>
    <w:sectPr w:rsidSect="0046746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467468"/>
    <w:rsid w:val="00467468"/>
    <w:rsid w:val="006D4E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19513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