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A7BCB">
      <w:pPr>
        <w:jc w:val="right"/>
      </w:pPr>
      <w:r>
        <w:t>Дело № 5-73-2/2021</w:t>
      </w:r>
    </w:p>
    <w:p w:rsidR="000A7BCB">
      <w:pPr>
        <w:jc w:val="right"/>
      </w:pPr>
      <w:r>
        <w:t>УИД: 91MS0073-01-2020-001707-30</w:t>
      </w:r>
    </w:p>
    <w:p w:rsidR="00A83259">
      <w:pPr>
        <w:jc w:val="center"/>
      </w:pPr>
    </w:p>
    <w:p w:rsidR="000A7BCB">
      <w:pPr>
        <w:jc w:val="center"/>
      </w:pPr>
      <w:r>
        <w:t>П</w:t>
      </w:r>
      <w:r>
        <w:t xml:space="preserve"> О С Т А Н О В Л Е Н И Е</w:t>
      </w:r>
    </w:p>
    <w:p w:rsidR="00A83259">
      <w:pPr>
        <w:ind w:firstLine="708"/>
      </w:pPr>
    </w:p>
    <w:p w:rsidR="000A7BCB">
      <w:pPr>
        <w:ind w:firstLine="708"/>
      </w:pPr>
      <w:r>
        <w:t xml:space="preserve">11 января 2021 года                                                                                                   </w:t>
      </w:r>
      <w:r>
        <w:t>г</w:t>
      </w:r>
      <w:r>
        <w:t xml:space="preserve">. Саки </w:t>
      </w:r>
    </w:p>
    <w:p w:rsidR="00A83259">
      <w:pPr>
        <w:ind w:firstLine="708"/>
        <w:jc w:val="both"/>
      </w:pPr>
    </w:p>
    <w:p w:rsidR="000A7BCB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</w:t>
      </w:r>
      <w:r>
        <w:t>из</w:t>
      </w:r>
      <w:r>
        <w:t xml:space="preserve"> Межрайонной ИФНС № 6 по Республике Крым </w:t>
      </w:r>
      <w:r>
        <w:rPr>
          <w:spacing w:val="-4"/>
        </w:rPr>
        <w:t xml:space="preserve">в отношении: </w:t>
      </w:r>
    </w:p>
    <w:p w:rsidR="000A7BCB">
      <w:pPr>
        <w:ind w:firstLine="708"/>
        <w:jc w:val="both"/>
      </w:pPr>
      <w:r>
        <w:rPr>
          <w:spacing w:val="-4"/>
        </w:rPr>
        <w:t>Турченко</w:t>
      </w:r>
      <w:r>
        <w:rPr>
          <w:spacing w:val="-4"/>
        </w:rPr>
        <w:t xml:space="preserve"> А.А.,</w:t>
      </w:r>
      <w:r>
        <w:t xml:space="preserve"> </w:t>
      </w:r>
      <w:r>
        <w:t>привлекаемого</w:t>
      </w:r>
      <w:r>
        <w:t xml:space="preserve"> к административной ответственности по ч.1 ст. 15.6 </w:t>
      </w:r>
      <w:r>
        <w:t>КоАП</w:t>
      </w:r>
      <w:r>
        <w:t xml:space="preserve"> РФ,</w:t>
      </w:r>
    </w:p>
    <w:p w:rsidR="000A7BCB">
      <w:pPr>
        <w:jc w:val="center"/>
      </w:pPr>
      <w:r>
        <w:t>У С Т А Н О В И Л:</w:t>
      </w:r>
    </w:p>
    <w:p w:rsidR="000A7BCB">
      <w:pPr>
        <w:ind w:firstLine="708"/>
        <w:jc w:val="both"/>
      </w:pPr>
      <w:r>
        <w:t xml:space="preserve">В отношении </w:t>
      </w:r>
      <w:r>
        <w:t>Турченко</w:t>
      </w:r>
      <w:r>
        <w:t xml:space="preserve"> А.А. – </w:t>
      </w:r>
      <w:r>
        <w:t xml:space="preserve">составлен протокол об административном правонарушении за нарушение п. 5 ст. 93-1 НК РФ, выразившееся в непредставлении в установленный законодательством о налогах и сборах срок в налоговый орган по месту учета: договора со всеми изменениями, </w:t>
      </w:r>
      <w:r>
        <w:t>приложениями, дополнениями с ООО «</w:t>
      </w:r>
      <w:r>
        <w:t>Финманн</w:t>
      </w:r>
      <w:r>
        <w:t xml:space="preserve"> лизинг», </w:t>
      </w:r>
      <w:r>
        <w:t>счет-фактуры</w:t>
      </w:r>
      <w:r>
        <w:t xml:space="preserve"> с ООО «</w:t>
      </w:r>
      <w:r>
        <w:t>Финманн</w:t>
      </w:r>
      <w:r>
        <w:t xml:space="preserve"> лизинг», актов приема-передачи товара, работ (услуг) по взаимоотношениям с ООО «</w:t>
      </w:r>
      <w:r>
        <w:t>Финманн</w:t>
      </w:r>
      <w:r>
        <w:t xml:space="preserve"> лизинг», актов сверки расчетов с ООО «</w:t>
      </w:r>
      <w:r>
        <w:t>Финманн</w:t>
      </w:r>
      <w:r>
        <w:t xml:space="preserve"> лизинг», карточки бухгалтерских счетов по в</w:t>
      </w:r>
      <w:r>
        <w:t>заимоотношениям с ООО «</w:t>
      </w:r>
      <w:r>
        <w:t>Финманн</w:t>
      </w:r>
      <w:r>
        <w:t xml:space="preserve"> лизинг» налогоплательщиком по сроку не позднее</w:t>
      </w:r>
      <w:r>
        <w:t xml:space="preserve"> с целью осуществления налогового контроля. Однако в соответствии с п. 5 ст. 93.1 НК РФ требование о предоставлении документов (информации) </w:t>
      </w:r>
      <w:r>
        <w:t>не исполнено, необходимые докум</w:t>
      </w:r>
      <w:r>
        <w:t xml:space="preserve">енты и информация не предоставлены в установленный срок, за что предусмотрена ответственность по ст. 15.6 ч.1 </w:t>
      </w:r>
      <w:r>
        <w:t>КоАП</w:t>
      </w:r>
      <w:r>
        <w:t xml:space="preserve"> РФ.</w:t>
      </w:r>
    </w:p>
    <w:p w:rsidR="000A7BCB">
      <w:pPr>
        <w:ind w:firstLine="708"/>
        <w:jc w:val="both"/>
      </w:pPr>
      <w:r>
        <w:t xml:space="preserve">В судебное заседание </w:t>
      </w:r>
      <w:r>
        <w:t>Турченко</w:t>
      </w:r>
      <w:r>
        <w:t xml:space="preserve"> А.А. не явился, ходатайств об отложении дела не поступило, в материалах дела имеется конверт с отметкой о в</w:t>
      </w:r>
      <w:r>
        <w:t xml:space="preserve">озвращении почтового отправления с «истечением срока хранения», что является надлежащим извещением. </w:t>
      </w:r>
    </w:p>
    <w:p w:rsidR="000A7BCB">
      <w:pPr>
        <w:ind w:firstLine="708"/>
        <w:jc w:val="both"/>
      </w:pPr>
      <w:r>
        <w:t xml:space="preserve">В соответствии с п.6 Постановления Пленума </w:t>
      </w:r>
      <w:r>
        <w:t>ВС</w:t>
      </w:r>
      <w:r>
        <w:t xml:space="preserve"> РФ от 24.03.2005 г. № 5 Лицо, в отношении которого ведется производство по делу, считается извещенным о време</w:t>
      </w:r>
      <w:r>
        <w:t>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</w:t>
      </w:r>
      <w:r>
        <w:t>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</w:t>
      </w:r>
      <w:r>
        <w:t>УП "Почта России" от 31 августа 2005 года N 343.</w:t>
      </w:r>
    </w:p>
    <w:p w:rsidR="000A7BCB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</w:t>
      </w:r>
      <w:r>
        <w:t>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</w:t>
      </w:r>
      <w:r>
        <w:t xml:space="preserve">тивной ответственности. </w:t>
      </w:r>
    </w:p>
    <w:p w:rsidR="000A7BCB">
      <w:pPr>
        <w:ind w:firstLine="708"/>
        <w:jc w:val="both"/>
      </w:pPr>
      <w: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0A7BCB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налогах и сборах </w:t>
      </w:r>
      <w:r>
        <w:t xml:space="preserve">срок либо отказ от представления в налоговые органы, таможенные органы оформленных в установленном порядке </w:t>
      </w:r>
      <w:r>
        <w:t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0A7BCB">
      <w:pPr>
        <w:ind w:firstLine="708"/>
        <w:jc w:val="both"/>
      </w:pPr>
      <w:r>
        <w:t xml:space="preserve">Вина </w:t>
      </w:r>
      <w:r>
        <w:t>Турченко</w:t>
      </w:r>
      <w:r>
        <w:t xml:space="preserve"> А.А</w:t>
      </w:r>
      <w:r>
        <w:t>. в предъявленном правонарушении доказана материалами дела, а именно: протоколом об административном правонарушении, копией списка, копией уведомления, копией списка, копией уведомления</w:t>
      </w:r>
      <w:r>
        <w:t>.</w:t>
      </w:r>
      <w:r>
        <w:t xml:space="preserve"> </w:t>
      </w:r>
      <w:r>
        <w:t>к</w:t>
      </w:r>
      <w:r>
        <w:t>опией списка</w:t>
      </w:r>
      <w:r>
        <w:t>, копией выписки из ЕГРЮЛ, копией акта,</w:t>
      </w:r>
      <w:r>
        <w:t xml:space="preserve"> копией квитанции о приеме, копией требования, копией поручения, </w:t>
      </w:r>
      <w:r>
        <w:t xml:space="preserve">копией квитанции о приеме. </w:t>
      </w:r>
    </w:p>
    <w:p w:rsidR="000A7BCB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</w:t>
      </w:r>
      <w:r>
        <w:t xml:space="preserve">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A7BCB">
      <w:pPr>
        <w:ind w:firstLine="708"/>
        <w:jc w:val="both"/>
      </w:pPr>
      <w:r>
        <w:t xml:space="preserve">Действия </w:t>
      </w:r>
      <w:r>
        <w:t>Турченко</w:t>
      </w:r>
      <w:r>
        <w:t xml:space="preserve"> А.А. мировой судья квалифицирует по </w:t>
      </w:r>
      <w:r>
        <w:t>ч</w:t>
      </w:r>
      <w:r>
        <w:t xml:space="preserve">.1 ст. 15.6 </w:t>
      </w:r>
      <w:r>
        <w:t>КоАП</w:t>
      </w:r>
      <w:r>
        <w:t xml:space="preserve"> РФ, как непредставление в установленный</w:t>
      </w:r>
      <w:r>
        <w:t xml:space="preserve">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0A7BCB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</w:t>
      </w:r>
      <w:r>
        <w:t>ушения, личность лица, привлекаемого к административной ответственности, обстоятельства дела.</w:t>
      </w:r>
    </w:p>
    <w:p w:rsidR="000A7BCB" w:rsidP="00A83259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0A7BCB" w:rsidP="00A8325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</w:t>
      </w:r>
      <w:r>
        <w:t>АП</w:t>
      </w:r>
      <w:r>
        <w:t xml:space="preserve"> РФ, мировой судья,</w:t>
      </w:r>
    </w:p>
    <w:p w:rsidR="000A7BCB">
      <w:pPr>
        <w:jc w:val="center"/>
      </w:pPr>
      <w:r>
        <w:t>ПОСТАНОВИЛ:</w:t>
      </w:r>
    </w:p>
    <w:p w:rsidR="000A7BCB" w:rsidP="00A83259">
      <w:pPr>
        <w:ind w:firstLine="708"/>
        <w:jc w:val="both"/>
      </w:pPr>
      <w:r>
        <w:t xml:space="preserve">Признать </w:t>
      </w:r>
      <w:r>
        <w:t>Турченко</w:t>
      </w:r>
      <w:r>
        <w:t xml:space="preserve"> А.А.</w:t>
      </w:r>
      <w:r>
        <w:t xml:space="preserve">. 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.1 ст. 15.6 </w:t>
      </w:r>
      <w:r>
        <w:t>КоАП</w:t>
      </w:r>
      <w:r>
        <w:t xml:space="preserve"> РФ, и назначить ему наказание в виде административного штрафа в размере 300 (трис</w:t>
      </w:r>
      <w:r>
        <w:t>та) рублей.</w:t>
      </w:r>
    </w:p>
    <w:p w:rsidR="000A7BCB">
      <w:pPr>
        <w:ind w:firstLine="708"/>
        <w:jc w:val="both"/>
      </w:pPr>
      <w: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82811601</w:t>
      </w:r>
      <w:r>
        <w:t>153010006140, ОКТМО 35721000, назначение платежа – административный штраф) УИН 0.</w:t>
      </w:r>
    </w:p>
    <w:p w:rsidR="000A7BCB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</w:t>
      </w:r>
      <w:r>
        <w:t>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0A7BCB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</w:t>
      </w:r>
      <w:r>
        <w:t>ьный район и городской округ Саки) Республики Крым.</w:t>
      </w:r>
    </w:p>
    <w:p w:rsidR="000A7BCB" w:rsidP="00A83259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</w:t>
      </w:r>
      <w:r>
        <w:t>н и городской округ Саки) Республики Крым, со дня вручения или получения копии постановления.</w:t>
      </w:r>
    </w:p>
    <w:p w:rsidR="000A7BCB"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0A7BCB"/>
    <w:sectPr w:rsidSect="000A7BC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A7BCB"/>
    <w:rsid w:val="000A7BCB"/>
    <w:rsid w:val="00A83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