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w:background>
  <w:body>
    <w:p w:rsidR="00556791" w:rsidP="009B2DF0">
      <w:pPr>
        <w:jc w:val="center"/>
      </w:pPr>
    </w:p>
    <w:p w:rsidR="00556791">
      <w:pPr>
        <w:jc w:val="right"/>
      </w:pPr>
      <w:r>
        <w:rPr>
          <w:sz w:val="26"/>
        </w:rPr>
        <w:t>Дело № 5-73-3/2021</w:t>
      </w:r>
    </w:p>
    <w:p w:rsidR="00556791">
      <w:pPr>
        <w:jc w:val="right"/>
      </w:pPr>
      <w:r>
        <w:rPr>
          <w:sz w:val="26"/>
        </w:rPr>
        <w:t>УИД: 91MS0073-01-2020-001733-49</w:t>
      </w:r>
    </w:p>
    <w:p w:rsidR="009B2DF0">
      <w:pPr>
        <w:jc w:val="center"/>
        <w:rPr>
          <w:sz w:val="26"/>
        </w:rPr>
      </w:pPr>
    </w:p>
    <w:p w:rsidR="00556791">
      <w:pPr>
        <w:jc w:val="center"/>
      </w:pPr>
      <w:r>
        <w:rPr>
          <w:sz w:val="26"/>
        </w:rPr>
        <w:t>П</w:t>
      </w:r>
      <w:r>
        <w:rPr>
          <w:sz w:val="26"/>
        </w:rPr>
        <w:t xml:space="preserve"> О С Т А Н О В Л Е Н И Е</w:t>
      </w:r>
    </w:p>
    <w:p w:rsidR="009B2DF0">
      <w:pPr>
        <w:rPr>
          <w:sz w:val="26"/>
        </w:rPr>
      </w:pPr>
    </w:p>
    <w:p w:rsidR="00556791">
      <w:r>
        <w:rPr>
          <w:sz w:val="26"/>
        </w:rPr>
        <w:t xml:space="preserve">12 января 2021 года                                                                                               </w:t>
      </w:r>
      <w:r>
        <w:rPr>
          <w:sz w:val="26"/>
        </w:rPr>
        <w:t xml:space="preserve"> </w:t>
      </w:r>
      <w:r>
        <w:rPr>
          <w:sz w:val="26"/>
        </w:rPr>
        <w:t>г</w:t>
      </w:r>
      <w:r>
        <w:rPr>
          <w:sz w:val="26"/>
        </w:rPr>
        <w:t xml:space="preserve">.  </w:t>
      </w:r>
      <w:r>
        <w:rPr>
          <w:sz w:val="26"/>
        </w:rPr>
        <w:t xml:space="preserve">Саки </w:t>
      </w:r>
    </w:p>
    <w:p w:rsidR="00556791" w:rsidP="009B2DF0">
      <w:pPr>
        <w:jc w:val="both"/>
      </w:pPr>
      <w:r>
        <w:br/>
      </w:r>
      <w:r>
        <w:rPr>
          <w:sz w:val="26"/>
        </w:rPr>
        <w:t>Мировой судья судебного участка № 73 Сакского судебного района (Сакский муниципальный район и городской округ Саки) Республики Крым Васильев В.А. рассмотрев дело об административном правонарушении, поступившее Межрайонной инспекции Федеральной налоговой сл</w:t>
      </w:r>
      <w:r>
        <w:rPr>
          <w:sz w:val="26"/>
        </w:rPr>
        <w:t xml:space="preserve">ужбы России № 9 по Республике Крым в отношении: </w:t>
      </w:r>
    </w:p>
    <w:p w:rsidR="00556791">
      <w:pPr>
        <w:ind w:firstLine="708"/>
        <w:jc w:val="both"/>
      </w:pPr>
      <w:r>
        <w:rPr>
          <w:sz w:val="26"/>
        </w:rPr>
        <w:t>Горбунова А.Н.</w:t>
      </w:r>
      <w:r>
        <w:rPr>
          <w:sz w:val="26"/>
        </w:rPr>
        <w:t xml:space="preserve"> о привлечении его к административной ответственности за правонарушение, предусмотренное ст. 14.25 ч.5 Кодекса Российской Федерации об административных правонарушениях, </w:t>
      </w:r>
    </w:p>
    <w:p w:rsidR="00556791">
      <w:pPr>
        <w:jc w:val="center"/>
      </w:pPr>
      <w:r>
        <w:rPr>
          <w:sz w:val="26"/>
        </w:rPr>
        <w:t>УСТАНОВИЛ:</w:t>
      </w:r>
    </w:p>
    <w:p w:rsidR="00556791">
      <w:pPr>
        <w:ind w:firstLine="720"/>
        <w:jc w:val="both"/>
      </w:pPr>
      <w:r>
        <w:rPr>
          <w:sz w:val="26"/>
        </w:rPr>
        <w:t>Горбунов А.Н.,</w:t>
      </w:r>
      <w:r>
        <w:rPr>
          <w:sz w:val="26"/>
        </w:rPr>
        <w:t xml:space="preserve"> будучи признанным виновным в совершении административного правонарушения, предусмотренного частью 4 статьи 14.25 Кодекса Российской Федерации об административных правонарушения, и подвергнутым административному наказанию в виде административного штра</w:t>
      </w:r>
      <w:r>
        <w:rPr>
          <w:sz w:val="26"/>
        </w:rPr>
        <w:t>фа в размере 5000 рублей, на основании постановления по делу об административном правонарушении ... до истечения одного года со дня окончания исполнения указанного постановления, то есть, являясь лицом, подвергнутым административному наказанию по части</w:t>
      </w:r>
      <w:r>
        <w:rPr>
          <w:sz w:val="26"/>
        </w:rPr>
        <w:t xml:space="preserve"> </w:t>
      </w:r>
      <w:r>
        <w:rPr>
          <w:sz w:val="26"/>
        </w:rPr>
        <w:t>4 с</w:t>
      </w:r>
      <w:r>
        <w:rPr>
          <w:sz w:val="26"/>
        </w:rPr>
        <w:t>татьи 14.25 Кодекса Российской Федерации об административных правонарушениях, повторно совершил административное правонарушение, предусмотренное частью 4 статьи 14.25 Кодекса Российской Федерации об административных правонарушениях, не предоставив достовер</w:t>
      </w:r>
      <w:r>
        <w:rPr>
          <w:sz w:val="26"/>
        </w:rPr>
        <w:t>ные сведения о юридическом лице, предоставление которых предусмотрено законом, в орган, осуществляющий государственную регистрацию юридических лиц и индивидуальных предпринимателей, что было установлено при проведении осмотра.</w:t>
      </w:r>
    </w:p>
    <w:p w:rsidR="00556791">
      <w:pPr>
        <w:ind w:firstLine="720"/>
        <w:jc w:val="both"/>
      </w:pPr>
      <w:r>
        <w:rPr>
          <w:sz w:val="26"/>
        </w:rPr>
        <w:t>В судебное заседание Горбу</w:t>
      </w:r>
      <w:r>
        <w:rPr>
          <w:sz w:val="26"/>
        </w:rPr>
        <w:t>нов А.Н. не явился, о дате, времени и месте рассмотрения дела уведомлен надлежащим образом, в адрес мирового судьи поступило ходатайство о рассмотрении дела в его отсутствие.</w:t>
      </w:r>
    </w:p>
    <w:p w:rsidR="00556791">
      <w:pPr>
        <w:ind w:firstLine="708"/>
        <w:jc w:val="both"/>
      </w:pPr>
      <w:r>
        <w:rPr>
          <w:sz w:val="26"/>
        </w:rPr>
        <w:t xml:space="preserve">В соответствии с ч. 2 ст. 25.1 </w:t>
      </w:r>
      <w:r>
        <w:rPr>
          <w:sz w:val="26"/>
        </w:rPr>
        <w:t>КоАП</w:t>
      </w:r>
      <w:r>
        <w:rPr>
          <w:sz w:val="26"/>
        </w:rPr>
        <w:t xml:space="preserve"> РФ в отсутствие указанного лица дело может бы</w:t>
      </w:r>
      <w:r>
        <w:rPr>
          <w:sz w:val="26"/>
        </w:rPr>
        <w:t>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r>
        <w:rPr>
          <w:sz w:val="26"/>
        </w:rPr>
        <w:t xml:space="preserve"> При указанны</w:t>
      </w:r>
      <w:r>
        <w:rPr>
          <w:sz w:val="26"/>
        </w:rPr>
        <w:t xml:space="preserve">х обстоятельствах мировой судья считает возможным рассмотреть дело в отсутствие не явившегося лица, привлекаемого к административной ответственности. </w:t>
      </w:r>
    </w:p>
    <w:p w:rsidR="00556791">
      <w:pPr>
        <w:ind w:firstLine="708"/>
        <w:jc w:val="both"/>
      </w:pPr>
      <w:r>
        <w:rPr>
          <w:sz w:val="26"/>
        </w:rPr>
        <w:t>Мировой судья, изучив и оценив собранные по делу об административном правонарушении доказательства в соот</w:t>
      </w:r>
      <w:r>
        <w:rPr>
          <w:sz w:val="26"/>
        </w:rPr>
        <w:t>ветствии с требованиями</w:t>
      </w:r>
      <w:r>
        <w:rPr>
          <w:rFonts w:ascii="Calibri" w:eastAsia="Calibri" w:hAnsi="Calibri" w:cs="Calibri"/>
          <w:sz w:val="26"/>
        </w:rPr>
        <w:t xml:space="preserve"> </w:t>
      </w:r>
      <w:hyperlink r:id="rId4" w:history="1">
        <w:r>
          <w:rPr>
            <w:color w:val="0000FF"/>
            <w:sz w:val="26"/>
          </w:rPr>
          <w:t>статьи 26.11 Кодекса Российской Федерации об административных правонарушениях</w:t>
        </w:r>
      </w:hyperlink>
      <w:r>
        <w:rPr>
          <w:sz w:val="26"/>
        </w:rPr>
        <w:t>, пришел к следующему.</w:t>
      </w:r>
    </w:p>
    <w:p w:rsidR="00556791">
      <w:pPr>
        <w:ind w:firstLine="708"/>
        <w:jc w:val="both"/>
      </w:pPr>
      <w:r>
        <w:rPr>
          <w:sz w:val="26"/>
        </w:rPr>
        <w:t>Согла</w:t>
      </w:r>
      <w:r>
        <w:rPr>
          <w:sz w:val="26"/>
        </w:rPr>
        <w:t>сно статье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w:t>
      </w:r>
      <w:r>
        <w:rPr>
          <w:sz w:val="26"/>
        </w:rPr>
        <w:t>лужебных обязанностей.</w:t>
      </w:r>
    </w:p>
    <w:p w:rsidR="00556791">
      <w:pPr>
        <w:ind w:firstLine="708"/>
        <w:jc w:val="both"/>
      </w:pPr>
      <w:r>
        <w:rPr>
          <w:sz w:val="26"/>
        </w:rPr>
        <w:t>В силу примечания к статье 2.4 Кодекса Российской Федерации об административных правонарушениях под должностным лицом в этом Кодексе следует понимать лицо, постоянно, временно или в соответствии со специальными полномочиями осуществл</w:t>
      </w:r>
      <w:r>
        <w:rPr>
          <w:sz w:val="26"/>
        </w:rPr>
        <w:t>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 распорядительные или администра</w:t>
      </w:r>
      <w:r>
        <w:rPr>
          <w:sz w:val="26"/>
        </w:rPr>
        <w:t>тивно-хозяйственные</w:t>
      </w:r>
      <w:r>
        <w:rPr>
          <w:sz w:val="26"/>
        </w:rPr>
        <w:t xml:space="preserve">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w:t>
      </w:r>
      <w:r>
        <w:rPr>
          <w:sz w:val="26"/>
        </w:rPr>
        <w:t>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несут административную ответственность как должностные лица.</w:t>
      </w:r>
    </w:p>
    <w:p w:rsidR="00556791">
      <w:pPr>
        <w:ind w:firstLine="708"/>
        <w:jc w:val="both"/>
      </w:pPr>
      <w:r>
        <w:rPr>
          <w:sz w:val="26"/>
        </w:rPr>
        <w:t>Согласно части 1</w:t>
      </w:r>
      <w:r>
        <w:rPr>
          <w:sz w:val="26"/>
        </w:rPr>
        <w:t xml:space="preserve">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w:t>
      </w:r>
      <w:r>
        <w:rPr>
          <w:sz w:val="26"/>
        </w:rPr>
        <w:t>в Российской Федерации об административных правонарушениях установлена административная ответственность.</w:t>
      </w:r>
    </w:p>
    <w:p w:rsidR="00556791">
      <w:pPr>
        <w:ind w:firstLine="708"/>
        <w:jc w:val="both"/>
      </w:pPr>
      <w:r>
        <w:rPr>
          <w:sz w:val="26"/>
        </w:rPr>
        <w:t>Пунктами 2 и 3 статьи 54 Гражданского кодекса Российской Федерации установлено, что место нахождения юридического лица определяется местом его государс</w:t>
      </w:r>
      <w:r>
        <w:rPr>
          <w:sz w:val="26"/>
        </w:rPr>
        <w:t xml:space="preserve">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w:t>
      </w:r>
      <w:r>
        <w:rPr>
          <w:sz w:val="26"/>
        </w:rPr>
        <w:t>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w:t>
      </w:r>
      <w:r>
        <w:rPr>
          <w:sz w:val="26"/>
        </w:rPr>
        <w:t>сударственной регистрации юридических лиц. В едином государственном реестре юридических лиц должен быть указан адрес юридического лица в пределах места нахождения юридического лица.</w:t>
      </w:r>
    </w:p>
    <w:p w:rsidR="00556791">
      <w:pPr>
        <w:ind w:firstLine="708"/>
        <w:jc w:val="both"/>
      </w:pPr>
      <w:r>
        <w:rPr>
          <w:sz w:val="26"/>
        </w:rPr>
        <w:t>Согласно Постановлению Правительства Российской Федерации от 30 сентября 2</w:t>
      </w:r>
      <w:r>
        <w:rPr>
          <w:sz w:val="26"/>
        </w:rPr>
        <w:t>004 года N 506 "Об утверждении Положения о Федеральной налоговой службе", служба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w:t>
      </w:r>
      <w:r>
        <w:rPr>
          <w:sz w:val="26"/>
        </w:rPr>
        <w:t>нимателей и крестьянских (фермерских) хозяйств.</w:t>
      </w:r>
    </w:p>
    <w:p w:rsidR="00556791">
      <w:pPr>
        <w:ind w:firstLine="708"/>
        <w:jc w:val="both"/>
      </w:pPr>
      <w:r>
        <w:rPr>
          <w:sz w:val="26"/>
        </w:rPr>
        <w:t>Частью 2 статьи 8 Федерального Закона от 08 августа 2001 года N 129-ФЗ "О государственной регистрации юридических лиц и индивидуальных предпринимателей" установлено, что государственная регистрация юридическо</w:t>
      </w:r>
      <w:r>
        <w:rPr>
          <w:sz w:val="26"/>
        </w:rPr>
        <w:t xml:space="preserve">го </w:t>
      </w:r>
      <w:r>
        <w:rPr>
          <w:sz w:val="26"/>
        </w:rPr>
        <w:t>лица осуществляется по месту нахождения его постоянно действующего исполнительного органа.</w:t>
      </w:r>
    </w:p>
    <w:p w:rsidR="00556791">
      <w:pPr>
        <w:ind w:firstLine="708"/>
        <w:jc w:val="both"/>
      </w:pPr>
      <w:r>
        <w:rPr>
          <w:sz w:val="26"/>
        </w:rPr>
        <w:t>Пунктом "в" части 1 статьи 5 Федерального Закона от 08 августа 2001 года N 129-ФЗ "О государственной регистрации юридических лиц и индивидуальных предпринимателей</w:t>
      </w:r>
      <w:r>
        <w:rPr>
          <w:sz w:val="26"/>
        </w:rPr>
        <w:t>" предусмотрено, что в едином государственном реестре юридических лиц содержатся сведения и документы о юридическом лице, среди которых, кроме всего, адрес юридического лица в пределах места нахождения юридического лица.</w:t>
      </w:r>
    </w:p>
    <w:p w:rsidR="00556791">
      <w:pPr>
        <w:ind w:firstLine="708"/>
        <w:jc w:val="both"/>
      </w:pPr>
      <w:r>
        <w:rPr>
          <w:sz w:val="26"/>
        </w:rPr>
        <w:t>Согласно части 1 статьи 6 Федеральн</w:t>
      </w:r>
      <w:r>
        <w:rPr>
          <w:sz w:val="26"/>
        </w:rPr>
        <w:t>ого Закона от 08 августа 2001 года N 129-ФЗ "О государственной регистрации юридических лиц и индивидуальных предпринимателей", содержащиеся в государственных реестрах сведения и документы являются открытыми и общедоступными, за исключением сведений, доступ</w:t>
      </w:r>
      <w:r>
        <w:rPr>
          <w:sz w:val="26"/>
        </w:rPr>
        <w:t xml:space="preserve"> к которым ограничен в соответствии с абзацами вторым и третьим настоящего пункта, а также с Федеральным законом "О международных компаниях".</w:t>
      </w:r>
    </w:p>
    <w:p w:rsidR="00556791">
      <w:pPr>
        <w:ind w:firstLine="708"/>
        <w:jc w:val="both"/>
      </w:pPr>
      <w:r>
        <w:rPr>
          <w:sz w:val="26"/>
        </w:rPr>
        <w:t>Сведения из ЕГРЮЛ могут использоваться как гражданином, так и организацией в целях, не противоречащих законодатель</w:t>
      </w:r>
      <w:r>
        <w:rPr>
          <w:sz w:val="26"/>
        </w:rPr>
        <w:t>ству. Следовательно, содержащиеся в ЕГРЮЛ сведения должны быть достоверными, поскольку как вносятся, так и предоставляются органами государственной власти, что в свою очередь, уже должно являться гарантией достоверности.</w:t>
      </w:r>
    </w:p>
    <w:p w:rsidR="00556791">
      <w:pPr>
        <w:ind w:firstLine="708"/>
        <w:jc w:val="both"/>
      </w:pPr>
      <w:r>
        <w:rPr>
          <w:sz w:val="26"/>
        </w:rPr>
        <w:t>В соответствии с пунктом 5 статьи 5</w:t>
      </w:r>
      <w:r>
        <w:rPr>
          <w:sz w:val="26"/>
        </w:rPr>
        <w:t xml:space="preserve"> Федерального Закона от 08 августа 2001 года N 129-ФЗ "О государственной регистрации юридических лиц и индивидуальных предпринимателей", юридическое лицо в течение трех рабочих дней с момента изменения сведений об адресе (месте нахождения) обязано сообщить</w:t>
      </w:r>
      <w:r>
        <w:rPr>
          <w:sz w:val="26"/>
        </w:rPr>
        <w:t xml:space="preserve"> об этом в регистрирующий орган по месту своего нахождения.</w:t>
      </w:r>
    </w:p>
    <w:p w:rsidR="00556791">
      <w:pPr>
        <w:ind w:firstLine="708"/>
        <w:jc w:val="both"/>
      </w:pPr>
      <w:r>
        <w:rPr>
          <w:sz w:val="26"/>
        </w:rPr>
        <w:t>Согласно части 1 статьи 25 Федерального Закона от 08 августа 2001 года N 129-ФЗ "О государственной регистрации юридических лиц и индивидуальных предпринимателей", за непредставление или несвоеврем</w:t>
      </w:r>
      <w:r>
        <w:rPr>
          <w:sz w:val="26"/>
        </w:rPr>
        <w:t>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w:t>
      </w:r>
      <w:r>
        <w:rPr>
          <w:sz w:val="26"/>
        </w:rPr>
        <w:t>ийской Федерации.</w:t>
      </w:r>
    </w:p>
    <w:p w:rsidR="00556791">
      <w:pPr>
        <w:ind w:firstLine="708"/>
        <w:jc w:val="both"/>
      </w:pPr>
      <w:r>
        <w:rPr>
          <w:sz w:val="26"/>
        </w:rPr>
        <w:t>Диспозицией части 4 статьи 14.25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представление недостоверных сведений о юридическом лице или об индивид</w:t>
      </w:r>
      <w:r>
        <w:rPr>
          <w:sz w:val="26"/>
        </w:rPr>
        <w:t>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556791">
      <w:pPr>
        <w:ind w:firstLine="708"/>
        <w:jc w:val="both"/>
      </w:pPr>
      <w:r>
        <w:rPr>
          <w:sz w:val="26"/>
        </w:rPr>
        <w:t>Как следует из содержания части 5 статьи 14.25 Кодекса Российской Феде</w:t>
      </w:r>
      <w:r>
        <w:rPr>
          <w:sz w:val="26"/>
        </w:rPr>
        <w:t>рации об административных правонарушениях, административная ответственность по данной норме наступает за повторное совершение административного правонарушения, предусмотренного частью 4 настоящей статьи, а также представление в орган, осуществляющий госуда</w:t>
      </w:r>
      <w:r>
        <w:rPr>
          <w:sz w:val="26"/>
        </w:rPr>
        <w:t>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w:t>
      </w:r>
    </w:p>
    <w:p w:rsidR="00556791">
      <w:pPr>
        <w:ind w:firstLine="708"/>
        <w:jc w:val="both"/>
      </w:pPr>
      <w:r>
        <w:rPr>
          <w:sz w:val="26"/>
        </w:rPr>
        <w:t xml:space="preserve">При этом положения части 5 статьи 14.25 Кодекса Российской Федерации об </w:t>
      </w:r>
      <w:r>
        <w:rPr>
          <w:sz w:val="26"/>
        </w:rPr>
        <w:t>административных правонарушениях необходимо рассматривать во взаимосвязи со статьей 4.6 Кодекса Российской Федерации об административных правонарушениях.</w:t>
      </w:r>
    </w:p>
    <w:p w:rsidR="00556791">
      <w:pPr>
        <w:ind w:firstLine="708"/>
        <w:jc w:val="both"/>
      </w:pPr>
      <w:r>
        <w:rPr>
          <w:sz w:val="26"/>
        </w:rPr>
        <w:t>В силу статьи 4.6 Кодекса Российской Федерации об административных правонарушениях лицо, которому назн</w:t>
      </w:r>
      <w:r>
        <w:rPr>
          <w:sz w:val="26"/>
        </w:rPr>
        <w:t>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w:t>
      </w:r>
      <w:r>
        <w:rPr>
          <w:sz w:val="26"/>
        </w:rPr>
        <w:t>олнения данного постановления.</w:t>
      </w:r>
    </w:p>
    <w:p w:rsidR="00556791">
      <w:pPr>
        <w:ind w:firstLine="708"/>
        <w:jc w:val="both"/>
      </w:pPr>
      <w:r>
        <w:rPr>
          <w:sz w:val="26"/>
        </w:rPr>
        <w:t>В судебном заседании установлено, что Общество с ограниченной ответственностью</w:t>
      </w:r>
      <w:r>
        <w:rPr>
          <w:sz w:val="26"/>
        </w:rPr>
        <w:t xml:space="preserve"> зарегистрировано Инспекцией Федеральной налоговой службы России по г. Симферополю </w:t>
      </w:r>
      <w:r>
        <w:rPr>
          <w:sz w:val="26"/>
        </w:rPr>
        <w:t xml:space="preserve">с присвоением </w:t>
      </w:r>
      <w:r>
        <w:rPr>
          <w:sz w:val="26"/>
        </w:rPr>
        <w:t>ОГРН</w:t>
      </w:r>
      <w:r>
        <w:rPr>
          <w:sz w:val="26"/>
        </w:rPr>
        <w:t xml:space="preserve"> </w:t>
      </w:r>
      <w:r>
        <w:rPr>
          <w:sz w:val="26"/>
        </w:rPr>
        <w:t xml:space="preserve"> о чем внесена соответствующая запись в ЕГРЮЛ.</w:t>
      </w:r>
    </w:p>
    <w:p w:rsidR="00556791">
      <w:pPr>
        <w:ind w:firstLine="708"/>
        <w:jc w:val="both"/>
      </w:pPr>
      <w:r>
        <w:rPr>
          <w:sz w:val="26"/>
        </w:rPr>
        <w:t>Как усматривается из материалов дела, Горбунов А.Н. постановлением начальника межрайонной ИФНС России вступившим в законную силу</w:t>
      </w:r>
      <w:r>
        <w:rPr>
          <w:sz w:val="26"/>
        </w:rPr>
        <w:t xml:space="preserve"> признан виновным в совершении административного правонарушения, предусмо</w:t>
      </w:r>
      <w:r>
        <w:rPr>
          <w:sz w:val="26"/>
        </w:rPr>
        <w:t>тренного частью 4 статьи 14.25 Кодекса Российской Федерации об административных правонарушения, и ему назначено административное наказание в виде административного штрафа в размере 5000 рублей.</w:t>
      </w:r>
    </w:p>
    <w:p w:rsidR="009B2DF0">
      <w:pPr>
        <w:ind w:firstLine="708"/>
        <w:jc w:val="both"/>
        <w:rPr>
          <w:sz w:val="26"/>
        </w:rPr>
      </w:pPr>
      <w:r>
        <w:rPr>
          <w:sz w:val="26"/>
        </w:rPr>
        <w:t>В</w:t>
      </w:r>
      <w:r>
        <w:rPr>
          <w:sz w:val="26"/>
        </w:rPr>
        <w:t xml:space="preserve"> рамках контрольных мероприятий, направленных на проверку</w:t>
      </w:r>
      <w:r>
        <w:rPr>
          <w:sz w:val="26"/>
        </w:rPr>
        <w:t xml:space="preserve"> устранения ранее выявленных фактов предоставления недостоверных сведений, содержащихся в ЕГРЮЛ, должностными лицами ИФНС России №6 по Республике Крым проведен повторный осмотр места нахождения юридического лиц</w:t>
      </w:r>
      <w:r>
        <w:rPr>
          <w:sz w:val="26"/>
        </w:rPr>
        <w:t>а ООО</w:t>
      </w:r>
      <w:r>
        <w:rPr>
          <w:sz w:val="26"/>
        </w:rPr>
        <w:t xml:space="preserve"> «Велес» по адресу.</w:t>
      </w:r>
    </w:p>
    <w:p w:rsidR="00556791">
      <w:pPr>
        <w:ind w:firstLine="708"/>
        <w:jc w:val="both"/>
      </w:pPr>
      <w:r>
        <w:rPr>
          <w:sz w:val="26"/>
        </w:rPr>
        <w:t>По результатам ос</w:t>
      </w:r>
      <w:r>
        <w:rPr>
          <w:sz w:val="26"/>
        </w:rPr>
        <w:t>мотра составлен акт обследования адреса места нахождения юридического лица – ООО.</w:t>
      </w:r>
    </w:p>
    <w:p w:rsidR="00556791">
      <w:pPr>
        <w:ind w:firstLine="708"/>
        <w:jc w:val="both"/>
      </w:pPr>
      <w:r>
        <w:rPr>
          <w:sz w:val="26"/>
        </w:rPr>
        <w:t xml:space="preserve">В результате обследования установлено, что по данному адресу находится пятиэтажный жилой дом. Офис </w:t>
      </w:r>
      <w:r>
        <w:rPr>
          <w:sz w:val="26"/>
        </w:rPr>
        <w:t>находится на первом этаже с отдельным входом. Руководитель, долж</w:t>
      </w:r>
      <w:r>
        <w:rPr>
          <w:sz w:val="26"/>
        </w:rPr>
        <w:t>ностные лица или сотрудники Общества по заявленному адресу не находятся. Вывески и информационные указатели с наименованием ООО не обнаружены. ООО</w:t>
      </w:r>
      <w:r>
        <w:rPr>
          <w:sz w:val="26"/>
        </w:rPr>
        <w:t xml:space="preserve"> не находится.</w:t>
      </w:r>
    </w:p>
    <w:p w:rsidR="00556791">
      <w:pPr>
        <w:ind w:firstLine="708"/>
        <w:jc w:val="both"/>
      </w:pPr>
      <w:r>
        <w:rPr>
          <w:sz w:val="26"/>
        </w:rPr>
        <w:t xml:space="preserve">В </w:t>
      </w:r>
      <w:r>
        <w:rPr>
          <w:sz w:val="26"/>
        </w:rPr>
        <w:t>связи</w:t>
      </w:r>
      <w:r>
        <w:rPr>
          <w:sz w:val="26"/>
        </w:rPr>
        <w:t xml:space="preserve"> с чем по состоянию директор ООО </w:t>
      </w:r>
      <w:r>
        <w:rPr>
          <w:sz w:val="26"/>
        </w:rPr>
        <w:t xml:space="preserve"> Горбунов А.Н. свою обязанность по в</w:t>
      </w:r>
      <w:r>
        <w:rPr>
          <w:sz w:val="26"/>
        </w:rPr>
        <w:t>несению достоверных сведений в ЕГРЮЛ о местонахождении Общества не исполнил. Комплект документов, предусмотренных статьей 17 Федерального Закона от 08.08.2001 N 129-ФЗ "О государственной регистрации юридических лиц и индивидуальных предпринимателей", в рег</w:t>
      </w:r>
      <w:r>
        <w:rPr>
          <w:sz w:val="26"/>
        </w:rPr>
        <w:t>истрирующий орган не представил.</w:t>
      </w:r>
    </w:p>
    <w:p w:rsidR="00556791">
      <w:pPr>
        <w:ind w:firstLine="708"/>
        <w:jc w:val="both"/>
      </w:pPr>
      <w:r>
        <w:rPr>
          <w:sz w:val="26"/>
        </w:rPr>
        <w:t>В результате бездействия директор</w:t>
      </w:r>
      <w:r>
        <w:rPr>
          <w:sz w:val="26"/>
        </w:rPr>
        <w:t>а ООО</w:t>
      </w:r>
      <w:r>
        <w:rPr>
          <w:sz w:val="26"/>
        </w:rPr>
        <w:t xml:space="preserve"> Горбунов А.Н. в ЕГРЮЛ содержатся неактуальные и недостоверные сведения о местонахождении юридического лица, что также подтверждается выпиской из ЕГРЮЛ.</w:t>
      </w:r>
    </w:p>
    <w:p w:rsidR="00556791">
      <w:pPr>
        <w:ind w:firstLine="708"/>
        <w:jc w:val="both"/>
      </w:pPr>
      <w:r>
        <w:rPr>
          <w:sz w:val="26"/>
        </w:rPr>
        <w:t>Таким образом, материалы дела свидетельствуют, что директор ООО</w:t>
      </w:r>
      <w:r>
        <w:rPr>
          <w:sz w:val="26"/>
        </w:rPr>
        <w:t xml:space="preserve"> Горбунов А.Н., который признан виновным в совершении административного правонарушения, предусмотренного частью 4 статьи 14.25 Кодекса Российской Федерации об административных правонарушени</w:t>
      </w:r>
      <w:r>
        <w:rPr>
          <w:sz w:val="26"/>
        </w:rPr>
        <w:t>я, до истечения одного года со дня окончания исполнения данного постановления, вновь совершил аналогичное ранее совершенному административное правонарушение.</w:t>
      </w:r>
    </w:p>
    <w:p w:rsidR="00556791">
      <w:pPr>
        <w:ind w:firstLine="708"/>
        <w:jc w:val="both"/>
      </w:pPr>
      <w:r>
        <w:rPr>
          <w:sz w:val="26"/>
        </w:rPr>
        <w:t>Вина директора ООО</w:t>
      </w:r>
      <w:r>
        <w:rPr>
          <w:sz w:val="26"/>
        </w:rPr>
        <w:t xml:space="preserve"> Горбунова А.Н. в совершении инкриминированного правонарушения подтверждает</w:t>
      </w:r>
      <w:r>
        <w:rPr>
          <w:sz w:val="26"/>
        </w:rPr>
        <w:t xml:space="preserve">ся имеющимися в материалах дела и исследованными в судебном заседании доказательствами, а именно: протоколом </w:t>
      </w:r>
      <w:r>
        <w:rPr>
          <w:sz w:val="26"/>
        </w:rPr>
        <w:t>об административном правонарушении</w:t>
      </w:r>
      <w:r>
        <w:rPr>
          <w:sz w:val="26"/>
        </w:rPr>
        <w:t>; копией акта обследования адреса места нахождения юридического лица;</w:t>
      </w:r>
      <w:r>
        <w:rPr>
          <w:sz w:val="26"/>
        </w:rPr>
        <w:t xml:space="preserve"> копией постановления по делу об</w:t>
      </w:r>
      <w:r>
        <w:rPr>
          <w:sz w:val="26"/>
        </w:rPr>
        <w:t xml:space="preserve"> административном правонарушениями, копией решения;</w:t>
      </w:r>
      <w:r>
        <w:rPr>
          <w:sz w:val="26"/>
        </w:rPr>
        <w:t xml:space="preserve"> копией заявления о государственной регистрации юридического лица;</w:t>
      </w:r>
      <w:r>
        <w:rPr>
          <w:sz w:val="26"/>
        </w:rPr>
        <w:t xml:space="preserve"> копией устав</w:t>
      </w:r>
      <w:r>
        <w:rPr>
          <w:sz w:val="26"/>
        </w:rPr>
        <w:t>а ООО</w:t>
      </w:r>
      <w:r>
        <w:rPr>
          <w:sz w:val="26"/>
        </w:rPr>
        <w:t>; выпиской из ЕГРЮЛ.</w:t>
      </w:r>
    </w:p>
    <w:p w:rsidR="00556791">
      <w:pPr>
        <w:ind w:firstLine="708"/>
        <w:jc w:val="both"/>
      </w:pPr>
      <w:r>
        <w:rPr>
          <w:sz w:val="26"/>
        </w:rPr>
        <w:t>Исследованные в судебном заседании доказательства согласуются между собой, получены в</w:t>
      </w:r>
      <w:r>
        <w:rPr>
          <w:sz w:val="26"/>
        </w:rPr>
        <w:t xml:space="preserve"> соответствии с требованиями действующего законодательства и в совокупности являются достаточными для вывода о виновности директор</w:t>
      </w:r>
      <w:r>
        <w:rPr>
          <w:sz w:val="26"/>
        </w:rPr>
        <w:t>а ООО</w:t>
      </w:r>
      <w:r>
        <w:rPr>
          <w:sz w:val="26"/>
        </w:rPr>
        <w:t xml:space="preserve"> Горбунова А.Н. в совершении инкриминируемого административного правонарушения.</w:t>
      </w:r>
    </w:p>
    <w:p w:rsidR="00556791">
      <w:pPr>
        <w:ind w:firstLine="708"/>
        <w:jc w:val="both"/>
      </w:pPr>
      <w:r>
        <w:rPr>
          <w:sz w:val="26"/>
        </w:rPr>
        <w:t>Учитывая исследованные в судебном зас</w:t>
      </w:r>
      <w:r>
        <w:rPr>
          <w:sz w:val="26"/>
        </w:rPr>
        <w:t>едании доказательства, оценив их в совокупности на предмет допустимости, достоверности и достаточности, бездействие директор</w:t>
      </w:r>
      <w:r>
        <w:rPr>
          <w:sz w:val="26"/>
        </w:rPr>
        <w:t>а ООО</w:t>
      </w:r>
      <w:r>
        <w:rPr>
          <w:sz w:val="26"/>
        </w:rPr>
        <w:t xml:space="preserve"> Горбунова А.Н. квалифицирую по части 5 статьи 14.25 Кодекса Российской Федерации об административных правонарушениях как п</w:t>
      </w:r>
      <w:r>
        <w:rPr>
          <w:sz w:val="26"/>
        </w:rPr>
        <w:t>овторное совершение административного правонарушения, предусмотренного частью 4 статьи 14.25 Кодекса Российской Федерации об административных правонарушениях.</w:t>
      </w:r>
    </w:p>
    <w:p w:rsidR="00556791">
      <w:pPr>
        <w:ind w:firstLine="708"/>
        <w:jc w:val="both"/>
      </w:pPr>
      <w:r>
        <w:rPr>
          <w:sz w:val="26"/>
        </w:rPr>
        <w:t xml:space="preserve">Срок привлечения вышеуказанного лица к административной ответственности, предусмотренный части 1 </w:t>
      </w:r>
      <w:r>
        <w:rPr>
          <w:sz w:val="26"/>
        </w:rPr>
        <w:t>статьи 4.5 Кодекса Российской Федерации об административных правонарушениях, не истек. Оснований для прекращения производства по данному делу не установлено.</w:t>
      </w:r>
    </w:p>
    <w:p w:rsidR="00556791">
      <w:pPr>
        <w:ind w:firstLine="708"/>
        <w:jc w:val="both"/>
      </w:pPr>
      <w:r>
        <w:rPr>
          <w:sz w:val="26"/>
        </w:rPr>
        <w:t>Процессуальных нарушений и обстоятельств, исключающих производство по делу, не установлено. Проток</w:t>
      </w:r>
      <w:r>
        <w:rPr>
          <w:sz w:val="26"/>
        </w:rPr>
        <w:t>ол об административном правонарушении составлен с соблюдением требований закона, противоречий не содержит. Права и законные интересы директор</w:t>
      </w:r>
      <w:r>
        <w:rPr>
          <w:sz w:val="26"/>
        </w:rPr>
        <w:t>а ООО</w:t>
      </w:r>
      <w:r>
        <w:rPr>
          <w:sz w:val="26"/>
        </w:rPr>
        <w:t xml:space="preserve"> Горбунова А.Н. при возбуждении дела об административном правонарушении нарушены не были.</w:t>
      </w:r>
    </w:p>
    <w:p w:rsidR="00556791">
      <w:pPr>
        <w:ind w:firstLine="708"/>
        <w:jc w:val="both"/>
      </w:pPr>
      <w:r>
        <w:rPr>
          <w:sz w:val="26"/>
        </w:rPr>
        <w:t>При назначении м</w:t>
      </w:r>
      <w:r>
        <w:rPr>
          <w:sz w:val="26"/>
        </w:rPr>
        <w:t xml:space="preserve">еры административного наказания за административное правонарушение, мировой судья, в соответствии с требованиями статьи 4.1 Кодекса Российской Федерации об административных правонарушениях, учитывает характер совершенного административного правонарушения, </w:t>
      </w:r>
      <w:r>
        <w:rPr>
          <w:sz w:val="26"/>
        </w:rPr>
        <w:t>личность виновного, его имущественное положение, а также наличие обстоятельств, смягчающих или отягчающих административную ответственность.</w:t>
      </w:r>
    </w:p>
    <w:p w:rsidR="00556791">
      <w:pPr>
        <w:ind w:firstLine="708"/>
        <w:jc w:val="both"/>
      </w:pPr>
      <w:r>
        <w:rPr>
          <w:sz w:val="26"/>
        </w:rPr>
        <w:t>Обстоятельств, предусмотренных статьями 4.2, 4.3 Кодекса Российской Федерации об административных правонарушениях, п</w:t>
      </w:r>
      <w:r>
        <w:rPr>
          <w:sz w:val="26"/>
        </w:rPr>
        <w:t>о делу не установлено.</w:t>
      </w:r>
    </w:p>
    <w:p w:rsidR="00556791">
      <w:pPr>
        <w:ind w:firstLine="708"/>
        <w:jc w:val="both"/>
      </w:pPr>
      <w:r>
        <w:rPr>
          <w:sz w:val="26"/>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назначить директор</w:t>
      </w:r>
      <w:r>
        <w:rPr>
          <w:sz w:val="26"/>
        </w:rPr>
        <w:t>у ООО</w:t>
      </w:r>
      <w:r>
        <w:rPr>
          <w:sz w:val="26"/>
        </w:rPr>
        <w:t xml:space="preserve"> Горбунову А.Н. административное наказание в виде дисквалификации в пределах санкции статьи, по которой квалифицированы его бездействие.</w:t>
      </w:r>
    </w:p>
    <w:p w:rsidR="00556791">
      <w:pPr>
        <w:ind w:firstLine="708"/>
      </w:pPr>
      <w:r>
        <w:rPr>
          <w:sz w:val="26"/>
        </w:rPr>
        <w:t xml:space="preserve">На основании изложенного, руководствуясь статьями 29.9, 29.10, 29.11 Кодекса Российской </w:t>
      </w:r>
      <w:r>
        <w:rPr>
          <w:sz w:val="26"/>
        </w:rPr>
        <w:t>Федерации об административных правонарушениях, мировой судья,-</w:t>
      </w:r>
    </w:p>
    <w:p w:rsidR="00556791">
      <w:pPr>
        <w:jc w:val="center"/>
      </w:pPr>
      <w:r>
        <w:rPr>
          <w:sz w:val="26"/>
        </w:rPr>
        <w:t>ПОСТАНОВИЛ:</w:t>
      </w:r>
    </w:p>
    <w:p w:rsidR="00556791">
      <w:pPr>
        <w:ind w:firstLine="720"/>
        <w:jc w:val="both"/>
      </w:pPr>
      <w:r>
        <w:rPr>
          <w:sz w:val="26"/>
        </w:rPr>
        <w:t xml:space="preserve">Горбунова А.Н. </w:t>
      </w:r>
      <w:r>
        <w:rPr>
          <w:sz w:val="26"/>
        </w:rPr>
        <w:t>признать виновным в совершении административного правонарушения, предусмотренного частью 5 статьи 14.25 Кодекса Российской Федерации об административных правонаруш</w:t>
      </w:r>
      <w:r>
        <w:rPr>
          <w:sz w:val="26"/>
        </w:rPr>
        <w:t>ениях, и назначить ему наказание в виде дисквалификации сроком на 1 (один) год.</w:t>
      </w:r>
    </w:p>
    <w:p w:rsidR="00556791">
      <w:pPr>
        <w:ind w:firstLine="720"/>
        <w:jc w:val="both"/>
      </w:pPr>
      <w:r>
        <w:rPr>
          <w:sz w:val="26"/>
        </w:rPr>
        <w:t xml:space="preserve">Разъяснить, что согласно положениям статьи 32.11 Кодекса Российской Федерации об административных правонарушениях </w:t>
      </w:r>
      <w:r>
        <w:rPr>
          <w:sz w:val="26"/>
        </w:rPr>
        <w:t>постановление</w:t>
      </w:r>
      <w:r>
        <w:rPr>
          <w:sz w:val="26"/>
        </w:rPr>
        <w:t xml:space="preserve"> о дисквалификации должно быть немедленно после в</w:t>
      </w:r>
      <w:r>
        <w:rPr>
          <w:sz w:val="26"/>
        </w:rPr>
        <w:t>ступления постановления в законную силу исполнено лицом, привлеченным к административной ответственности.</w:t>
      </w:r>
    </w:p>
    <w:p w:rsidR="00556791">
      <w:pPr>
        <w:ind w:firstLine="720"/>
        <w:jc w:val="both"/>
      </w:pPr>
      <w:r>
        <w:rPr>
          <w:sz w:val="26"/>
        </w:rPr>
        <w:t>Исполнение постановления о дисквалификации производится путем прекращения договора (контракта) с дисквалифицированным лицом.</w:t>
      </w:r>
    </w:p>
    <w:p w:rsidR="00556791">
      <w:pPr>
        <w:ind w:firstLine="720"/>
        <w:jc w:val="both"/>
      </w:pPr>
      <w:r>
        <w:rPr>
          <w:sz w:val="26"/>
        </w:rPr>
        <w:t>При заключении договора (</w:t>
      </w:r>
      <w:r>
        <w:rPr>
          <w:sz w:val="26"/>
        </w:rPr>
        <w:t>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556791">
      <w:pPr>
        <w:ind w:firstLine="720"/>
        <w:jc w:val="both"/>
      </w:pPr>
      <w:r>
        <w:rPr>
          <w:sz w:val="26"/>
        </w:rPr>
        <w:t>Постановление может быть обжаловано в апелляционном порядке в течение дес</w:t>
      </w:r>
      <w:r>
        <w:rPr>
          <w:sz w:val="26"/>
        </w:rPr>
        <w:t xml:space="preserve">яти суток в Сакский районный суд Республики Крым, через судебный участок № 73 Сакского судебного района (Сакский муниципальный район и городской округ Саки) Республики Крым, со дня вручения или получения копии постановления. </w:t>
      </w:r>
    </w:p>
    <w:p w:rsidR="009B2DF0">
      <w:pPr>
        <w:rPr>
          <w:sz w:val="26"/>
        </w:rPr>
      </w:pPr>
    </w:p>
    <w:p w:rsidR="00556791">
      <w:r>
        <w:rPr>
          <w:sz w:val="26"/>
        </w:rPr>
        <w:t xml:space="preserve">Мировой судья                                                                                                 </w:t>
      </w:r>
      <w:r>
        <w:rPr>
          <w:sz w:val="26"/>
        </w:rPr>
        <w:t xml:space="preserve">Васильев В.А </w:t>
      </w:r>
    </w:p>
    <w:sectPr w:rsidSect="00556791">
      <w:pgSz w:w="12240" w:h="15840"/>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noPunctuationKerning/>
  <w:characterSpacingControl w:val="doNotCompress"/>
  <w:compat/>
  <w:rsids>
    <w:rsidRoot w:val="00556791"/>
    <w:rsid w:val="00556791"/>
    <w:rsid w:val="009B2DF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26.11_%D0%9A%D0%BE%D0%90%D0%9F_%D0%A0%D0%A4"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