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23F72">
      <w:pPr>
        <w:ind w:firstLine="709"/>
        <w:jc w:val="right"/>
      </w:pPr>
      <w:r>
        <w:t>Дело № 5-73-4/2025</w:t>
      </w:r>
    </w:p>
    <w:p w:rsidR="00123F72">
      <w:pPr>
        <w:ind w:firstLine="709"/>
        <w:jc w:val="center"/>
      </w:pPr>
      <w:r>
        <w:t>П</w:t>
      </w:r>
      <w:r>
        <w:t xml:space="preserve"> О С Т А Н О В Л Е Н И Е</w:t>
      </w:r>
    </w:p>
    <w:p w:rsidR="00123F72">
      <w:pPr>
        <w:jc w:val="both"/>
      </w:pPr>
      <w:r>
        <w:t xml:space="preserve">09 января 2025 года г. Саки </w:t>
      </w:r>
    </w:p>
    <w:p w:rsidR="00123F72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123F72">
      <w:pPr>
        <w:ind w:firstLine="708"/>
        <w:jc w:val="both"/>
      </w:pPr>
      <w:r>
        <w:rPr>
          <w:spacing w:val="-3"/>
        </w:rPr>
        <w:t>Сергиенко Д.А.</w:t>
      </w:r>
      <w:r>
        <w:rPr>
          <w:spacing w:val="-3"/>
        </w:rPr>
        <w:t>, ...</w:t>
      </w:r>
      <w:r>
        <w:rPr>
          <w:spacing w:val="-1"/>
        </w:rPr>
        <w:t>, зарегистрированного и проживающего по адресу</w:t>
      </w:r>
      <w:r>
        <w:rPr>
          <w:spacing w:val="-1"/>
        </w:rPr>
        <w:t xml:space="preserve">: ..., </w:t>
      </w:r>
      <w:r>
        <w:t xml:space="preserve">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123F72">
      <w:pPr>
        <w:jc w:val="center"/>
      </w:pPr>
      <w:r>
        <w:rPr>
          <w:spacing w:val="-8"/>
        </w:rPr>
        <w:t>У</w:t>
      </w:r>
      <w:r>
        <w:rPr>
          <w:spacing w:val="-8"/>
        </w:rPr>
        <w:t>СТАНОВИЛ:</w:t>
      </w:r>
    </w:p>
    <w:p w:rsidR="00123F72">
      <w:pPr>
        <w:jc w:val="both"/>
      </w:pPr>
      <w:r>
        <w:t>..., водитель Сергиенко Д.А., управлял транспортным средством – автомобилем «</w:t>
      </w:r>
      <w:r>
        <w:t>Renault</w:t>
      </w:r>
      <w:r>
        <w:t xml:space="preserve"> </w:t>
      </w:r>
      <w:r>
        <w:t>Laguna</w:t>
      </w:r>
      <w:r>
        <w:t>», государственный регистрационный знак ..., в состоянии алкогольного опьянения, не имея права управления транспортными средствами. Был освидетельствован н</w:t>
      </w:r>
      <w:r>
        <w:t>а состояние опьянения на месте при помощи прибора «</w:t>
      </w:r>
      <w:r>
        <w:t>Alcotest</w:t>
      </w:r>
      <w:r>
        <w:t xml:space="preserve"> 6810 ARCE 0258», чем нарушил п. 2.7 ПДД РФ, данные действия не содержат уголовно наказуемого деяния, тем самым совершил административное правонарушение, предусмотренное ч. 3 ст. 12.8 КоАП РФ.</w:t>
      </w:r>
    </w:p>
    <w:p w:rsidR="00123F72">
      <w:pPr>
        <w:ind w:firstLine="708"/>
        <w:jc w:val="both"/>
      </w:pPr>
      <w:r>
        <w:t>В су</w:t>
      </w:r>
      <w:r>
        <w:t>дебное заседание Сергиенко Д.А. явился, вину признал, пояснил, что, управлял автомобилем при указанных в протоколе об административном правонарушениях обстоятельствах, в состоянии алкогольного опьянения.</w:t>
      </w:r>
    </w:p>
    <w:p w:rsidR="00123F72">
      <w:pPr>
        <w:ind w:firstLine="708"/>
        <w:jc w:val="both"/>
      </w:pPr>
      <w:r>
        <w:t>Мировой судья, выслушав Сергиенко Д.А., изучив матер</w:t>
      </w:r>
      <w:r>
        <w:t xml:space="preserve">иалы дела, приходит к следующим выводам. </w:t>
      </w:r>
    </w:p>
    <w:p w:rsidR="00123F72">
      <w:pPr>
        <w:ind w:firstLine="708"/>
        <w:jc w:val="both"/>
      </w:pPr>
      <w: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</w:t>
      </w:r>
      <w:r>
        <w:t xml:space="preserve">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23F72">
      <w:pPr>
        <w:ind w:firstLine="540"/>
        <w:jc w:val="both"/>
      </w:pPr>
      <w:r>
        <w:t xml:space="preserve">Согласно протоколу </w:t>
      </w:r>
      <w:r>
        <w:t>об административном правонарушении ... он был составлен в отношении Сергиенко Д.А. за то, что он управлял транспортным средством – автомобилем «</w:t>
      </w:r>
      <w:r>
        <w:t>Renault</w:t>
      </w:r>
      <w:r>
        <w:t xml:space="preserve"> </w:t>
      </w:r>
      <w:r>
        <w:t>Laguna</w:t>
      </w:r>
      <w:r>
        <w:t>», государственный регистрационный знак ..., в состоянии алкогольного опьянения, не имея права упр</w:t>
      </w:r>
      <w:r>
        <w:t>авления транспортными средствами. Был освидетельствован на состояние опьянения на месте при помощи прибора «</w:t>
      </w:r>
      <w:r>
        <w:t>Alcotest</w:t>
      </w:r>
      <w:r>
        <w:t xml:space="preserve"> 6810 ARCE 0258», чем нарушил п. 2.7 ПДД РФ, данные действия не содержат уголовно наказуемого деяния. </w:t>
      </w:r>
    </w:p>
    <w:p w:rsidR="00123F72">
      <w:pPr>
        <w:ind w:firstLine="708"/>
        <w:jc w:val="both"/>
      </w:pPr>
      <w:r>
        <w:t>Факт нахождения Сергиенко Д.А. в сост</w:t>
      </w:r>
      <w:r>
        <w:t>оянии алкогольного опьянения подтверждается актом освидетельствования на состояние алкогольного опьянения ..., согласно которому по результатам освидетельствования с применением специального технического средства установлено нахождение Сергиенко Д.А. в сос</w:t>
      </w:r>
      <w:r>
        <w:t>тоянии алкогольного опьянения (</w:t>
      </w:r>
      <w:r>
        <w:t>л.д</w:t>
      </w:r>
      <w:r>
        <w:t>. 4).</w:t>
      </w:r>
    </w:p>
    <w:p w:rsidR="00123F72">
      <w:pPr>
        <w:jc w:val="both"/>
      </w:pPr>
      <w:r>
        <w:t>Кроме того, изложенные в указанном акте выводы о нахождении Сергиенко Д.А. в состоянии алкогольного опьянения подтверждаются также бумажным носителем с записью результатов исследования, согласно которым определено на</w:t>
      </w:r>
      <w:r>
        <w:t>личие абсолютного этилового спирта в концентрации 0,68 миллиграмма на один литр выдыхаемого воздуха (</w:t>
      </w:r>
      <w:r>
        <w:t>л.д</w:t>
      </w:r>
      <w:r>
        <w:t>. 3).</w:t>
      </w:r>
    </w:p>
    <w:p w:rsidR="00123F72">
      <w:pPr>
        <w:ind w:firstLine="540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</w:t>
      </w:r>
      <w:r>
        <w:t>вование на состояние опьянения осуществлено должностным лицом ИДПС ОГИБДД МО МВД России «</w:t>
      </w:r>
      <w:r>
        <w:t>Сакский</w:t>
      </w:r>
      <w: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соглас</w:t>
      </w:r>
      <w:r>
        <w:t xml:space="preserve">но ч. 2 ст. 27.12 КоАП РФ </w:t>
      </w:r>
      <w:r>
        <w:t xml:space="preserve">( </w:t>
      </w:r>
      <w:r>
        <w:t>в ред. ФЗ от 14.10.2014г. №3).</w:t>
      </w:r>
    </w:p>
    <w:p w:rsidR="00123F72">
      <w:pPr>
        <w:jc w:val="both"/>
      </w:pPr>
      <w:r>
        <w:t>Факт управления Сергиенко Д.А.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</w:t>
      </w:r>
      <w:r>
        <w:t>ртным средством ....</w:t>
      </w:r>
    </w:p>
    <w:p w:rsidR="00123F72">
      <w:pPr>
        <w:ind w:firstLine="708"/>
        <w:jc w:val="both"/>
      </w:pPr>
      <w:r>
        <w:t>Вина Сергиенко Д.А. также подтверждается собранными по делу доказательствами: протоколом о задержании транспортного средства ...; рапортом ИДПС ОДПС ГИБДД МО МВД России «</w:t>
      </w:r>
      <w:r>
        <w:t>Сакский</w:t>
      </w:r>
      <w:r>
        <w:t xml:space="preserve">» ...; видеозаписью; справкой </w:t>
      </w:r>
      <w:r>
        <w:t>врио</w:t>
      </w:r>
      <w:r>
        <w:t xml:space="preserve"> начальника ОГИБДД МО МВ</w:t>
      </w:r>
      <w:r>
        <w:t>Д России «</w:t>
      </w:r>
      <w:r>
        <w:t>Сакский</w:t>
      </w:r>
      <w:r>
        <w:t xml:space="preserve">» о том, что Сергиенко Д.А. водительское удостоверение в установленном законом порядке не получал. </w:t>
      </w:r>
    </w:p>
    <w:p w:rsidR="00123F72" w:rsidP="00AF0B5E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</w:t>
      </w:r>
      <w:r>
        <w:t>ованиями</w:t>
      </w:r>
      <w:r>
        <w:t xml:space="preserve"> статьи 26.11 Кодекса Российской Федерации об административных правонарушениях. </w:t>
      </w:r>
    </w:p>
    <w:p w:rsidR="00123F72" w:rsidP="00AF0B5E">
      <w:pPr>
        <w:ind w:firstLine="708"/>
        <w:jc w:val="both"/>
      </w:pPr>
      <w:r>
        <w:t>Действия Сергиенко Д.А. мировой судья квалифицирует по ч. 3 ст. 12.8 КоАП РФ как управление транспортным средством водителем, находящимся в состоянии опьянения, не име</w:t>
      </w:r>
      <w:r>
        <w:t>ющим 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</w:t>
      </w:r>
      <w:r>
        <w:t>ии с настоящим</w:t>
      </w:r>
      <w:r>
        <w:t xml:space="preserve"> Кодексом не может применяться административный арест, в размере тридцати тысяч рублей</w:t>
      </w:r>
      <w:r>
        <w:rPr>
          <w:rFonts w:ascii="Arial" w:eastAsia="Arial" w:hAnsi="Arial" w:cs="Arial"/>
        </w:rPr>
        <w:t>.</w:t>
      </w:r>
    </w:p>
    <w:p w:rsidR="00123F72" w:rsidP="00AF0B5E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123F72" w:rsidP="00AF0B5E">
      <w:pPr>
        <w:ind w:firstLine="708"/>
        <w:jc w:val="both"/>
      </w:pPr>
      <w:r>
        <w:t xml:space="preserve">При назначении наказания Сергиенко Д.А. мировой судья </w:t>
      </w:r>
      <w:r>
        <w:t>учитывает характер и степень опасности правонарушения, связанного с управлением источником повышенной опасности.</w:t>
      </w:r>
    </w:p>
    <w:p w:rsidR="00123F72" w:rsidP="00AF0B5E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123F72">
      <w:pPr>
        <w:jc w:val="center"/>
      </w:pPr>
      <w:r>
        <w:t>ПОСТАНОВИЛ:</w:t>
      </w:r>
    </w:p>
    <w:p w:rsidR="00123F72">
      <w:pPr>
        <w:ind w:firstLine="540"/>
        <w:jc w:val="both"/>
      </w:pPr>
      <w:r>
        <w:rPr>
          <w:spacing w:val="-3"/>
        </w:rPr>
        <w:t>Сергиенко Д.А.</w:t>
      </w:r>
      <w:r>
        <w:t xml:space="preserve"> признать виновным</w:t>
      </w:r>
      <w:r>
        <w:t xml:space="preserve"> в совершении административного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10 суток.</w:t>
      </w:r>
    </w:p>
    <w:p w:rsidR="00123F72">
      <w:pPr>
        <w:jc w:val="both"/>
      </w:pPr>
      <w:r>
        <w:t>Срок административного ареста исчислять с время</w:t>
      </w:r>
      <w:r>
        <w:t xml:space="preserve"> 09 января 2025 года.</w:t>
      </w:r>
    </w:p>
    <w:p w:rsidR="00123F7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дней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</w:t>
      </w:r>
      <w:r>
        <w:t>блики Крым, со дня вручения или получения копии постановления.</w:t>
      </w:r>
    </w:p>
    <w:p w:rsidR="00123F72" w:rsidP="00AF0B5E">
      <w:pPr>
        <w:ind w:firstLine="708"/>
        <w:jc w:val="both"/>
      </w:pPr>
      <w:r>
        <w:t xml:space="preserve">Мировой судья Васильев В.А. </w:t>
      </w:r>
    </w:p>
    <w:p w:rsidR="00123F7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72"/>
    <w:rsid w:val="00123F72"/>
    <w:rsid w:val="00AF0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