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F02FE">
      <w:pPr>
        <w:jc w:val="right"/>
      </w:pPr>
    </w:p>
    <w:p w:rsidR="00BF02FE">
      <w:pPr>
        <w:jc w:val="right"/>
      </w:pPr>
      <w:r>
        <w:rPr>
          <w:sz w:val="26"/>
        </w:rPr>
        <w:t>Дело № 5-73-5/2021</w:t>
      </w:r>
    </w:p>
    <w:p w:rsidR="00BF02FE">
      <w:pPr>
        <w:jc w:val="right"/>
      </w:pPr>
      <w:r>
        <w:rPr>
          <w:sz w:val="26"/>
        </w:rPr>
        <w:t>УИД: 91MS0073-01-2020-001749-98</w:t>
      </w:r>
    </w:p>
    <w:p w:rsidR="006A0B06">
      <w:pPr>
        <w:jc w:val="center"/>
        <w:rPr>
          <w:sz w:val="26"/>
        </w:rPr>
      </w:pPr>
    </w:p>
    <w:p w:rsidR="00BF02F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A0B06">
      <w:pPr>
        <w:rPr>
          <w:sz w:val="26"/>
        </w:rPr>
      </w:pPr>
    </w:p>
    <w:p w:rsidR="00BF02FE">
      <w:r>
        <w:rPr>
          <w:sz w:val="26"/>
        </w:rPr>
        <w:t xml:space="preserve">25 января 2021 года </w:t>
      </w:r>
      <w:r w:rsidR="006A0B06">
        <w:rPr>
          <w:sz w:val="26"/>
        </w:rPr>
        <w:t xml:space="preserve">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F02FE" w:rsidP="006A0B06">
      <w:pPr>
        <w:jc w:val="both"/>
      </w:pPr>
      <w:r>
        <w:br/>
      </w: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 xml:space="preserve">рассмотрев дело об административном правонарушении, поступившее из инспекции по труду Республики Крым в отношении </w:t>
      </w:r>
    </w:p>
    <w:p w:rsidR="00BF02FE">
      <w:pPr>
        <w:ind w:firstLine="708"/>
        <w:jc w:val="both"/>
      </w:pPr>
      <w:r>
        <w:rPr>
          <w:sz w:val="26"/>
        </w:rPr>
        <w:t>Муниципального бюджетного учреждения «Районный ресурсный центр» Сакс</w:t>
      </w:r>
      <w:r w:rsidR="006A0B06">
        <w:rPr>
          <w:sz w:val="26"/>
        </w:rPr>
        <w:t>кого района Республики Крым,</w:t>
      </w:r>
      <w:r>
        <w:rPr>
          <w:sz w:val="26"/>
        </w:rPr>
        <w:t xml:space="preserve"> о привлечении административной ответстве</w:t>
      </w:r>
      <w:r>
        <w:rPr>
          <w:sz w:val="26"/>
        </w:rPr>
        <w:t xml:space="preserve">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2 ст. 19.4.1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BF02FE">
      <w:pPr>
        <w:jc w:val="center"/>
      </w:pPr>
      <w:r>
        <w:rPr>
          <w:sz w:val="26"/>
        </w:rPr>
        <w:t>УСТАНОВИЛ:</w:t>
      </w:r>
    </w:p>
    <w:p w:rsidR="00BF02FE">
      <w:pPr>
        <w:ind w:firstLine="708"/>
        <w:jc w:val="both"/>
      </w:pPr>
      <w:r>
        <w:rPr>
          <w:sz w:val="26"/>
        </w:rPr>
        <w:t>Муниципальное бюджетное учреждение «Районный ресурсный центр» Сакского района Республики Крым» (далее МБУ) совершило действия, которые повлекли воспрепятствование законной деятел</w:t>
      </w:r>
      <w:r>
        <w:rPr>
          <w:sz w:val="26"/>
        </w:rPr>
        <w:t>ьности должностного лица органа государственного контроля (надзора) уполномоченного в соответствии с федеральными законами на осуществление государственного надзора по проведению проверок, повлекшие невозможность проведения проверки, при следующих обстояте</w:t>
      </w:r>
      <w:r>
        <w:rPr>
          <w:sz w:val="26"/>
        </w:rPr>
        <w:t>льствах:</w:t>
      </w:r>
    </w:p>
    <w:p w:rsidR="00BF02FE">
      <w:pPr>
        <w:ind w:firstLine="708"/>
        <w:jc w:val="both"/>
      </w:pPr>
      <w:r>
        <w:rPr>
          <w:sz w:val="26"/>
        </w:rPr>
        <w:t>Инспекцией по труду Республики Крым, с целью рассм</w:t>
      </w:r>
      <w:r w:rsidR="006A0B06">
        <w:rPr>
          <w:sz w:val="26"/>
        </w:rPr>
        <w:t>отрения обращения гражданина</w:t>
      </w:r>
      <w:r>
        <w:rPr>
          <w:sz w:val="26"/>
        </w:rPr>
        <w:t xml:space="preserve"> в соответствии с распоряжением (приказом) начальника Инспек</w:t>
      </w:r>
      <w:r w:rsidR="006A0B06">
        <w:rPr>
          <w:sz w:val="26"/>
        </w:rPr>
        <w:t>ции по труду Республики Крым</w:t>
      </w:r>
      <w:r>
        <w:rPr>
          <w:sz w:val="26"/>
        </w:rPr>
        <w:t xml:space="preserve"> назначено проведение внеплановой документарной проверки соблюдения требо</w:t>
      </w:r>
      <w:r>
        <w:rPr>
          <w:sz w:val="26"/>
        </w:rPr>
        <w:t>ваний законодательства о труде и других нормативно-правовых актов, содержащих нормы трудово</w:t>
      </w:r>
      <w:r w:rsidR="006A0B06">
        <w:rPr>
          <w:sz w:val="26"/>
        </w:rPr>
        <w:t>го законодательства в период</w:t>
      </w:r>
      <w:r>
        <w:rPr>
          <w:sz w:val="26"/>
        </w:rPr>
        <w:t xml:space="preserve"> МБУ, в ходе проведения проверки, согласно п. 13 Распоряжения МБУ надлежало предоставить: </w:t>
      </w:r>
    </w:p>
    <w:p w:rsidR="00BF02FE">
      <w:pPr>
        <w:ind w:firstLine="708"/>
        <w:jc w:val="both"/>
      </w:pPr>
      <w:r>
        <w:rPr>
          <w:sz w:val="26"/>
        </w:rPr>
        <w:t>- распорядительный документ, подтверждающи</w:t>
      </w:r>
      <w:r>
        <w:rPr>
          <w:sz w:val="26"/>
        </w:rPr>
        <w:t>й назначение (избрание) на должность руководителя предприятия (приказ или распоряжение); т</w:t>
      </w:r>
      <w:r w:rsidR="006A0B06">
        <w:rPr>
          <w:sz w:val="26"/>
        </w:rPr>
        <w:t>рудовой договор, заключенный</w:t>
      </w:r>
      <w:r>
        <w:rPr>
          <w:sz w:val="26"/>
        </w:rPr>
        <w:t>, в том числе дополнительные соглашения к трудовому договору; приказ с основ</w:t>
      </w:r>
      <w:r w:rsidR="006A0B06">
        <w:rPr>
          <w:sz w:val="26"/>
        </w:rPr>
        <w:t>аниями о принятии на работу</w:t>
      </w:r>
      <w:r>
        <w:rPr>
          <w:sz w:val="26"/>
        </w:rPr>
        <w:t>; приказ с основаниями о в</w:t>
      </w:r>
      <w:r w:rsidR="006A0B06">
        <w:rPr>
          <w:sz w:val="26"/>
        </w:rPr>
        <w:t>осстановлении работе</w:t>
      </w:r>
      <w:r>
        <w:rPr>
          <w:sz w:val="26"/>
        </w:rPr>
        <w:t>; личную карточ</w:t>
      </w:r>
      <w:r w:rsidR="006A0B06">
        <w:rPr>
          <w:sz w:val="26"/>
        </w:rPr>
        <w:t>ка по форме Т-2 в отношении</w:t>
      </w:r>
      <w:r>
        <w:rPr>
          <w:sz w:val="26"/>
        </w:rPr>
        <w:t>; правила внут</w:t>
      </w:r>
      <w:r w:rsidR="006A0B06">
        <w:rPr>
          <w:sz w:val="26"/>
        </w:rPr>
        <w:t>реннего трудового распорядка; коллективный договор; штатное расписание;</w:t>
      </w:r>
      <w:r w:rsidR="006A0B06">
        <w:rPr>
          <w:sz w:val="26"/>
        </w:rPr>
        <w:t xml:space="preserve"> </w:t>
      </w:r>
      <w:r w:rsidR="006A0B06">
        <w:rPr>
          <w:sz w:val="26"/>
        </w:rPr>
        <w:t>должностную инструкцию</w:t>
      </w:r>
      <w:r>
        <w:rPr>
          <w:sz w:val="26"/>
        </w:rPr>
        <w:t>; документы,</w:t>
      </w:r>
      <w:r w:rsidR="006A0B06">
        <w:rPr>
          <w:sz w:val="26"/>
        </w:rPr>
        <w:t xml:space="preserve"> подтверждающие ознакомление</w:t>
      </w:r>
      <w:r>
        <w:rPr>
          <w:sz w:val="26"/>
        </w:rPr>
        <w:t>, с локальным</w:t>
      </w:r>
      <w:r>
        <w:rPr>
          <w:sz w:val="26"/>
        </w:rPr>
        <w:t>и нормативными актами; журнал ознакомления с локальными нор</w:t>
      </w:r>
      <w:r w:rsidR="006A0B06">
        <w:rPr>
          <w:sz w:val="26"/>
        </w:rPr>
        <w:t>мативными актами в отношении</w:t>
      </w:r>
      <w:r>
        <w:rPr>
          <w:sz w:val="26"/>
        </w:rPr>
        <w:t xml:space="preserve">; табеля учета </w:t>
      </w:r>
      <w:r w:rsidR="006A0B06">
        <w:rPr>
          <w:sz w:val="26"/>
        </w:rPr>
        <w:t>рабочего времени в отношении</w:t>
      </w:r>
      <w:r>
        <w:rPr>
          <w:sz w:val="26"/>
        </w:rPr>
        <w:t>; документ об утверждении формы расчетного листка и порядке его выдаче работникам</w:t>
      </w:r>
      <w:r w:rsidR="006A0B06">
        <w:rPr>
          <w:sz w:val="26"/>
        </w:rPr>
        <w:t>; расчетный лист в отношении</w:t>
      </w:r>
      <w:r>
        <w:rPr>
          <w:sz w:val="26"/>
        </w:rPr>
        <w:t>; док</w:t>
      </w:r>
      <w:r>
        <w:rPr>
          <w:sz w:val="26"/>
        </w:rPr>
        <w:t>ументы, подтверждающие вы</w:t>
      </w:r>
      <w:r w:rsidR="006A0B06">
        <w:rPr>
          <w:sz w:val="26"/>
        </w:rPr>
        <w:t>дачу в обязательном порядке</w:t>
      </w:r>
      <w:r>
        <w:rPr>
          <w:sz w:val="26"/>
        </w:rPr>
        <w:t>, расчетного листка за сентябрь ...; копии расчетных документов, подтверждающих</w:t>
      </w:r>
      <w:r w:rsidR="006A0B06">
        <w:rPr>
          <w:sz w:val="26"/>
        </w:rPr>
        <w:t xml:space="preserve"> начисление заработной платы</w:t>
      </w:r>
      <w:r>
        <w:rPr>
          <w:sz w:val="26"/>
        </w:rPr>
        <w:t>;</w:t>
      </w:r>
      <w:r>
        <w:rPr>
          <w:sz w:val="26"/>
        </w:rPr>
        <w:t xml:space="preserve"> копии платежных документов, подтверждаю</w:t>
      </w:r>
      <w:r w:rsidR="006A0B06">
        <w:rPr>
          <w:sz w:val="26"/>
        </w:rPr>
        <w:t>щих выплату заработной платы</w:t>
      </w:r>
      <w:r>
        <w:rPr>
          <w:sz w:val="26"/>
        </w:rPr>
        <w:t xml:space="preserve">; копии листов </w:t>
      </w:r>
      <w:r w:rsidR="006A0B06">
        <w:rPr>
          <w:sz w:val="26"/>
        </w:rPr>
        <w:t>нетрудоспособности</w:t>
      </w:r>
      <w:r>
        <w:rPr>
          <w:sz w:val="26"/>
        </w:rPr>
        <w:t>; журнал регистрац</w:t>
      </w:r>
      <w:r w:rsidR="006A0B06">
        <w:rPr>
          <w:sz w:val="26"/>
        </w:rPr>
        <w:t>ии листов нетрудоспособности</w:t>
      </w:r>
      <w:r>
        <w:rPr>
          <w:sz w:val="26"/>
        </w:rPr>
        <w:t>; заявление-расчет в Фонд социального страхован</w:t>
      </w:r>
      <w:r w:rsidR="006A0B06">
        <w:rPr>
          <w:sz w:val="26"/>
        </w:rPr>
        <w:t>ия на предоставление пособия</w:t>
      </w:r>
      <w:r>
        <w:rPr>
          <w:sz w:val="26"/>
        </w:rPr>
        <w:t xml:space="preserve">., </w:t>
      </w:r>
      <w:r>
        <w:rPr>
          <w:sz w:val="26"/>
        </w:rPr>
        <w:t xml:space="preserve">с подтверждающими документами от ФСС; документы, подтверждающие начисление и </w:t>
      </w:r>
      <w:r>
        <w:rPr>
          <w:sz w:val="26"/>
        </w:rPr>
        <w:t>выплату пособия по листам</w:t>
      </w:r>
      <w:r w:rsidR="006A0B06">
        <w:rPr>
          <w:sz w:val="26"/>
        </w:rPr>
        <w:t xml:space="preserve"> нетрудоспособности</w:t>
      </w:r>
      <w:r>
        <w:rPr>
          <w:sz w:val="26"/>
        </w:rPr>
        <w:t>; журн</w:t>
      </w:r>
      <w:r w:rsidR="006A0B06">
        <w:rPr>
          <w:sz w:val="26"/>
        </w:rPr>
        <w:t>ал входящей корреспонденции</w:t>
      </w:r>
      <w:r>
        <w:rPr>
          <w:sz w:val="26"/>
        </w:rPr>
        <w:t>; журн</w:t>
      </w:r>
      <w:r w:rsidR="006A0B06">
        <w:rPr>
          <w:sz w:val="26"/>
        </w:rPr>
        <w:t>ал исходящей корреспонденции</w:t>
      </w:r>
      <w:r>
        <w:rPr>
          <w:sz w:val="26"/>
        </w:rPr>
        <w:t>, в течение 10 дней со дня получения запроса.</w:t>
      </w:r>
    </w:p>
    <w:p w:rsidR="00BF02FE">
      <w:pPr>
        <w:ind w:firstLine="708"/>
        <w:jc w:val="both"/>
      </w:pPr>
      <w:r>
        <w:rPr>
          <w:sz w:val="26"/>
        </w:rPr>
        <w:t>Распоряжение вместе с мотивированн</w:t>
      </w:r>
      <w:r w:rsidR="006A0B06">
        <w:rPr>
          <w:sz w:val="26"/>
        </w:rPr>
        <w:t xml:space="preserve">ым запросом было направлено </w:t>
      </w:r>
      <w:r>
        <w:rPr>
          <w:sz w:val="26"/>
        </w:rPr>
        <w:t>заказным письмом с уведомлением по юридическо</w:t>
      </w:r>
      <w:r w:rsidR="006A0B06">
        <w:rPr>
          <w:sz w:val="26"/>
        </w:rPr>
        <w:t xml:space="preserve">му и фактическому адресу: </w:t>
      </w:r>
      <w:r>
        <w:rPr>
          <w:sz w:val="26"/>
        </w:rPr>
        <w:t>и вручено адресату согласно копии почтового уведомления</w:t>
      </w:r>
      <w:r w:rsidR="006A0B06">
        <w:rPr>
          <w:sz w:val="26"/>
        </w:rPr>
        <w:t>.</w:t>
      </w:r>
    </w:p>
    <w:p w:rsidR="00BF02FE">
      <w:pPr>
        <w:ind w:firstLine="708"/>
        <w:jc w:val="both"/>
      </w:pPr>
      <w:r>
        <w:rPr>
          <w:sz w:val="26"/>
        </w:rPr>
        <w:t xml:space="preserve">По результатам проведенной проверки МБУ сведения согласно </w:t>
      </w:r>
      <w:r w:rsidR="006A0B06">
        <w:rPr>
          <w:sz w:val="26"/>
        </w:rPr>
        <w:t xml:space="preserve">п.13 Распоряжения Инспекции </w:t>
      </w:r>
      <w:r>
        <w:rPr>
          <w:sz w:val="26"/>
        </w:rPr>
        <w:t>предоставлены не были.</w:t>
      </w:r>
    </w:p>
    <w:p w:rsidR="00BF02FE">
      <w:pPr>
        <w:ind w:firstLine="708"/>
        <w:jc w:val="both"/>
      </w:pPr>
      <w:r>
        <w:rPr>
          <w:sz w:val="26"/>
        </w:rPr>
        <w:t>Представит</w:t>
      </w:r>
      <w:r w:rsidR="006A0B06">
        <w:rPr>
          <w:sz w:val="26"/>
        </w:rPr>
        <w:t xml:space="preserve">ель юридического лица МБУ – </w:t>
      </w:r>
      <w:r>
        <w:rPr>
          <w:sz w:val="26"/>
        </w:rPr>
        <w:t>вину не пр</w:t>
      </w:r>
      <w:r>
        <w:rPr>
          <w:sz w:val="26"/>
        </w:rPr>
        <w:t xml:space="preserve">изнал, пояснил, что распоряжение МБУ не было получено, получила по доверенности Председатель </w:t>
      </w:r>
      <w:r>
        <w:rPr>
          <w:sz w:val="26"/>
        </w:rPr>
        <w:t>Сто</w:t>
      </w:r>
      <w:r w:rsidR="006A0B06">
        <w:rPr>
          <w:sz w:val="26"/>
        </w:rPr>
        <w:t>бовского</w:t>
      </w:r>
      <w:r w:rsidR="006A0B06">
        <w:rPr>
          <w:sz w:val="26"/>
        </w:rPr>
        <w:t xml:space="preserve"> сельского совета</w:t>
      </w:r>
      <w:r>
        <w:rPr>
          <w:sz w:val="26"/>
        </w:rPr>
        <w:t xml:space="preserve">, которая впоследствии не уведомила МБУ о наличии распоряжения, в </w:t>
      </w:r>
      <w:r>
        <w:rPr>
          <w:sz w:val="26"/>
        </w:rPr>
        <w:t>связи</w:t>
      </w:r>
      <w:r>
        <w:rPr>
          <w:sz w:val="26"/>
        </w:rPr>
        <w:t xml:space="preserve"> с чем считает, что в вина в совершении административного</w:t>
      </w:r>
      <w:r>
        <w:rPr>
          <w:sz w:val="26"/>
        </w:rPr>
        <w:t xml:space="preserve"> правонарушения, предусмотренного частью 2 статьи 19.4.1 </w:t>
      </w:r>
      <w:r>
        <w:rPr>
          <w:sz w:val="26"/>
        </w:rPr>
        <w:t>КоАП</w:t>
      </w:r>
      <w:r>
        <w:rPr>
          <w:sz w:val="26"/>
        </w:rPr>
        <w:t xml:space="preserve"> РФ, в бездействии МБУ отсутствует. Просит производство по делу об административном правонарушении прекратить, в связи с отсутствием состава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</w:t>
      </w:r>
      <w:r>
        <w:rPr>
          <w:sz w:val="26"/>
        </w:rPr>
        <w:t xml:space="preserve">2 ст. 19.4.1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F02FE">
      <w:pPr>
        <w:ind w:firstLine="708"/>
        <w:jc w:val="both"/>
      </w:pPr>
      <w:r>
        <w:rPr>
          <w:sz w:val="26"/>
        </w:rPr>
        <w:t>Представи</w:t>
      </w:r>
      <w:r w:rsidR="006A0B06">
        <w:rPr>
          <w:sz w:val="26"/>
        </w:rPr>
        <w:t>тель юридического лица МБУ –</w:t>
      </w:r>
      <w:r>
        <w:rPr>
          <w:sz w:val="26"/>
        </w:rPr>
        <w:t xml:space="preserve"> вину не признал, предоставил письменные пояснения, согласно которым считает, что документы направленные должностным лицом инспекции по труду Р</w:t>
      </w:r>
      <w:r w:rsidR="006A0B06">
        <w:rPr>
          <w:sz w:val="26"/>
        </w:rPr>
        <w:t xml:space="preserve">еспублики Крым датированные </w:t>
      </w:r>
      <w:r>
        <w:rPr>
          <w:sz w:val="26"/>
        </w:rPr>
        <w:t>в МБУ не поступали</w:t>
      </w:r>
      <w:r>
        <w:rPr>
          <w:sz w:val="26"/>
        </w:rPr>
        <w:t>. В тоже время, согласно отчета об отслеживании отправлени</w:t>
      </w:r>
      <w:r w:rsidR="006A0B06">
        <w:rPr>
          <w:sz w:val="26"/>
        </w:rPr>
        <w:t>я с почтовым идентификатором</w:t>
      </w:r>
      <w:r>
        <w:rPr>
          <w:sz w:val="26"/>
        </w:rPr>
        <w:t xml:space="preserve"> (ссылка на который имеется в </w:t>
      </w:r>
      <w:r>
        <w:rPr>
          <w:sz w:val="26"/>
        </w:rPr>
        <w:t xml:space="preserve">протоколе) </w:t>
      </w:r>
      <w:r>
        <w:rPr>
          <w:sz w:val="26"/>
        </w:rPr>
        <w:t>пись</w:t>
      </w:r>
      <w:r w:rsidR="006A0B06">
        <w:rPr>
          <w:sz w:val="26"/>
        </w:rPr>
        <w:t>мо принято в отделении связи</w:t>
      </w:r>
      <w:r>
        <w:rPr>
          <w:sz w:val="26"/>
        </w:rPr>
        <w:t xml:space="preserve"> </w:t>
      </w:r>
      <w:r w:rsidR="006A0B06">
        <w:rPr>
          <w:sz w:val="26"/>
        </w:rPr>
        <w:t>Вручено адресату почтальоном</w:t>
      </w:r>
      <w:r>
        <w:rPr>
          <w:sz w:val="26"/>
        </w:rPr>
        <w:t xml:space="preserve"> - получателем значится МБУ, с содержание</w:t>
      </w:r>
      <w:r>
        <w:rPr>
          <w:sz w:val="26"/>
        </w:rPr>
        <w:t>м докумен</w:t>
      </w:r>
      <w:r w:rsidR="006A0B06">
        <w:rPr>
          <w:sz w:val="26"/>
        </w:rPr>
        <w:t>тов, датированных Инспекцией</w:t>
      </w:r>
      <w:r>
        <w:rPr>
          <w:sz w:val="26"/>
        </w:rPr>
        <w:t xml:space="preserve"> МБУ до настоящего вр</w:t>
      </w:r>
      <w:r w:rsidR="00F81BFE">
        <w:rPr>
          <w:sz w:val="26"/>
        </w:rPr>
        <w:t>емени не ознакомлено. Ранее,</w:t>
      </w:r>
      <w:r>
        <w:rPr>
          <w:sz w:val="26"/>
        </w:rPr>
        <w:t xml:space="preserve"> МБУ была выдана доверенность главе администрации </w:t>
      </w:r>
      <w:r>
        <w:rPr>
          <w:sz w:val="26"/>
        </w:rPr>
        <w:t>Столбовского</w:t>
      </w:r>
      <w:r>
        <w:rPr>
          <w:sz w:val="26"/>
        </w:rPr>
        <w:t xml:space="preserve"> сельского поселения Сакского района Республики Кр</w:t>
      </w:r>
      <w:r w:rsidR="00F81BFE">
        <w:rPr>
          <w:sz w:val="26"/>
        </w:rPr>
        <w:t>ым со сроком действия до</w:t>
      </w:r>
      <w:r>
        <w:rPr>
          <w:sz w:val="26"/>
        </w:rPr>
        <w:t xml:space="preserve"> Указанной доверен</w:t>
      </w:r>
      <w:r>
        <w:rPr>
          <w:sz w:val="26"/>
        </w:rPr>
        <w:t xml:space="preserve">ностью МБУ уполномочило вышеуказанное лицо получать от имени МБУ в отделении почтовой связи почтовые отправления, корреспонденцию </w:t>
      </w:r>
      <w:r>
        <w:rPr>
          <w:sz w:val="26"/>
        </w:rPr>
        <w:t xml:space="preserve">( </w:t>
      </w:r>
      <w:r>
        <w:rPr>
          <w:sz w:val="26"/>
        </w:rPr>
        <w:t>в т.ч. заказные письма) расписываться и осуществлять иные действия в отношении получения поступающей корреспонденции. Указан</w:t>
      </w:r>
      <w:r>
        <w:rPr>
          <w:sz w:val="26"/>
        </w:rPr>
        <w:t>ную заказную корреспонденцию датированную</w:t>
      </w:r>
      <w:r>
        <w:rPr>
          <w:sz w:val="26"/>
        </w:rPr>
        <w:t xml:space="preserve"> могло получить уполномоченное по доверенности лицо</w:t>
      </w:r>
      <w:r>
        <w:rPr>
          <w:sz w:val="26"/>
        </w:rPr>
        <w:t xml:space="preserve"> </w:t>
      </w:r>
      <w:r>
        <w:rPr>
          <w:sz w:val="26"/>
        </w:rPr>
        <w:t xml:space="preserve">и не передать получателю (учреждению), в </w:t>
      </w:r>
      <w:r>
        <w:rPr>
          <w:sz w:val="26"/>
        </w:rPr>
        <w:t>связи</w:t>
      </w:r>
      <w:r>
        <w:rPr>
          <w:sz w:val="26"/>
        </w:rPr>
        <w:t xml:space="preserve"> с чем учреждение не смогло своевременно предоставить запрашиваемые Инспекцией документы. В </w:t>
      </w:r>
      <w:r>
        <w:rPr>
          <w:sz w:val="26"/>
        </w:rPr>
        <w:t>связи</w:t>
      </w:r>
      <w:r>
        <w:rPr>
          <w:sz w:val="26"/>
        </w:rPr>
        <w:t xml:space="preserve"> с чем счи</w:t>
      </w:r>
      <w:r>
        <w:rPr>
          <w:sz w:val="26"/>
        </w:rPr>
        <w:t xml:space="preserve">тает, что МБУ </w:t>
      </w:r>
      <w:r>
        <w:rPr>
          <w:sz w:val="26"/>
        </w:rPr>
        <w:t xml:space="preserve">не имело умысла не выполнять законные требования Инспекции, что является основанием для прекращения производства по делу в связи с отсутствием состава правонарушения. Просит производство по делу об административном правонарушении прекратить, </w:t>
      </w:r>
      <w:r>
        <w:rPr>
          <w:sz w:val="26"/>
        </w:rPr>
        <w:t xml:space="preserve">в связи с отсутствием состава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2 ст. 19.4.1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F02FE">
      <w:pPr>
        <w:ind w:firstLine="540"/>
        <w:jc w:val="both"/>
      </w:pPr>
      <w:r>
        <w:rPr>
          <w:sz w:val="26"/>
        </w:rPr>
        <w:t xml:space="preserve">Судом принимались меры к вызову в судебное заседание в качестве свидетеля Главы администрации </w:t>
      </w:r>
      <w:r>
        <w:rPr>
          <w:sz w:val="26"/>
        </w:rPr>
        <w:t>Столбовского</w:t>
      </w:r>
      <w:r>
        <w:rPr>
          <w:sz w:val="26"/>
        </w:rPr>
        <w:t xml:space="preserve"> сельского поселения Сакского района Республики Крым,</w:t>
      </w:r>
      <w:r>
        <w:rPr>
          <w:sz w:val="26"/>
        </w:rPr>
        <w:t xml:space="preserve"> которая в судебное заседание не явилась, в </w:t>
      </w:r>
      <w:r>
        <w:rPr>
          <w:sz w:val="26"/>
        </w:rPr>
        <w:t>связи</w:t>
      </w:r>
      <w:r>
        <w:rPr>
          <w:sz w:val="26"/>
        </w:rPr>
        <w:t xml:space="preserve"> с чем судья полагает возможным рассмотреть дело в ее отсутствие по имеющимся в распоряжении судьи доказательствам, полагая их достаточными.</w:t>
      </w:r>
    </w:p>
    <w:p w:rsidR="00BF02FE">
      <w:pPr>
        <w:ind w:firstLine="708"/>
        <w:jc w:val="both"/>
      </w:pPr>
      <w:r>
        <w:rPr>
          <w:sz w:val="26"/>
        </w:rPr>
        <w:t>Выслушав законных представителей юридического лица МБУ</w:t>
      </w:r>
      <w:r>
        <w:rPr>
          <w:sz w:val="26"/>
        </w:rPr>
        <w:t xml:space="preserve">, исследовав материалы дела об административном правонарушении, мировой судья усматривает в действиях Муниципального бюджетного учреждения «Районный ресурсный центр» Сакского района Республики Крым состав административного правонарушения, </w:t>
      </w:r>
      <w:r>
        <w:rPr>
          <w:sz w:val="26"/>
        </w:rPr>
        <w:t>предусмотренн</w:t>
      </w:r>
      <w:r>
        <w:rPr>
          <w:sz w:val="26"/>
        </w:rPr>
        <w:t xml:space="preserve">ого по </w:t>
      </w:r>
      <w:r>
        <w:rPr>
          <w:sz w:val="26"/>
        </w:rPr>
        <w:t>ч</w:t>
      </w:r>
      <w:r>
        <w:rPr>
          <w:sz w:val="26"/>
        </w:rPr>
        <w:t>. 2 ст. 19.4.1 Кодекса Российской Федерации об административных правонарушениях.</w:t>
      </w:r>
    </w:p>
    <w:p w:rsidR="00BF02FE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19.4.1 </w:t>
      </w:r>
      <w:r>
        <w:rPr>
          <w:sz w:val="26"/>
        </w:rPr>
        <w:t>КоАП</w:t>
      </w:r>
      <w:r>
        <w:rPr>
          <w:sz w:val="26"/>
        </w:rPr>
        <w:t xml:space="preserve"> РФ действия (бездействие), предусмотренные частью 1 настоящей статьи, повлекшие невозможность проведения или завершения проверки, и влече</w:t>
      </w:r>
      <w:r>
        <w:rPr>
          <w:sz w:val="26"/>
        </w:rPr>
        <w:t>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BF02FE">
      <w:pPr>
        <w:ind w:firstLine="708"/>
        <w:jc w:val="both"/>
      </w:pPr>
      <w:r>
        <w:rPr>
          <w:sz w:val="26"/>
        </w:rPr>
        <w:t xml:space="preserve">В соответствии с ч. 1 ст. 19.4.1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признается </w:t>
      </w:r>
      <w:r>
        <w:rPr>
          <w:sz w:val="26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</w:t>
      </w:r>
      <w:r>
        <w:rPr>
          <w:sz w:val="26"/>
        </w:rPr>
        <w:t>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</w:t>
      </w:r>
      <w:r>
        <w:rPr>
          <w:sz w:val="26"/>
        </w:rPr>
        <w:t xml:space="preserve"> </w:t>
      </w:r>
      <w:r>
        <w:rPr>
          <w:sz w:val="26"/>
        </w:rPr>
        <w:t>4 статьи 14.24, частью 9 статьи 15.29 и</w:t>
      </w:r>
      <w:r>
        <w:rPr>
          <w:sz w:val="26"/>
        </w:rPr>
        <w:t xml:space="preserve"> статьей 19.4.2 настоящего Кодекса Федеральный государственный надзор в сфере труда осуществляется, в том числе посредством проведения плановых и внеплановых проверок (документарных проверок и (или) выездных) в порядке, предусмотренном Федеральным законом </w:t>
      </w:r>
      <w:r>
        <w:rPr>
          <w:sz w:val="26"/>
        </w:rPr>
        <w:t>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>
        <w:rPr>
          <w:sz w:val="26"/>
        </w:rPr>
        <w:t xml:space="preserve"> контроля" с учетом особенностей, установленных Трудовым кодексом Российской Федерации.</w:t>
      </w:r>
    </w:p>
    <w:p w:rsidR="00BF02FE">
      <w:pPr>
        <w:ind w:firstLine="708"/>
        <w:jc w:val="both"/>
      </w:pPr>
      <w:r>
        <w:rPr>
          <w:sz w:val="26"/>
        </w:rPr>
        <w:t>Согласно пункту пятому части седьмой статьи 360 Трудового кодекса Российской Федерации основанием для проведения внеплановой проверки является поступление в федеральную инспекцию труда обращения или заявления работника о нарушении работодателем его трудовы</w:t>
      </w:r>
      <w:r>
        <w:rPr>
          <w:sz w:val="26"/>
        </w:rPr>
        <w:t>х прав.</w:t>
      </w:r>
    </w:p>
    <w:p w:rsidR="00BF02FE">
      <w:pPr>
        <w:ind w:firstLine="708"/>
        <w:jc w:val="both"/>
      </w:pPr>
      <w:r>
        <w:rPr>
          <w:sz w:val="26"/>
        </w:rPr>
        <w:t>В силу абзаца третьего части первой статьи 357 Трудового кодекса Российской Федерации, пункта 13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</w:t>
      </w:r>
      <w:r>
        <w:rPr>
          <w:sz w:val="26"/>
        </w:rPr>
        <w:t xml:space="preserve"> права, утвержденного постановлением Правительства Российской Федерации от 1 сентября 2012 года N 875,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</w:t>
      </w:r>
      <w:r>
        <w:rPr>
          <w:sz w:val="26"/>
        </w:rPr>
        <w:t>вовых</w:t>
      </w:r>
      <w:r>
        <w:rPr>
          <w:sz w:val="26"/>
        </w:rPr>
        <w:t xml:space="preserve"> актов, содержащих нормы трудового права, имеют право запрашивать у работодателей и их представителей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BF02FE">
      <w:pPr>
        <w:ind w:firstLine="708"/>
        <w:jc w:val="both"/>
      </w:pPr>
      <w:r>
        <w:rPr>
          <w:sz w:val="26"/>
        </w:rPr>
        <w:t>Частью 5 статьи 11 Феде</w:t>
      </w:r>
      <w:r>
        <w:rPr>
          <w:sz w:val="26"/>
        </w:rPr>
        <w:t>рального закона от 26 декабря 2008 года N 294-ФЗ предусмотрено, что в рамках проведения документарной проверки в течение десяти рабочих дней со дня получения мотивированного запроса юридическое лицо обязано направить в орган государственного контроля (надз</w:t>
      </w:r>
      <w:r>
        <w:rPr>
          <w:sz w:val="26"/>
        </w:rPr>
        <w:t>ора), орган муниципального контроля указанные в запросе документы.</w:t>
      </w:r>
    </w:p>
    <w:p w:rsidR="00BF02FE">
      <w:pPr>
        <w:ind w:firstLine="708"/>
        <w:jc w:val="both"/>
      </w:pPr>
      <w:r>
        <w:rPr>
          <w:sz w:val="26"/>
        </w:rPr>
        <w:t>Согласно части 2 статьи 25 Федерального закона</w:t>
      </w:r>
      <w:r>
        <w:rPr>
          <w:sz w:val="26"/>
        </w:rPr>
        <w:t xml:space="preserve"> юридические лица, их руководители, иные должностные лица или уполномоченные представители юридических лиц, допустившие нарушение названног</w:t>
      </w:r>
      <w:r>
        <w:rPr>
          <w:sz w:val="26"/>
        </w:rPr>
        <w:t xml:space="preserve">о Федерального закона, необоснованно препятствующие проведению проверок, уклоняющиеся от проведения </w:t>
      </w:r>
      <w:r>
        <w:rPr>
          <w:sz w:val="26"/>
        </w:rPr>
        <w:t>проверок, несут ответственность в соответствии с законодательством Российской Федерации.</w:t>
      </w:r>
    </w:p>
    <w:p w:rsidR="00BF02FE">
      <w:pPr>
        <w:ind w:firstLine="708"/>
        <w:jc w:val="both"/>
      </w:pPr>
      <w:r>
        <w:rPr>
          <w:sz w:val="26"/>
        </w:rPr>
        <w:t>В ходе рассмотрения дела мировым судьей установлено, что Инспекцией</w:t>
      </w:r>
      <w:r>
        <w:rPr>
          <w:sz w:val="26"/>
        </w:rPr>
        <w:t xml:space="preserve"> по труду Республики Крым, с целью рассмотрения обращения гражданина</w:t>
      </w:r>
      <w:r>
        <w:rPr>
          <w:sz w:val="26"/>
        </w:rPr>
        <w:t>, в соответствии с распоряжением (приказом) начальника Инспекции по труду Республики Крым</w:t>
      </w:r>
      <w:r>
        <w:rPr>
          <w:sz w:val="26"/>
        </w:rPr>
        <w:t xml:space="preserve"> назначено проведение внеплановой документарной проверки соблюдения требований законодатель</w:t>
      </w:r>
      <w:r>
        <w:rPr>
          <w:sz w:val="26"/>
        </w:rPr>
        <w:t xml:space="preserve">ства о труде и других нормативно-правовых актов, содержащих нормы трудового законодательства в период </w:t>
      </w:r>
      <w:r>
        <w:rPr>
          <w:sz w:val="26"/>
        </w:rPr>
        <w:t>МБУ, в ходе проведения проверки, согласно п. 13 Распоряжения МБУ надлежало</w:t>
      </w:r>
      <w:r>
        <w:rPr>
          <w:sz w:val="26"/>
        </w:rPr>
        <w:t xml:space="preserve"> предоставить: </w:t>
      </w:r>
    </w:p>
    <w:p w:rsidR="00BF02FE">
      <w:pPr>
        <w:ind w:firstLine="708"/>
        <w:jc w:val="both"/>
      </w:pPr>
      <w:r>
        <w:rPr>
          <w:sz w:val="26"/>
        </w:rPr>
        <w:t>- распорядительный документ, подтверждающий назначение (избр</w:t>
      </w:r>
      <w:r>
        <w:rPr>
          <w:sz w:val="26"/>
        </w:rPr>
        <w:t>ание) на должность руководителя предприятия (приказ или распоряжение); трудовой договор, заключенный</w:t>
      </w:r>
      <w:r>
        <w:rPr>
          <w:sz w:val="26"/>
        </w:rPr>
        <w:t>, в том числе дополнительные соглашения к трудовому договору; приказ с основаниями о принятии на работу</w:t>
      </w:r>
      <w:r>
        <w:rPr>
          <w:sz w:val="26"/>
        </w:rPr>
        <w:t>; приказ с основаниями о восстановлении работе</w:t>
      </w:r>
      <w:r>
        <w:rPr>
          <w:sz w:val="26"/>
        </w:rPr>
        <w:t>; личную карточка по форме Т-2 в отношении</w:t>
      </w:r>
      <w:r>
        <w:rPr>
          <w:sz w:val="26"/>
        </w:rPr>
        <w:t>; правила внутреннего трудового распорядка; коллективный договор; штатное расписание;</w:t>
      </w:r>
      <w:r>
        <w:rPr>
          <w:sz w:val="26"/>
        </w:rPr>
        <w:t xml:space="preserve"> </w:t>
      </w:r>
      <w:r>
        <w:rPr>
          <w:sz w:val="26"/>
        </w:rPr>
        <w:t>должностную инструкцию</w:t>
      </w:r>
      <w:r>
        <w:rPr>
          <w:sz w:val="26"/>
        </w:rPr>
        <w:t>; документы, подтверждающие ознакомление</w:t>
      </w:r>
      <w:r>
        <w:rPr>
          <w:sz w:val="26"/>
        </w:rPr>
        <w:t>, с локальными нормативными актами;</w:t>
      </w:r>
      <w:r>
        <w:rPr>
          <w:sz w:val="26"/>
        </w:rPr>
        <w:t xml:space="preserve"> журнал ознакомления с локальными нормативными актами в отношении</w:t>
      </w:r>
      <w:r>
        <w:rPr>
          <w:sz w:val="26"/>
        </w:rPr>
        <w:t>; табеля учета рабочего времени в отношении</w:t>
      </w:r>
      <w:r>
        <w:rPr>
          <w:sz w:val="26"/>
        </w:rPr>
        <w:t>; документ об утверждении формы расчетного листка и порядке его выдаче работникам; расчетный лист в отношении</w:t>
      </w:r>
      <w:r>
        <w:rPr>
          <w:sz w:val="26"/>
        </w:rPr>
        <w:t>; документы, подтверждающие</w:t>
      </w:r>
      <w:r>
        <w:rPr>
          <w:sz w:val="26"/>
        </w:rPr>
        <w:t xml:space="preserve"> выдачу в обязательном порядке, расчетного листка</w:t>
      </w:r>
      <w:r>
        <w:rPr>
          <w:sz w:val="26"/>
        </w:rPr>
        <w:t>; копии расчетных документов, подтверждающих начисление заработной платы</w:t>
      </w:r>
      <w:r>
        <w:rPr>
          <w:sz w:val="26"/>
        </w:rPr>
        <w:t>;</w:t>
      </w:r>
      <w:r>
        <w:rPr>
          <w:sz w:val="26"/>
        </w:rPr>
        <w:t xml:space="preserve"> копии платежных документов, подтверждающих выплату заработной платы</w:t>
      </w:r>
      <w:r>
        <w:rPr>
          <w:sz w:val="26"/>
        </w:rPr>
        <w:t>; копии листов нетрудоспособности</w:t>
      </w:r>
      <w:r>
        <w:rPr>
          <w:sz w:val="26"/>
        </w:rPr>
        <w:t>; журнал регистрации листов нетрудоспособности</w:t>
      </w:r>
      <w:r>
        <w:rPr>
          <w:sz w:val="26"/>
        </w:rPr>
        <w:t>; заявление-расчет в Фонд социального страхования на предоставление пособия</w:t>
      </w:r>
      <w:r>
        <w:rPr>
          <w:sz w:val="26"/>
        </w:rPr>
        <w:t>, с подтверждающими документами от ФСС; документы, подтверждающие начисление и выплату пособия по листам нетрудоспособности</w:t>
      </w:r>
      <w:r>
        <w:rPr>
          <w:sz w:val="26"/>
        </w:rPr>
        <w:t>; журнал входящей корреспонденции</w:t>
      </w:r>
      <w:r>
        <w:rPr>
          <w:sz w:val="26"/>
        </w:rPr>
        <w:t>; журнал исходящей корреспонденции</w:t>
      </w:r>
      <w:r>
        <w:rPr>
          <w:sz w:val="26"/>
        </w:rPr>
        <w:t xml:space="preserve"> в течение 10 дней со дня получения запроса.</w:t>
      </w:r>
    </w:p>
    <w:p w:rsidR="00BF02FE">
      <w:pPr>
        <w:ind w:firstLine="708"/>
        <w:jc w:val="both"/>
      </w:pPr>
      <w:r>
        <w:rPr>
          <w:sz w:val="26"/>
        </w:rPr>
        <w:t>Из материалов дела усматривается, что распоряжением начальника инспекции по труду Республики Крым - главного государственного инспектора труда в Республике Крым, в связи с обращением</w:t>
      </w:r>
      <w:r>
        <w:rPr>
          <w:sz w:val="26"/>
        </w:rPr>
        <w:t xml:space="preserve"> о нарушении работодателем его трудовых прав, в отношении МБУ назн</w:t>
      </w:r>
      <w:r>
        <w:rPr>
          <w:sz w:val="26"/>
        </w:rPr>
        <w:t>ачена внеплановая документарная проверка сроком проведения.</w:t>
      </w:r>
    </w:p>
    <w:p w:rsidR="00BF02FE">
      <w:pPr>
        <w:ind w:firstLine="708"/>
        <w:jc w:val="both"/>
      </w:pPr>
      <w:r>
        <w:rPr>
          <w:sz w:val="26"/>
        </w:rPr>
        <w:t>В адрес МБУ по месту его нахождения (юридический адрес) направлена копия распоряжения и запрос</w:t>
      </w:r>
      <w:r>
        <w:rPr>
          <w:sz w:val="26"/>
        </w:rPr>
        <w:t xml:space="preserve"> о предоставлении в срок 10 рабочих дней со дня получения запроса, документов, необходимых дл</w:t>
      </w:r>
      <w:r>
        <w:rPr>
          <w:sz w:val="26"/>
        </w:rPr>
        <w:t>я проведения проверки. Запрос и распоряжение был получен Богданчиковой А.</w:t>
      </w:r>
      <w:r>
        <w:rPr>
          <w:sz w:val="26"/>
        </w:rPr>
        <w:t>В.</w:t>
      </w:r>
      <w:r>
        <w:rPr>
          <w:sz w:val="26"/>
        </w:rPr>
        <w:t xml:space="preserve"> следовательно,</w:t>
      </w:r>
      <w:r>
        <w:rPr>
          <w:sz w:val="26"/>
        </w:rPr>
        <w:t xml:space="preserve"> запрашиваемые документы должны были быть предоставлены в адрес Инспекции.</w:t>
      </w:r>
    </w:p>
    <w:p w:rsidR="00BF02FE" w:rsidP="00A148EA">
      <w:pPr>
        <w:ind w:firstLine="708"/>
        <w:jc w:val="both"/>
      </w:pPr>
      <w:r>
        <w:rPr>
          <w:sz w:val="26"/>
        </w:rPr>
        <w:t>Однако по состоянию на эту дату документы, указанные в данном запросе и необходимые</w:t>
      </w:r>
      <w:r>
        <w:rPr>
          <w:sz w:val="26"/>
        </w:rPr>
        <w:t xml:space="preserve"> для проведения проверки, в Инспекцию не предоставлены</w:t>
      </w:r>
      <w:r>
        <w:rPr>
          <w:sz w:val="26"/>
        </w:rPr>
        <w:t>.</w:t>
      </w:r>
      <w:r>
        <w:t xml:space="preserve"> </w:t>
      </w:r>
      <w:r>
        <w:rPr>
          <w:sz w:val="26"/>
        </w:rPr>
        <w:t>Д</w:t>
      </w:r>
      <w:r>
        <w:rPr>
          <w:sz w:val="26"/>
        </w:rPr>
        <w:t>олжностным лицом Инспекции в отношении МБУ составлен протокол</w:t>
      </w:r>
      <w:r>
        <w:rPr>
          <w:sz w:val="26"/>
        </w:rPr>
        <w:t xml:space="preserve"> об административном правонарушении, предусмотренном частью 2 статьи 19.4.1 </w:t>
      </w:r>
      <w:r>
        <w:rPr>
          <w:sz w:val="26"/>
        </w:rPr>
        <w:t>КоАП</w:t>
      </w:r>
      <w:r>
        <w:rPr>
          <w:sz w:val="26"/>
        </w:rPr>
        <w:t xml:space="preserve"> РФ, по факту непредставления документов, необходи</w:t>
      </w:r>
      <w:r>
        <w:rPr>
          <w:sz w:val="26"/>
        </w:rPr>
        <w:t>мых для проведения проверки, повлекшего невозможность ее проведения.</w:t>
      </w:r>
    </w:p>
    <w:p w:rsidR="00BF02FE">
      <w:pPr>
        <w:ind w:firstLine="708"/>
        <w:jc w:val="both"/>
      </w:pPr>
      <w:r>
        <w:rPr>
          <w:sz w:val="26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BF02FE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</w:t>
      </w:r>
    </w:p>
    <w:p w:rsidR="00BF02FE">
      <w:pPr>
        <w:ind w:firstLine="708"/>
        <w:jc w:val="both"/>
      </w:pPr>
      <w:r>
        <w:rPr>
          <w:sz w:val="26"/>
        </w:rPr>
        <w:t>- копией распоряжения</w:t>
      </w:r>
      <w:r>
        <w:rPr>
          <w:sz w:val="26"/>
        </w:rPr>
        <w:t>;</w:t>
      </w:r>
    </w:p>
    <w:p w:rsidR="00BF02FE">
      <w:pPr>
        <w:ind w:firstLine="708"/>
        <w:jc w:val="both"/>
      </w:pPr>
      <w:r>
        <w:rPr>
          <w:sz w:val="26"/>
        </w:rPr>
        <w:t>- копией запроса</w:t>
      </w:r>
      <w:r>
        <w:rPr>
          <w:sz w:val="26"/>
        </w:rPr>
        <w:t>;</w:t>
      </w:r>
    </w:p>
    <w:p w:rsidR="00BF02FE">
      <w:pPr>
        <w:ind w:firstLine="708"/>
        <w:jc w:val="both"/>
      </w:pPr>
      <w:r>
        <w:rPr>
          <w:sz w:val="26"/>
        </w:rPr>
        <w:t>- копией почтового уведомления о вручении</w:t>
      </w:r>
      <w:r>
        <w:rPr>
          <w:sz w:val="26"/>
        </w:rPr>
        <w:t>;</w:t>
      </w:r>
    </w:p>
    <w:p w:rsidR="00BF02FE">
      <w:pPr>
        <w:ind w:firstLine="708"/>
        <w:jc w:val="both"/>
      </w:pPr>
      <w:r>
        <w:rPr>
          <w:sz w:val="26"/>
        </w:rPr>
        <w:t>- актом о невозможности проведения проверки МБУ</w:t>
      </w:r>
      <w:r>
        <w:rPr>
          <w:sz w:val="26"/>
        </w:rPr>
        <w:t>;</w:t>
      </w:r>
    </w:p>
    <w:p w:rsidR="00BF02FE">
      <w:pPr>
        <w:ind w:firstLine="708"/>
        <w:jc w:val="both"/>
      </w:pPr>
      <w:r>
        <w:rPr>
          <w:sz w:val="26"/>
        </w:rPr>
        <w:t>- копией заявления ... с прилагаемыми документами</w:t>
      </w:r>
      <w:r>
        <w:rPr>
          <w:sz w:val="26"/>
        </w:rPr>
        <w:t>;</w:t>
      </w:r>
    </w:p>
    <w:p w:rsidR="00BF02FE">
      <w:pPr>
        <w:ind w:firstLine="708"/>
        <w:jc w:val="both"/>
      </w:pPr>
      <w:r>
        <w:rPr>
          <w:sz w:val="26"/>
        </w:rPr>
        <w:t>- копией служебной записки;</w:t>
      </w:r>
      <w:r>
        <w:rPr>
          <w:sz w:val="26"/>
        </w:rPr>
        <w:t xml:space="preserve"> </w:t>
      </w:r>
    </w:p>
    <w:p w:rsidR="00BF02FE">
      <w:pPr>
        <w:ind w:firstLine="708"/>
        <w:jc w:val="both"/>
      </w:pPr>
      <w:r>
        <w:rPr>
          <w:sz w:val="26"/>
        </w:rPr>
        <w:t>- копией решения о согласовании проведения в</w:t>
      </w:r>
      <w:r>
        <w:rPr>
          <w:sz w:val="26"/>
        </w:rPr>
        <w:t>неплановой документарной проверки</w:t>
      </w:r>
      <w:r>
        <w:rPr>
          <w:sz w:val="26"/>
        </w:rPr>
        <w:t>;</w:t>
      </w:r>
    </w:p>
    <w:p w:rsidR="00BF02FE">
      <w:pPr>
        <w:ind w:firstLine="708"/>
        <w:jc w:val="both"/>
      </w:pPr>
      <w:r>
        <w:rPr>
          <w:sz w:val="26"/>
        </w:rPr>
        <w:t>- выпиской из ЕГРЮЛ.</w:t>
      </w:r>
    </w:p>
    <w:p w:rsidR="00BF02FE">
      <w:pPr>
        <w:ind w:firstLine="708"/>
        <w:jc w:val="both"/>
      </w:pPr>
      <w:r>
        <w:rPr>
          <w:sz w:val="26"/>
        </w:rPr>
        <w:t>Указанными доказательствами, оснований не доверять которым у мирового судьи не имеется, установлено, что Муниципальное бюджетное учреждение «Районный ресурсный центр» Сакского района Республики Крым, не предоставило в срок</w:t>
      </w:r>
      <w:r>
        <w:rPr>
          <w:sz w:val="26"/>
        </w:rPr>
        <w:t xml:space="preserve"> документы, необходимые для проведения проверки, что повлекло невозможность проведения проверки. Следовательно, МБУ допущено воспрепятствование законной деятельности должностного лица органа государственного контроля (надзора)</w:t>
      </w:r>
      <w:r>
        <w:rPr>
          <w:sz w:val="26"/>
        </w:rPr>
        <w:t xml:space="preserve"> по проведению проверки, что повлекло невозможность проведения проверки и образует объективную сторону состава административного правонарушения, предусмотренного частью </w:t>
      </w:r>
      <w:r>
        <w:rPr>
          <w:sz w:val="26"/>
        </w:rPr>
        <w:t>ч</w:t>
      </w:r>
      <w:r>
        <w:rPr>
          <w:sz w:val="26"/>
        </w:rPr>
        <w:t xml:space="preserve">. 2 ст. 19.4.1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F02FE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</w:t>
      </w:r>
      <w:r>
        <w:rPr>
          <w:sz w:val="26"/>
        </w:rPr>
        <w:t xml:space="preserve">тивно, в их совокупности, в соответствии с требованиями ст. 26.11 </w:t>
      </w:r>
      <w:r>
        <w:rPr>
          <w:sz w:val="26"/>
        </w:rPr>
        <w:t>КоАП</w:t>
      </w:r>
      <w:r>
        <w:rPr>
          <w:sz w:val="26"/>
        </w:rPr>
        <w:t xml:space="preserve"> РФ, суд пришел к выводу о виновности Муниципального бюджетного учреждения «Районный ресурсный центр» Сакского района Республики Крым» в совершении административного правонарушения, пред</w:t>
      </w:r>
      <w:r>
        <w:rPr>
          <w:sz w:val="26"/>
        </w:rPr>
        <w:t xml:space="preserve">усмотренного ч. 2 ст. 19.4.1 </w:t>
      </w:r>
      <w:r>
        <w:rPr>
          <w:sz w:val="26"/>
        </w:rPr>
        <w:t>КоАП</w:t>
      </w:r>
      <w:r>
        <w:rPr>
          <w:sz w:val="26"/>
        </w:rPr>
        <w:t xml:space="preserve"> РФ, как бездействие, предусмотренное частью 1 настоящей статьи, повлекшее невозможность проведения или завершения проверки.</w:t>
      </w:r>
    </w:p>
    <w:p w:rsidR="00BF02FE">
      <w:pPr>
        <w:ind w:firstLine="708"/>
        <w:jc w:val="both"/>
      </w:pPr>
      <w:r>
        <w:rPr>
          <w:sz w:val="26"/>
        </w:rPr>
        <w:t xml:space="preserve">Доводы законных представителей юридического лица МБУ о том, что </w:t>
      </w:r>
      <w:r>
        <w:rPr>
          <w:sz w:val="26"/>
        </w:rPr>
        <w:t xml:space="preserve">распоряжение МБУ не было получено, получила по доверенности Председатель </w:t>
      </w:r>
      <w:r>
        <w:rPr>
          <w:sz w:val="26"/>
        </w:rPr>
        <w:t>Стобовского</w:t>
      </w:r>
      <w:r>
        <w:rPr>
          <w:sz w:val="26"/>
        </w:rPr>
        <w:t xml:space="preserve"> сельского совета</w:t>
      </w:r>
      <w:r>
        <w:rPr>
          <w:sz w:val="26"/>
        </w:rPr>
        <w:t xml:space="preserve">, которая впоследствии не уведомила МБУ о наличии распоряжения, в </w:t>
      </w:r>
      <w:r>
        <w:rPr>
          <w:sz w:val="26"/>
        </w:rPr>
        <w:t>связи</w:t>
      </w:r>
      <w:r>
        <w:rPr>
          <w:sz w:val="26"/>
        </w:rPr>
        <w:t xml:space="preserve"> с чем вина в совершении административного правонарушения, предусмотренного ча</w:t>
      </w:r>
      <w:r>
        <w:rPr>
          <w:sz w:val="26"/>
        </w:rPr>
        <w:t xml:space="preserve">стью 2 статьи 19.4.1 </w:t>
      </w:r>
      <w:r>
        <w:rPr>
          <w:sz w:val="26"/>
        </w:rPr>
        <w:t>КоАП</w:t>
      </w:r>
      <w:r>
        <w:rPr>
          <w:sz w:val="26"/>
        </w:rPr>
        <w:t xml:space="preserve"> РФ, в бездействии МБУ отсутствует, не состоятельны исходя из следующего.</w:t>
      </w:r>
    </w:p>
    <w:p w:rsidR="00BF02FE">
      <w:pPr>
        <w:ind w:firstLine="708"/>
        <w:jc w:val="both"/>
      </w:pPr>
      <w:r>
        <w:rPr>
          <w:sz w:val="26"/>
        </w:rPr>
        <w:t xml:space="preserve">В соответствии с ч. 2 ст. 2.1 </w:t>
      </w:r>
      <w:r>
        <w:rPr>
          <w:sz w:val="26"/>
        </w:rPr>
        <w:t>КоАП</w:t>
      </w:r>
      <w:r>
        <w:rPr>
          <w:sz w:val="26"/>
        </w:rPr>
        <w:t xml:space="preserve"> РФ юридическое лицо признается виновным в совершении административного правонарушения, если будет установлено, что у него </w:t>
      </w:r>
      <w:r>
        <w:rPr>
          <w:sz w:val="26"/>
        </w:rPr>
        <w:t>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</w:t>
      </w:r>
      <w:r>
        <w:rPr>
          <w:sz w:val="26"/>
        </w:rPr>
        <w:t>.</w:t>
      </w:r>
    </w:p>
    <w:p w:rsidR="00BF02FE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3 ст. 25.15 </w:t>
      </w:r>
      <w:r>
        <w:rPr>
          <w:sz w:val="26"/>
        </w:rPr>
        <w:t>КоАП</w:t>
      </w:r>
      <w:r>
        <w:rPr>
          <w:sz w:val="26"/>
        </w:rPr>
        <w:t xml:space="preserve"> РФ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</w:t>
      </w:r>
    </w:p>
    <w:p w:rsidR="00BF02FE">
      <w:pPr>
        <w:ind w:firstLine="708"/>
        <w:jc w:val="both"/>
      </w:pPr>
      <w:r>
        <w:rPr>
          <w:sz w:val="26"/>
        </w:rPr>
        <w:t>В силу п.п. "в" п. 1 ст. 5 Федерального закона от 08.08.2</w:t>
      </w:r>
      <w:r>
        <w:rPr>
          <w:sz w:val="26"/>
        </w:rPr>
        <w:t xml:space="preserve">001 N 129-ФЗ "О государственной регистрации юридических лиц и индивидуальных предпринимателей", адрес постоянно действующего исполнительного органа юридического лица (в случае отсутствия постоянно действующего исполнительного </w:t>
      </w:r>
      <w:r>
        <w:rPr>
          <w:sz w:val="26"/>
        </w:rPr>
        <w:t>органа юридического лица - ино</w:t>
      </w:r>
      <w:r>
        <w:rPr>
          <w:sz w:val="26"/>
        </w:rPr>
        <w:t>го органа или лица, имеющих право действовать от имени юридического лица без доверенности) отражается в едином государственном реестре юридических лиц для</w:t>
      </w:r>
      <w:r>
        <w:rPr>
          <w:sz w:val="26"/>
        </w:rPr>
        <w:t xml:space="preserve"> целей осуществления связи с юридическим лицом.</w:t>
      </w:r>
    </w:p>
    <w:p w:rsidR="00BF02FE">
      <w:pPr>
        <w:ind w:firstLine="708"/>
        <w:jc w:val="both"/>
      </w:pPr>
      <w:r>
        <w:rPr>
          <w:sz w:val="26"/>
        </w:rPr>
        <w:t>Согласно сведениям, внесенным в Единый государственный</w:t>
      </w:r>
      <w:r>
        <w:rPr>
          <w:sz w:val="26"/>
        </w:rPr>
        <w:t xml:space="preserve"> реестр юридических лиц, местом нахождения МБУ по состоянию </w:t>
      </w:r>
      <w:r>
        <w:rPr>
          <w:sz w:val="26"/>
        </w:rPr>
        <w:t>являлось</w:t>
      </w:r>
      <w:r>
        <w:rPr>
          <w:sz w:val="26"/>
        </w:rPr>
        <w:t xml:space="preserve"> </w:t>
      </w:r>
      <w:r>
        <w:rPr>
          <w:sz w:val="26"/>
        </w:rPr>
        <w:t>куда и было направлено распоряжение и запрос о представлении документов.</w:t>
      </w:r>
    </w:p>
    <w:p w:rsidR="00BF02FE">
      <w:pPr>
        <w:ind w:firstLine="708"/>
        <w:jc w:val="both"/>
      </w:pPr>
      <w:r>
        <w:rPr>
          <w:sz w:val="26"/>
        </w:rPr>
        <w:t xml:space="preserve">Кроме того, в соответствии с </w:t>
      </w:r>
      <w:r>
        <w:rPr>
          <w:sz w:val="26"/>
        </w:rPr>
        <w:t>ч</w:t>
      </w:r>
      <w:r>
        <w:rPr>
          <w:sz w:val="26"/>
        </w:rPr>
        <w:t>. 3 ст. 54 ГК РФ юридическое лицо несет риск последствий неполучения юридич</w:t>
      </w:r>
      <w:r>
        <w:rPr>
          <w:sz w:val="26"/>
        </w:rPr>
        <w:t>ески значимых сообщений (статья 165.1 ГК РФ), доставленных по адресу, указанному в едином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</w:t>
      </w:r>
      <w:r>
        <w:rPr>
          <w:sz w:val="26"/>
        </w:rPr>
        <w:t xml:space="preserve"> едином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BF02FE">
      <w:pPr>
        <w:ind w:firstLine="708"/>
        <w:jc w:val="both"/>
      </w:pPr>
      <w:r>
        <w:rPr>
          <w:sz w:val="26"/>
        </w:rPr>
        <w:t>Поскольку распоряжение о проведении проверки и запрос о представлении документов были направлены в адрес местонахожде</w:t>
      </w:r>
      <w:r>
        <w:rPr>
          <w:sz w:val="26"/>
        </w:rPr>
        <w:t xml:space="preserve">ния МБУ, указанный в выписке из ЕГРЮЛ, </w:t>
      </w:r>
      <w:r>
        <w:rPr>
          <w:sz w:val="26"/>
        </w:rPr>
        <w:t>следовательно</w:t>
      </w:r>
      <w:r>
        <w:rPr>
          <w:sz w:val="26"/>
        </w:rPr>
        <w:t xml:space="preserve"> риск неполучения почтовой корреспонденции несет юридическое лицо МБУ, в связи с чем доводы о том, что</w:t>
      </w:r>
      <w:r>
        <w:rPr>
          <w:sz w:val="26"/>
        </w:rPr>
        <w:t>, которая в соответствии с доверенностью (копия которой имеется в материалах дела) уполномочена по</w:t>
      </w:r>
      <w:r>
        <w:rPr>
          <w:sz w:val="26"/>
        </w:rPr>
        <w:t>лучать от имени МБУ в отделении почтовой связи почтовые отправления, корреспонденцию (в т.ч. заказные письма) расписываться и осуществлять иные действия в отношении получения поступающей корреспонденции, не сообщила о поступлении распоряжения и запроса дол</w:t>
      </w:r>
      <w:r>
        <w:rPr>
          <w:sz w:val="26"/>
        </w:rPr>
        <w:t xml:space="preserve">жностным лицам МБУ мировой судья также признает несостоятельными. </w:t>
      </w:r>
    </w:p>
    <w:p w:rsidR="00BF02FE">
      <w:pPr>
        <w:ind w:firstLine="708"/>
        <w:jc w:val="both"/>
      </w:pPr>
      <w:r>
        <w:rPr>
          <w:sz w:val="26"/>
        </w:rPr>
        <w:t>Доводы законного представителя юридического лица МБУ о том, что имеются расхождения в датах получения и направления Распоряжения инспекции по труду указанные в почтовом уведомлении и отчете</w:t>
      </w:r>
      <w:r>
        <w:rPr>
          <w:sz w:val="26"/>
        </w:rPr>
        <w:t xml:space="preserve"> отслеживания почтового отправления, мировой судья считает несостоятельными, поскольку фактически указанные документы были получены уполномоченным на то лицом, данные расхождения не исключают наличия в бездействии МБУ состава вменяемого правонарушения и не</w:t>
      </w:r>
      <w:r>
        <w:rPr>
          <w:sz w:val="26"/>
        </w:rPr>
        <w:t xml:space="preserve"> </w:t>
      </w:r>
      <w:r>
        <w:rPr>
          <w:sz w:val="26"/>
        </w:rPr>
        <w:t>может</w:t>
      </w:r>
      <w:r>
        <w:rPr>
          <w:sz w:val="26"/>
        </w:rPr>
        <w:t xml:space="preserve"> является самостоятельным основанием для прекращения производства по делу. </w:t>
      </w:r>
    </w:p>
    <w:p w:rsidR="00BF02FE">
      <w:pPr>
        <w:ind w:firstLine="708"/>
        <w:jc w:val="both"/>
      </w:pPr>
      <w:r>
        <w:rPr>
          <w:sz w:val="26"/>
        </w:rPr>
        <w:t xml:space="preserve">В соответствии со ст. 3.1 </w:t>
      </w:r>
      <w:r>
        <w:rPr>
          <w:sz w:val="26"/>
        </w:rPr>
        <w:t>КоАП</w:t>
      </w:r>
      <w:r>
        <w:rPr>
          <w:sz w:val="26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sz w:val="26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BF02FE">
      <w:pPr>
        <w:ind w:firstLine="708"/>
        <w:jc w:val="both"/>
      </w:pPr>
      <w:r>
        <w:rPr>
          <w:sz w:val="26"/>
        </w:rPr>
        <w:t xml:space="preserve">При назначении административного наказания в соответствии со статьей 4.1 </w:t>
      </w:r>
      <w:r>
        <w:rPr>
          <w:sz w:val="26"/>
        </w:rPr>
        <w:t>КоАП</w:t>
      </w:r>
      <w:r>
        <w:rPr>
          <w:sz w:val="26"/>
        </w:rPr>
        <w:t xml:space="preserve"> РФ, суд учитывает характер совершенного административного правонар</w:t>
      </w:r>
      <w:r>
        <w:rPr>
          <w:sz w:val="26"/>
        </w:rPr>
        <w:t>ушения, имущественное и финансовое положение юридического лица, смягчающие и отягчающие вину обстоятельства.</w:t>
      </w:r>
    </w:p>
    <w:p w:rsidR="00BF02FE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не установлено.</w:t>
      </w:r>
    </w:p>
    <w:p w:rsidR="00BF02FE">
      <w:pPr>
        <w:ind w:firstLine="708"/>
        <w:jc w:val="both"/>
      </w:pPr>
      <w:r>
        <w:rPr>
          <w:sz w:val="26"/>
        </w:rPr>
        <w:t xml:space="preserve">В соответствии со ст. 4.5 </w:t>
      </w:r>
      <w:r>
        <w:rPr>
          <w:sz w:val="26"/>
        </w:rPr>
        <w:t>КоАП</w:t>
      </w:r>
      <w:r>
        <w:rPr>
          <w:sz w:val="26"/>
        </w:rPr>
        <w:t xml:space="preserve"> РФ - срок давности привлече</w:t>
      </w:r>
      <w:r>
        <w:rPr>
          <w:sz w:val="26"/>
        </w:rPr>
        <w:t xml:space="preserve">ния к административной ответственности за совершение административного правонарушения, предусмотренного ч. 2 ст. 19.4.1 </w:t>
      </w:r>
      <w:r>
        <w:rPr>
          <w:sz w:val="26"/>
        </w:rPr>
        <w:t>КоАП</w:t>
      </w:r>
      <w:r>
        <w:rPr>
          <w:sz w:val="26"/>
        </w:rPr>
        <w:t xml:space="preserve"> РФ не истек.</w:t>
      </w:r>
    </w:p>
    <w:p w:rsidR="00BF02FE">
      <w:pPr>
        <w:ind w:firstLine="708"/>
        <w:jc w:val="both"/>
      </w:pPr>
      <w:r>
        <w:rPr>
          <w:sz w:val="26"/>
        </w:rPr>
        <w:t xml:space="preserve">Из материалов дела усматривается, что все процессуальные действия в отношении юридического лица были проведены в соответствии с требованиями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F02FE">
      <w:pPr>
        <w:ind w:firstLine="708"/>
        <w:jc w:val="both"/>
      </w:pPr>
      <w:r>
        <w:rPr>
          <w:sz w:val="26"/>
        </w:rPr>
        <w:t>Мировой судья считает, что протокол об административном правонарушении и иные документы, составлены по уст</w:t>
      </w:r>
      <w:r>
        <w:rPr>
          <w:sz w:val="26"/>
        </w:rPr>
        <w:t>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BF02FE">
      <w:pPr>
        <w:ind w:firstLine="708"/>
        <w:jc w:val="both"/>
      </w:pPr>
      <w:r>
        <w:rPr>
          <w:sz w:val="26"/>
        </w:rPr>
        <w:t>При назначении административного наказания юридическому лицу МБУ суд принимает во внимание характер сове</w:t>
      </w:r>
      <w:r>
        <w:rPr>
          <w:sz w:val="26"/>
        </w:rPr>
        <w:t>ршенного им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BF02FE">
      <w:pPr>
        <w:ind w:firstLine="708"/>
        <w:jc w:val="both"/>
      </w:pPr>
      <w:r>
        <w:rPr>
          <w:sz w:val="26"/>
        </w:rPr>
        <w:t>На основании вышеизложенного, мировой судья считает возможным назначит</w:t>
      </w:r>
      <w:r>
        <w:rPr>
          <w:sz w:val="26"/>
        </w:rPr>
        <w:t xml:space="preserve">ь юридическому лицу МБУ административное наказание в виде административного штрафа, в нижнем пределе санкции </w:t>
      </w:r>
      <w:r>
        <w:rPr>
          <w:sz w:val="26"/>
        </w:rPr>
        <w:t>ч</w:t>
      </w:r>
      <w:r>
        <w:rPr>
          <w:sz w:val="26"/>
        </w:rPr>
        <w:t xml:space="preserve">. 2 ст. 19.4.1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F02F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29.9., 29.10.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F02F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F02FE" w:rsidP="00A148EA">
      <w:pPr>
        <w:ind w:firstLine="708"/>
        <w:jc w:val="both"/>
      </w:pPr>
      <w:r>
        <w:rPr>
          <w:sz w:val="26"/>
        </w:rPr>
        <w:t>Муниципальное бюдже</w:t>
      </w:r>
      <w:r>
        <w:rPr>
          <w:sz w:val="26"/>
        </w:rPr>
        <w:t>тное учреждение «Районный ресурсный центр» Сакского района Республики Крым,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2 ст.19.4.1 Кодекса Российской Федерации об административных правонарушениях и назначить ем</w:t>
      </w:r>
      <w:r>
        <w:rPr>
          <w:sz w:val="26"/>
        </w:rPr>
        <w:t xml:space="preserve">у наказание в виде административного штрафа в размере 20 000 (двадцать тысяч) рублей. </w:t>
      </w:r>
    </w:p>
    <w:p w:rsidR="00BF02FE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  <w:r>
        <w:rPr>
          <w:sz w:val="25"/>
        </w:rPr>
        <w:t>УФК по Республике Крым (Министерство юстиции Республики Крым, лицевой счет 04752203230), ИНН: 9102013284, КПП 910201001, банк получа</w:t>
      </w:r>
      <w:r>
        <w:rPr>
          <w:sz w:val="25"/>
        </w:rPr>
        <w:t xml:space="preserve">теля: Отделение Республика Крым Банка России//УФК по Республике Крым </w:t>
      </w:r>
      <w:r>
        <w:rPr>
          <w:sz w:val="25"/>
        </w:rPr>
        <w:t>г</w:t>
      </w:r>
      <w:r>
        <w:rPr>
          <w:sz w:val="25"/>
        </w:rPr>
        <w:t>. Симферополь, БИК: 013510002, ОКТМО 35643000, КБК 82811601193010401140, Единый казначейский счет 40102810645370000035, Казначейский счет 03100643350000017500, Код Сводного реестра 35220</w:t>
      </w:r>
      <w:r>
        <w:rPr>
          <w:sz w:val="25"/>
        </w:rPr>
        <w:t xml:space="preserve">323, назначение платежа – административный штраф, УИН 0. </w:t>
      </w:r>
    </w:p>
    <w:p w:rsidR="00BF02FE" w:rsidP="00A148EA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6"/>
        </w:rPr>
        <w:t>административного штрафа в законную силу.</w:t>
      </w:r>
    </w:p>
    <w:p w:rsidR="00BF02F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</w:t>
      </w:r>
      <w:r>
        <w:rPr>
          <w:sz w:val="26"/>
        </w:rPr>
        <w:t>кой округ Саки) Республики Крым, со дня вручения или получения копии постановления.</w:t>
      </w:r>
    </w:p>
    <w:p w:rsidR="00BF02FE">
      <w:pPr>
        <w:ind w:firstLine="708"/>
      </w:pPr>
      <w:r>
        <w:rPr>
          <w:sz w:val="26"/>
        </w:rPr>
        <w:t>Мотивированное постановление составлено 25 января 2021 года.</w:t>
      </w:r>
    </w:p>
    <w:p w:rsidR="00A148EA">
      <w:pPr>
        <w:rPr>
          <w:sz w:val="26"/>
        </w:rPr>
      </w:pPr>
    </w:p>
    <w:p w:rsidR="00BF02FE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 </w:t>
      </w:r>
    </w:p>
    <w:p w:rsidR="00BF02FE"/>
    <w:sectPr w:rsidSect="00BF02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F02FE"/>
    <w:rsid w:val="006A0B06"/>
    <w:rsid w:val="00A148EA"/>
    <w:rsid w:val="00BF02FE"/>
    <w:rsid w:val="00F81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