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9F4CBD">
      <w:pPr>
        <w:ind w:firstLine="709"/>
        <w:jc w:val="right"/>
      </w:pPr>
      <w:r>
        <w:rPr>
          <w:sz w:val="26"/>
        </w:rPr>
        <w:t>Дело № 5-73-9/2019</w:t>
      </w:r>
    </w:p>
    <w:p w:rsidR="009F4CBD">
      <w:pPr>
        <w:ind w:firstLine="709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9F4CBD">
      <w:pPr>
        <w:ind w:firstLine="708"/>
        <w:jc w:val="both"/>
        <w:rPr>
          <w:sz w:val="26"/>
        </w:rPr>
      </w:pPr>
      <w:r>
        <w:rPr>
          <w:sz w:val="26"/>
        </w:rPr>
        <w:t>01 марта 2019 года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г. Саки </w:t>
      </w:r>
    </w:p>
    <w:p w:rsidR="00DD1AF6">
      <w:pPr>
        <w:ind w:firstLine="708"/>
        <w:jc w:val="both"/>
      </w:pPr>
    </w:p>
    <w:p w:rsidR="009F4CBD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отдельной роты ДПС ГИБДД МВД по Р</w:t>
      </w:r>
      <w:r>
        <w:rPr>
          <w:sz w:val="26"/>
        </w:rPr>
        <w:t xml:space="preserve">еспублике Крым </w:t>
      </w:r>
      <w:r>
        <w:rPr>
          <w:spacing w:val="-4"/>
          <w:sz w:val="26"/>
        </w:rPr>
        <w:t>в отношении гражданина:</w:t>
      </w:r>
    </w:p>
    <w:p w:rsidR="009F4CBD">
      <w:pPr>
        <w:ind w:left="1276"/>
        <w:jc w:val="both"/>
      </w:pPr>
      <w:r>
        <w:rPr>
          <w:sz w:val="26"/>
        </w:rPr>
        <w:t>Тозика</w:t>
      </w:r>
      <w:r>
        <w:rPr>
          <w:sz w:val="26"/>
        </w:rPr>
        <w:t xml:space="preserve"> В.Э.</w:t>
      </w:r>
      <w:r>
        <w:rPr>
          <w:sz w:val="26"/>
        </w:rPr>
        <w:t>,</w:t>
      </w:r>
    </w:p>
    <w:p w:rsidR="009F4CBD">
      <w:pPr>
        <w:jc w:val="center"/>
      </w:pPr>
      <w:r>
        <w:rPr>
          <w:sz w:val="26"/>
        </w:rPr>
        <w:t>установил:</w:t>
      </w:r>
    </w:p>
    <w:p w:rsidR="009F4CBD">
      <w:pPr>
        <w:jc w:val="both"/>
      </w:pPr>
      <w:r>
        <w:rPr>
          <w:sz w:val="26"/>
        </w:rPr>
        <w:t xml:space="preserve"> </w:t>
      </w:r>
      <w:r>
        <w:rPr>
          <w:sz w:val="26"/>
        </w:rPr>
        <w:t xml:space="preserve">водитель </w:t>
      </w:r>
      <w:r>
        <w:rPr>
          <w:sz w:val="26"/>
        </w:rPr>
        <w:t>Тозик</w:t>
      </w:r>
      <w:r>
        <w:rPr>
          <w:sz w:val="26"/>
        </w:rPr>
        <w:t xml:space="preserve"> В.Э., управляя транспортным средством – автомобилем ...», государственный регистрационный знак</w:t>
      </w:r>
      <w:r>
        <w:rPr>
          <w:sz w:val="26"/>
        </w:rPr>
        <w:t>, с признаками опьянения (запах алкоголя изо рта, неустойчивость позы), не в</w:t>
      </w:r>
      <w:r>
        <w:rPr>
          <w:sz w:val="26"/>
        </w:rPr>
        <w:t>ыполнил законное требование уполномоченного должностного лица о прохождении освидетельствования на месте на состояние алкогольного опьянения и медицинского освидетельствования на состояние опьянения, нарушив п. 2.3.2 ПДД РФ, ответственность за которое уста</w:t>
      </w:r>
      <w:r>
        <w:rPr>
          <w:sz w:val="26"/>
        </w:rPr>
        <w:t>новлена ч. 1 ст. 12.26 КоАП РФ.</w:t>
      </w:r>
    </w:p>
    <w:p w:rsidR="009F4CBD">
      <w:pPr>
        <w:ind w:firstLine="709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Тозик</w:t>
      </w:r>
      <w:r>
        <w:rPr>
          <w:sz w:val="26"/>
        </w:rPr>
        <w:t xml:space="preserve"> В.Э. 30.01.2019 г. и 01.03.2019 г. не явился, ходатайств об отложении дела не поступило, в материалах дела имеются конверты с отметкой о возвращении почтового отправления с истечением срока хранени</w:t>
      </w:r>
      <w:r>
        <w:rPr>
          <w:sz w:val="26"/>
        </w:rPr>
        <w:t xml:space="preserve">я, а также отслеживание почтового отправления по месту регистрации </w:t>
      </w:r>
      <w:r>
        <w:rPr>
          <w:sz w:val="26"/>
        </w:rPr>
        <w:t>Тозика</w:t>
      </w:r>
      <w:r>
        <w:rPr>
          <w:sz w:val="26"/>
        </w:rPr>
        <w:t xml:space="preserve"> В.Э., с отметкой о получении 16.02.2019 г., что является надлежащим извещением. </w:t>
      </w:r>
    </w:p>
    <w:p w:rsidR="009F4CBD">
      <w:pPr>
        <w:spacing w:after="220" w:line="260" w:lineRule="atLeast"/>
        <w:ind w:firstLine="709"/>
        <w:jc w:val="both"/>
      </w:pPr>
      <w:r>
        <w:rPr>
          <w:spacing w:val="-5"/>
          <w:sz w:val="26"/>
        </w:rPr>
        <w:t>В соответствии с п.6 Постановления Пленума ВС РФ от 24.03.2005 г. № 5 Лицо, в отношении которого веде</w:t>
      </w:r>
      <w:r>
        <w:rPr>
          <w:spacing w:val="-5"/>
          <w:sz w:val="26"/>
        </w:rPr>
        <w:t>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</w:t>
      </w:r>
      <w:r>
        <w:rPr>
          <w:spacing w:val="-5"/>
          <w:sz w:val="26"/>
        </w:rPr>
        <w:t>ет по этому адресу либо отказалось от</w:t>
      </w:r>
      <w:r>
        <w:rPr>
          <w:spacing w:val="-5"/>
          <w:sz w:val="26"/>
        </w:rPr>
        <w:t xml:space="preserve">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</w:t>
      </w:r>
      <w:r>
        <w:rPr>
          <w:spacing w:val="-5"/>
          <w:sz w:val="26"/>
        </w:rPr>
        <w:t>правлений разряда "Судебное", утвержденных приказом ФГУП "Почта России" от 31 августа 2005 года N 343.</w:t>
      </w:r>
    </w:p>
    <w:p w:rsidR="009F4CBD">
      <w:pPr>
        <w:spacing w:after="220" w:line="260" w:lineRule="atLeast"/>
        <w:ind w:firstLine="709"/>
        <w:jc w:val="both"/>
      </w:pPr>
      <w:r>
        <w:rPr>
          <w:spacing w:val="-5"/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</w:t>
      </w:r>
      <w:r>
        <w:rPr>
          <w:spacing w:val="-5"/>
          <w:sz w:val="26"/>
        </w:rPr>
        <w:t>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pacing w:val="-5"/>
          <w:sz w:val="26"/>
        </w:rPr>
        <w:t xml:space="preserve"> При указанных обстоятельствах мировой судья считает возможным рассмотреть дело в отс</w:t>
      </w:r>
      <w:r>
        <w:rPr>
          <w:spacing w:val="-5"/>
          <w:sz w:val="26"/>
        </w:rPr>
        <w:t xml:space="preserve">утствие не явившегося лица, привлекаемого к административной ответственности. </w:t>
      </w:r>
    </w:p>
    <w:p w:rsidR="009F4CBD">
      <w:pPr>
        <w:ind w:firstLine="708"/>
        <w:jc w:val="both"/>
      </w:pPr>
      <w:r>
        <w:rPr>
          <w:sz w:val="26"/>
        </w:rPr>
        <w:t xml:space="preserve">Изучив материалы дела, мировой судья пришел к выводу о наличии в действиях </w:t>
      </w:r>
      <w:r>
        <w:rPr>
          <w:sz w:val="26"/>
        </w:rPr>
        <w:t>Тозика</w:t>
      </w:r>
      <w:r>
        <w:rPr>
          <w:sz w:val="26"/>
        </w:rPr>
        <w:t xml:space="preserve"> В.Э. состава правонарушения, предусмотренного ст. 12.26 ч.1 КоАП РФ, исходя из следующего.</w:t>
      </w:r>
    </w:p>
    <w:p w:rsidR="009F4CBD">
      <w:pPr>
        <w:ind w:firstLine="708"/>
        <w:jc w:val="both"/>
      </w:pPr>
      <w:r>
        <w:rPr>
          <w:sz w:val="26"/>
        </w:rPr>
        <w:t>В со</w:t>
      </w:r>
      <w:r>
        <w:rPr>
          <w:sz w:val="26"/>
        </w:rPr>
        <w:t>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</w:t>
      </w:r>
      <w:r>
        <w:rPr>
          <w:sz w:val="26"/>
        </w:rPr>
        <w:t xml:space="preserve">е события административного </w:t>
      </w:r>
      <w:r>
        <w:rPr>
          <w:sz w:val="26"/>
        </w:rPr>
        <w:t xml:space="preserve">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9F4CBD">
      <w:pPr>
        <w:ind w:firstLine="708"/>
        <w:jc w:val="both"/>
      </w:pPr>
      <w:r>
        <w:rPr>
          <w:sz w:val="26"/>
        </w:rPr>
        <w:t>Согласно Постановления Пленума Верховного Суда РФ от 24.10.2006 г</w:t>
      </w:r>
      <w:r>
        <w:rPr>
          <w:sz w:val="26"/>
        </w:rPr>
        <w:t>. № 18 (В редакции Постановления от 11.11.2008 г. № 23) «О некоторых вопросах, возникающий у судов при применении особенной части КоАП РФ» основанием привлечения к административной ответственности по статье 12.26 КоАП РФ является зафиксированный в протокол</w:t>
      </w:r>
      <w:r>
        <w:rPr>
          <w:sz w:val="26"/>
        </w:rPr>
        <w:t>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</w:t>
      </w:r>
      <w:r>
        <w:rPr>
          <w:sz w:val="26"/>
        </w:rPr>
        <w:t xml:space="preserve"> ГИБДД, так и медицинскому работнику. </w:t>
      </w:r>
    </w:p>
    <w:p w:rsidR="009F4CBD">
      <w:pPr>
        <w:ind w:firstLine="708"/>
        <w:jc w:val="both"/>
      </w:pPr>
      <w:r>
        <w:rPr>
          <w:sz w:val="26"/>
        </w:rPr>
        <w:t>В соответствии с ч. 1.1 ст. 27.12 КоАП РФ лицо, к</w:t>
      </w:r>
      <w:r>
        <w:rPr>
          <w:sz w:val="26"/>
        </w:rPr>
        <w:t>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</w:t>
      </w:r>
      <w:r>
        <w:rPr>
          <w:sz w:val="26"/>
        </w:rPr>
        <w:t>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</w:t>
      </w:r>
      <w:r>
        <w:rPr>
          <w:sz w:val="26"/>
        </w:rPr>
        <w:t xml:space="preserve">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</w:t>
      </w:r>
      <w:r>
        <w:rPr>
          <w:sz w:val="26"/>
        </w:rPr>
        <w:t>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</w:t>
      </w:r>
      <w:r>
        <w:rPr>
          <w:sz w:val="26"/>
        </w:rPr>
        <w:t xml:space="preserve">ством Российской Федерации. </w:t>
      </w:r>
    </w:p>
    <w:p w:rsidR="009F4CBD">
      <w:pPr>
        <w:ind w:firstLine="708"/>
        <w:jc w:val="both"/>
      </w:pPr>
      <w:r>
        <w:rPr>
          <w:sz w:val="26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sz w:val="26"/>
        </w:rPr>
        <w:t>Тозика</w:t>
      </w:r>
      <w:r>
        <w:rPr>
          <w:sz w:val="26"/>
        </w:rPr>
        <w:t xml:space="preserve"> В.Э. в состоянии опьянения явились следующие признаки: запах алкоголя изо рта, неустойчивость позы, нарушение речи, </w:t>
      </w:r>
      <w:r>
        <w:rPr>
          <w:sz w:val="26"/>
        </w:rPr>
        <w:t>что согласуется с п. 3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</w:t>
      </w:r>
      <w:r>
        <w:rPr>
          <w:sz w:val="26"/>
        </w:rPr>
        <w:t>етельствования этого</w:t>
      </w:r>
      <w:r>
        <w:rPr>
          <w:sz w:val="26"/>
        </w:rPr>
        <w:t xml:space="preserve"> лица на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от 10.09.2016 г. № 904/. </w:t>
      </w:r>
    </w:p>
    <w:p w:rsidR="009F4CBD">
      <w:pPr>
        <w:ind w:firstLine="708"/>
        <w:jc w:val="both"/>
      </w:pPr>
      <w:r>
        <w:rPr>
          <w:sz w:val="26"/>
        </w:rPr>
        <w:t xml:space="preserve">В рамках проводимого освидетельствования </w:t>
      </w:r>
      <w:r>
        <w:rPr>
          <w:sz w:val="26"/>
        </w:rPr>
        <w:t xml:space="preserve">на состояние алкогольного опьянения, от прохождения медицинского освидетельствования </w:t>
      </w:r>
      <w:r>
        <w:rPr>
          <w:sz w:val="26"/>
        </w:rPr>
        <w:t>Тозик</w:t>
      </w:r>
      <w:r>
        <w:rPr>
          <w:sz w:val="26"/>
        </w:rPr>
        <w:t xml:space="preserve"> В.Э. отказался.</w:t>
      </w:r>
    </w:p>
    <w:p w:rsidR="009F4CBD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</w:t>
      </w:r>
      <w:r>
        <w:rPr>
          <w:sz w:val="26"/>
        </w:rPr>
        <w:t>ание на состояние опьянения осуществлено должностным лицом инспектором отдельной роты ДПС ГИБДД МВД по Республике Крым, которому предоставлено право государственного надзора и контроля за безопасностью движения и эксплуатации транспортного средства соответ</w:t>
      </w:r>
      <w:r>
        <w:rPr>
          <w:sz w:val="26"/>
        </w:rPr>
        <w:t>ствующего вида с применением видеозаписи согласно ч. 2 ст. 27.12 КоАП РФ.</w:t>
      </w:r>
    </w:p>
    <w:p w:rsidR="009F4CBD">
      <w:pPr>
        <w:ind w:firstLine="708"/>
        <w:jc w:val="both"/>
      </w:pPr>
      <w:r>
        <w:rPr>
          <w:sz w:val="26"/>
        </w:rPr>
        <w:t>Согласно разъяснений</w:t>
      </w:r>
      <w:r>
        <w:rPr>
          <w:sz w:val="26"/>
        </w:rPr>
        <w:t xml:space="preserve"> Постановления Пленума ВС РФ основанием привлечения к административной ответственности по </w:t>
      </w:r>
      <w:r>
        <w:fldChar w:fldCharType="begin"/>
      </w:r>
      <w:r>
        <w:instrText xml:space="preserve"> HYPERLINK "consultantplus://offline/ref=C27165463DDD3E4E6D4A2E945C56B2392DF218FE8A4EE34E846D3C67F291D77EC7F8275A43i5TCH" </w:instrText>
      </w:r>
      <w:r>
        <w:fldChar w:fldCharType="separate"/>
      </w:r>
      <w:r>
        <w:rPr>
          <w:color w:val="0000FF"/>
          <w:sz w:val="26"/>
        </w:rPr>
        <w:t>статье 12.26</w:t>
      </w:r>
      <w:r>
        <w:fldChar w:fldCharType="end"/>
      </w:r>
      <w:r>
        <w:rPr>
          <w:sz w:val="26"/>
        </w:rPr>
        <w:t xml:space="preserve">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</w:t>
      </w:r>
      <w:r>
        <w:rPr>
          <w:sz w:val="26"/>
        </w:rPr>
        <w:t>нно должностному лицу Государственной инспекции безопасности дорожного движения, так и медицинскому работнику. В качестве отказа от освидетельствования, заявленного медицинскому работнику, следует рассматривать не только отказ от медицинского освидетельств</w:t>
      </w:r>
      <w:r>
        <w:rPr>
          <w:sz w:val="26"/>
        </w:rPr>
        <w:t>ования в целом, но и отказ от того или иного вида исследования в рамках медицинского освидетельствования</w:t>
      </w:r>
      <w:r>
        <w:rPr>
          <w:sz w:val="26"/>
        </w:rPr>
        <w:t>.(</w:t>
      </w:r>
      <w:r>
        <w:rPr>
          <w:sz w:val="26"/>
        </w:rPr>
        <w:t xml:space="preserve">п. 9 Постановления Пленума Верховного Суда РФ от 24.10.2006г. №18, в ред. Постановлений Пленума Верховного Суда РФ от 11.11.2008 </w:t>
      </w:r>
      <w:r>
        <w:fldChar w:fldCharType="begin"/>
      </w:r>
      <w:r>
        <w:instrText xml:space="preserve"> HYPERLINK "consultantplus://offline/ref=C27165463DDD3E4E6D4A2E945C56B23924F41EFB8746BE448C343065F59E8869C0B12B5E4459F9i1TBH" </w:instrText>
      </w:r>
      <w:r>
        <w:fldChar w:fldCharType="separate"/>
      </w:r>
      <w:r>
        <w:rPr>
          <w:color w:val="0000FF"/>
          <w:sz w:val="26"/>
        </w:rPr>
        <w:t>N 23</w:t>
      </w:r>
      <w:r>
        <w:fldChar w:fldCharType="end"/>
      </w:r>
      <w:r>
        <w:rPr>
          <w:sz w:val="26"/>
        </w:rPr>
        <w:t xml:space="preserve">, от 09.02.2012 </w:t>
      </w:r>
      <w:r>
        <w:fldChar w:fldCharType="begin"/>
      </w:r>
      <w:r>
        <w:instrText xml:space="preserve"> HYPERLINK "consultantplus://offline/ref=C27165463DDD3E4E6D4A2E945C56B2392DF71DF68B45E34E846D3C67F291D77EC7F8275F4459F81BiBT2H" </w:instrText>
      </w:r>
      <w:r>
        <w:fldChar w:fldCharType="separate"/>
      </w:r>
      <w:r>
        <w:rPr>
          <w:color w:val="0000FF"/>
          <w:sz w:val="26"/>
        </w:rPr>
        <w:t>N 2</w:t>
      </w:r>
      <w:r>
        <w:fldChar w:fldCharType="end"/>
      </w:r>
      <w:r>
        <w:rPr>
          <w:sz w:val="26"/>
        </w:rPr>
        <w:t xml:space="preserve">). </w:t>
      </w:r>
    </w:p>
    <w:p w:rsidR="009F4CBD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Тозик</w:t>
      </w:r>
      <w:r>
        <w:rPr>
          <w:sz w:val="26"/>
        </w:rPr>
        <w:t xml:space="preserve"> В.Э.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</w:t>
      </w:r>
      <w:r>
        <w:rPr>
          <w:sz w:val="26"/>
        </w:rPr>
        <w:t xml:space="preserve">предусмотренное частью 1 статьи 12.26. Кодекса Российской Федерации об административных правонарушениях. </w:t>
      </w:r>
    </w:p>
    <w:p w:rsidR="009F4CBD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Тозика</w:t>
      </w:r>
      <w:r>
        <w:rPr>
          <w:sz w:val="26"/>
        </w:rPr>
        <w:t xml:space="preserve"> В.Э. подтверждается собранными по делу материалами, а именно: </w:t>
      </w:r>
    </w:p>
    <w:p w:rsidR="009F4CBD">
      <w:pPr>
        <w:ind w:firstLine="540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 xml:space="preserve"> от 13.12.2018</w:t>
      </w:r>
      <w:r>
        <w:rPr>
          <w:sz w:val="26"/>
        </w:rPr>
        <w:t xml:space="preserve"> года, составленным уполномоченным должностным лицом с участием </w:t>
      </w:r>
      <w:r>
        <w:rPr>
          <w:sz w:val="26"/>
        </w:rPr>
        <w:t>Тозика</w:t>
      </w:r>
      <w:r>
        <w:rPr>
          <w:sz w:val="26"/>
        </w:rPr>
        <w:t xml:space="preserve"> В.Э., с разъяснением ему прав, предусмотренных ст. 51 Конституции РФ, ст. 25.1 КоАП РФ. </w:t>
      </w:r>
    </w:p>
    <w:p w:rsidR="009F4CBD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</w:t>
      </w:r>
      <w:r>
        <w:rPr>
          <w:sz w:val="26"/>
        </w:rPr>
        <w:t xml:space="preserve"> от 13.12.2018 г.;</w:t>
      </w:r>
    </w:p>
    <w:p w:rsidR="009F4CBD">
      <w:pPr>
        <w:ind w:firstLine="708"/>
        <w:jc w:val="both"/>
      </w:pPr>
      <w:r>
        <w:rPr>
          <w:sz w:val="26"/>
        </w:rPr>
        <w:t>- протоко</w:t>
      </w:r>
      <w:r>
        <w:rPr>
          <w:sz w:val="26"/>
        </w:rPr>
        <w:t xml:space="preserve">лом о направлении на медицинское освидетельствование на состояние опьянения </w:t>
      </w:r>
      <w:r>
        <w:rPr>
          <w:sz w:val="26"/>
        </w:rPr>
        <w:t>от 13.12.2018 года</w:t>
      </w:r>
    </w:p>
    <w:p w:rsidR="009F4CBD">
      <w:pPr>
        <w:ind w:firstLine="708"/>
        <w:jc w:val="both"/>
      </w:pPr>
      <w:r>
        <w:rPr>
          <w:sz w:val="26"/>
        </w:rPr>
        <w:t>- видеозаписью.</w:t>
      </w:r>
    </w:p>
    <w:p w:rsidR="009F4CBD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</w:t>
      </w:r>
      <w:r>
        <w:rPr>
          <w:sz w:val="26"/>
        </w:rPr>
        <w:t xml:space="preserve">ельства, относимы и допустимыми получили оценку в соответствии с требованиями статьи 26.11 Кодекса Российской Федерации об административных правонарушениях. </w:t>
      </w:r>
    </w:p>
    <w:p w:rsidR="009F4CBD">
      <w:pPr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Тозика</w:t>
      </w:r>
      <w:r>
        <w:rPr>
          <w:sz w:val="26"/>
        </w:rPr>
        <w:t xml:space="preserve"> В.Э. </w:t>
      </w:r>
      <w:r>
        <w:rPr>
          <w:sz w:val="26"/>
        </w:rPr>
        <w:t>в совершении административного правонарушения полностью доказана, мировой судья квалифицирует по ч. 1 ст.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</w:t>
      </w:r>
      <w:r>
        <w:rPr>
          <w:sz w:val="26"/>
        </w:rPr>
        <w:t xml:space="preserve">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"consultantplus://offline/ref=C4A530B2169A91DA62CCB4C25FED1B38EB631E2840D5A58BBC966F3756B6E36E0D8A31EA5801BCEFB428317FA3157C2D2A56E1B37F2Cu304I" </w:instrText>
      </w:r>
      <w:r>
        <w:fldChar w:fldCharType="separate"/>
      </w:r>
      <w:r>
        <w:rPr>
          <w:color w:val="0000FF"/>
          <w:sz w:val="26"/>
          <w:u w:val="single"/>
        </w:rPr>
        <w:t>деяния</w:t>
      </w:r>
      <w:r>
        <w:fldChar w:fldCharType="end"/>
      </w:r>
      <w:r>
        <w:rPr>
          <w:sz w:val="26"/>
        </w:rPr>
        <w:t>.</w:t>
      </w:r>
    </w:p>
    <w:p w:rsidR="009F4CBD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смягчающих административную ответ</w:t>
      </w:r>
      <w:r>
        <w:rPr>
          <w:sz w:val="26"/>
        </w:rPr>
        <w:t>ственность, мировой судья не находит.</w:t>
      </w:r>
    </w:p>
    <w:p w:rsidR="009F4CBD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9F4CBD">
      <w:pPr>
        <w:jc w:val="center"/>
      </w:pPr>
      <w:r>
        <w:rPr>
          <w:sz w:val="26"/>
        </w:rPr>
        <w:t xml:space="preserve">ПОСТАНОВИЛ: </w:t>
      </w:r>
    </w:p>
    <w:p w:rsidR="009F4CBD">
      <w:pPr>
        <w:ind w:firstLine="708"/>
        <w:jc w:val="both"/>
      </w:pPr>
      <w:r>
        <w:rPr>
          <w:sz w:val="26"/>
        </w:rPr>
        <w:t>Тозика</w:t>
      </w:r>
      <w:r>
        <w:rPr>
          <w:sz w:val="26"/>
        </w:rPr>
        <w:t xml:space="preserve"> В.Э.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предусмотрена ч.1 ст. 12.26 </w:t>
      </w:r>
      <w:r>
        <w:rPr>
          <w:sz w:val="26"/>
        </w:rPr>
        <w:t xml:space="preserve">КоАП РФ, и назначить ему наказание в виде административного штрафа в размере тридцати тысяч </w:t>
      </w:r>
      <w:r>
        <w:rPr>
          <w:sz w:val="26"/>
        </w:rPr>
        <w:t>рублей с лишением права управления транспортными средствами на срок один год шесть месяцев.</w:t>
      </w:r>
    </w:p>
    <w:p w:rsidR="009F4CBD">
      <w:pPr>
        <w:ind w:firstLine="708"/>
        <w:jc w:val="both"/>
      </w:pPr>
      <w:r>
        <w:rPr>
          <w:sz w:val="26"/>
        </w:rPr>
        <w:t>Административный штраф должен быть уплачен в течение 60-ти дней по следу</w:t>
      </w:r>
      <w:r>
        <w:rPr>
          <w:sz w:val="26"/>
        </w:rPr>
        <w:t>ющим реквизитам: получатель платежа: УФК по Республике Крым (УМВД России по г. Симферополь), банк получателя: отделение Республика Крым ЮГУ ЦБ РФ, ИНН получателя: 9102003230, КПП 910201001, расчётный счет: 40101810335100010001, БИК Банка получателя 0435100</w:t>
      </w:r>
      <w:r>
        <w:rPr>
          <w:sz w:val="26"/>
        </w:rPr>
        <w:t>01, КБК 18811630020016000140, ОКТМО 35701000, УИН 18810491186000014595.</w:t>
      </w:r>
    </w:p>
    <w:p w:rsidR="009F4CBD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>
        <w:rPr>
          <w:rFonts w:ascii="Times New Roman" w:hAnsi="Times New Roman" w:cs="Times New Roman"/>
          <w:b w:val="0"/>
          <w:sz w:val="26"/>
        </w:rPr>
        <w:t>я о наложении административного штрафа в законную силу.</w:t>
      </w:r>
    </w:p>
    <w:p w:rsidR="009F4CBD">
      <w:pPr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</w:t>
      </w:r>
      <w:r>
        <w:rPr>
          <w:sz w:val="26"/>
        </w:rPr>
        <w:t xml:space="preserve">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</w:t>
      </w:r>
      <w:r>
        <w:rPr>
          <w:sz w:val="26"/>
        </w:rPr>
        <w:t>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</w:t>
      </w:r>
      <w:r>
        <w:rPr>
          <w:sz w:val="26"/>
        </w:rPr>
        <w:t xml:space="preserve"> изъятия у него соответствующего удостоверения. </w:t>
      </w:r>
    </w:p>
    <w:p w:rsidR="009F4CBD">
      <w:pPr>
        <w:spacing w:after="220" w:line="260" w:lineRule="atLeast"/>
        <w:ind w:firstLine="708"/>
        <w:jc w:val="both"/>
        <w:rPr>
          <w:spacing w:val="-5"/>
          <w:sz w:val="26"/>
        </w:rPr>
      </w:pPr>
      <w:r>
        <w:rPr>
          <w:spacing w:val="-5"/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  <w:sz w:val="26"/>
        </w:rPr>
        <w:t>Сакский</w:t>
      </w:r>
      <w:r>
        <w:rPr>
          <w:spacing w:val="-5"/>
          <w:sz w:val="26"/>
        </w:rPr>
        <w:t xml:space="preserve"> районный суд Республики Крым, через судебный участок № 73 </w:t>
      </w:r>
      <w:r>
        <w:rPr>
          <w:spacing w:val="-5"/>
          <w:sz w:val="26"/>
        </w:rPr>
        <w:t>Сакского</w:t>
      </w:r>
      <w:r>
        <w:rPr>
          <w:spacing w:val="-5"/>
          <w:sz w:val="26"/>
        </w:rPr>
        <w:t xml:space="preserve"> судебного района (</w:t>
      </w:r>
      <w:r>
        <w:rPr>
          <w:spacing w:val="-5"/>
          <w:sz w:val="26"/>
        </w:rPr>
        <w:t>Сакский</w:t>
      </w:r>
      <w:r>
        <w:rPr>
          <w:spacing w:val="-5"/>
          <w:sz w:val="26"/>
        </w:rPr>
        <w:t xml:space="preserve"> муниципальный район и</w:t>
      </w:r>
      <w:r>
        <w:rPr>
          <w:spacing w:val="-5"/>
          <w:sz w:val="26"/>
        </w:rPr>
        <w:t xml:space="preserve"> городской округ Саки) Республики Крым, со дня вручения или получения копии постановления.</w:t>
      </w:r>
    </w:p>
    <w:p w:rsidR="00DD1AF6">
      <w:pPr>
        <w:spacing w:after="220" w:line="260" w:lineRule="atLeast"/>
        <w:ind w:firstLine="708"/>
        <w:jc w:val="both"/>
      </w:pPr>
    </w:p>
    <w:p w:rsidR="009F4CBD">
      <w:pPr>
        <w:jc w:val="both"/>
      </w:pPr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BD"/>
    <w:rsid w:val="009F4CBD"/>
    <w:rsid w:val="00DD1A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