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F82608">
      <w:pPr>
        <w:jc w:val="right"/>
      </w:pPr>
      <w:r>
        <w:rPr>
          <w:sz w:val="26"/>
        </w:rPr>
        <w:t>Дело № 5-73-21/2019</w:t>
      </w:r>
    </w:p>
    <w:p w:rsidR="00F8260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82608">
      <w:r>
        <w:rPr>
          <w:sz w:val="26"/>
        </w:rPr>
        <w:t>29 января 2019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F8260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гражданки:</w:t>
      </w:r>
    </w:p>
    <w:p w:rsidR="00F82608">
      <w:pPr>
        <w:ind w:left="851"/>
        <w:jc w:val="both"/>
      </w:pPr>
      <w:r>
        <w:rPr>
          <w:sz w:val="26"/>
        </w:rPr>
        <w:t>Муромца К.В.</w:t>
      </w:r>
      <w:r>
        <w:rPr>
          <w:spacing w:val="-4"/>
          <w:sz w:val="26"/>
        </w:rPr>
        <w:t>,</w:t>
      </w:r>
    </w:p>
    <w:p w:rsidR="00F82608">
      <w:pPr>
        <w:jc w:val="center"/>
      </w:pPr>
      <w:r>
        <w:rPr>
          <w:sz w:val="26"/>
        </w:rPr>
        <w:t>У С Т А Н О В И Л:</w:t>
      </w:r>
    </w:p>
    <w:p w:rsidR="00F82608">
      <w:pPr>
        <w:ind w:firstLine="708"/>
        <w:jc w:val="both"/>
      </w:pPr>
      <w:r>
        <w:rPr>
          <w:sz w:val="26"/>
        </w:rPr>
        <w:t xml:space="preserve">Муромец К.В. постановлением мирового судьи судебного участка № 73 </w:t>
      </w:r>
      <w:r>
        <w:rPr>
          <w:sz w:val="26"/>
        </w:rPr>
        <w:t>Сакс</w:t>
      </w:r>
      <w:r>
        <w:rPr>
          <w:sz w:val="26"/>
        </w:rPr>
        <w:t>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от 06.11.2018 г. был привлечен к административной ответственности по ст. 12.26 ч.1 КоАП РФ и на него был наложен административный штраф в размере 30 000 рублей. Одна</w:t>
      </w:r>
      <w:r>
        <w:rPr>
          <w:sz w:val="26"/>
        </w:rPr>
        <w:t xml:space="preserve">ко в установленный законом срок Муромец К.В. штраф не уплатил, тем самым совершил административное правонарушение, предусмотренное ч.1 ст. 20.25 КоАП РФ. </w:t>
      </w:r>
    </w:p>
    <w:p w:rsidR="00F82608">
      <w:pPr>
        <w:jc w:val="both"/>
      </w:pPr>
      <w:r>
        <w:rPr>
          <w:sz w:val="26"/>
        </w:rPr>
        <w:t xml:space="preserve">Постановление вступило в законную силу 17.11.2018 г.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Муро</w:t>
      </w:r>
      <w:r>
        <w:rPr>
          <w:sz w:val="26"/>
        </w:rPr>
        <w:t>мец К.В. указанный штраф не оплатил.</w:t>
      </w:r>
    </w:p>
    <w:p w:rsidR="00F82608">
      <w:pPr>
        <w:ind w:firstLine="708"/>
        <w:jc w:val="both"/>
      </w:pPr>
      <w:r>
        <w:rPr>
          <w:sz w:val="26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sz w:val="26"/>
        </w:rPr>
        <w:t xml:space="preserve">штрафа </w:t>
      </w:r>
      <w:r>
        <w:rPr>
          <w:sz w:val="26"/>
        </w:rPr>
        <w:t>в</w:t>
      </w:r>
      <w:r>
        <w:rPr>
          <w:sz w:val="26"/>
        </w:rPr>
        <w:t xml:space="preserve">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F82608">
      <w:pPr>
        <w:ind w:firstLine="708"/>
        <w:jc w:val="both"/>
      </w:pPr>
      <w:r>
        <w:rPr>
          <w:sz w:val="26"/>
        </w:rPr>
        <w:t xml:space="preserve">Согласно с.1 ст. 20.25 КоАП РФ неуплата административного штрафа в 60-дневный срок влечет наложение административного штрафа </w:t>
      </w:r>
      <w:r>
        <w:rPr>
          <w:sz w:val="26"/>
        </w:rP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2608">
      <w:pPr>
        <w:ind w:firstLine="708"/>
        <w:jc w:val="both"/>
      </w:pPr>
      <w:r>
        <w:rPr>
          <w:sz w:val="26"/>
        </w:rPr>
        <w:t>Протокол в отношении Муромца К.В. по ч. 1 ст.</w:t>
      </w:r>
      <w:r>
        <w:rPr>
          <w:sz w:val="26"/>
        </w:rPr>
        <w:t xml:space="preserve"> 20.25 КоАП РФ был составлен 29.01.2019 г. в сроки, установленные ст. 4.5 КоАП РФ. Вину Муромец К.В. признал.</w:t>
      </w:r>
    </w:p>
    <w:p w:rsidR="00F82608">
      <w:pPr>
        <w:jc w:val="both"/>
      </w:pPr>
      <w:r>
        <w:rPr>
          <w:sz w:val="26"/>
        </w:rPr>
        <w:t>Вина подтверждается: протоколом об административном правонарушении от 29.01.2019 г., копией постановления об административном правонарушении от 06</w:t>
      </w:r>
      <w:r>
        <w:rPr>
          <w:sz w:val="26"/>
        </w:rPr>
        <w:t>.11.2018 г., и другими материалами административного дела.</w:t>
      </w:r>
    </w:p>
    <w:p w:rsidR="00F82608">
      <w:pPr>
        <w:jc w:val="both"/>
      </w:pPr>
      <w:r>
        <w:rPr>
          <w:sz w:val="26"/>
        </w:rPr>
        <w:t xml:space="preserve">Таким образом, мировой судья считает, что вина Муромца К.В.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F82608">
      <w:pPr>
        <w:ind w:firstLine="708"/>
        <w:jc w:val="both"/>
      </w:pPr>
      <w:r>
        <w:rPr>
          <w:sz w:val="26"/>
        </w:rPr>
        <w:t>Обстоят</w:t>
      </w:r>
      <w:r>
        <w:rPr>
          <w:sz w:val="26"/>
        </w:rPr>
        <w:t xml:space="preserve">ельств, смягчающих административную ответственность, согласно ст.4.2 КоАП РФ - не установлено. </w:t>
      </w:r>
    </w:p>
    <w:p w:rsidR="00F82608">
      <w:pPr>
        <w:ind w:firstLine="708"/>
        <w:jc w:val="both"/>
      </w:pPr>
      <w:r>
        <w:rPr>
          <w:sz w:val="26"/>
        </w:rPr>
        <w:t>Обстоятельство, отягчающих административную ответственность, согласно ст.4.3 КоАП РФ мировым судьей не установлено.</w:t>
      </w:r>
    </w:p>
    <w:p w:rsidR="00F82608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</w:t>
      </w:r>
      <w:r>
        <w:rPr>
          <w:sz w:val="26"/>
        </w:rPr>
        <w:t xml:space="preserve"> ст. 29.9, 29.10 КоАП РФ мировой судья,</w:t>
      </w:r>
    </w:p>
    <w:p w:rsidR="00F8260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F82608">
      <w:pPr>
        <w:ind w:firstLine="708"/>
        <w:jc w:val="both"/>
      </w:pPr>
      <w:r>
        <w:rPr>
          <w:sz w:val="26"/>
        </w:rPr>
        <w:t>Признать Муромца К.В.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обязательных работ сроком три</w:t>
      </w:r>
      <w:r>
        <w:rPr>
          <w:sz w:val="26"/>
        </w:rPr>
        <w:t>дцать часов.</w:t>
      </w:r>
    </w:p>
    <w:p w:rsidR="00F82608">
      <w:pPr>
        <w:ind w:firstLine="708"/>
        <w:jc w:val="both"/>
      </w:pPr>
      <w:r>
        <w:rPr>
          <w:sz w:val="26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</w:t>
      </w:r>
      <w:r>
        <w:rPr>
          <w:sz w:val="26"/>
        </w:rPr>
        <w:t xml:space="preserve">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F82608">
      <w:pPr>
        <w:jc w:val="both"/>
        <w:rPr>
          <w:sz w:val="26"/>
        </w:rPr>
      </w:pPr>
      <w:r>
        <w:rPr>
          <w:sz w:val="26"/>
        </w:rPr>
        <w:t>Постановление может быть обжаловано в апелляционном порядке в течение десяти суток в</w:t>
      </w:r>
      <w:r>
        <w:rPr>
          <w:sz w:val="26"/>
        </w:rPr>
        <w:t xml:space="preserve">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получения или вручения копии постановления.</w:t>
      </w:r>
    </w:p>
    <w:p w:rsidR="001A5376">
      <w:pPr>
        <w:jc w:val="both"/>
      </w:pPr>
    </w:p>
    <w:p w:rsidR="00F82608"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Васильев В.А. </w:t>
      </w:r>
    </w:p>
    <w:p w:rsidR="00F8260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08"/>
    <w:rsid w:val="001A5376"/>
    <w:rsid w:val="00F82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