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2D39">
      <w:pPr>
        <w:ind w:firstLine="708"/>
        <w:jc w:val="right"/>
      </w:pPr>
      <w:r>
        <w:t>Дело № 5-73-27/2024</w:t>
      </w:r>
    </w:p>
    <w:p w:rsidR="00784E00">
      <w:pPr>
        <w:ind w:firstLine="708"/>
        <w:jc w:val="center"/>
      </w:pPr>
    </w:p>
    <w:p w:rsidR="00EA2D39">
      <w:pPr>
        <w:ind w:firstLine="708"/>
        <w:jc w:val="center"/>
      </w:pPr>
      <w:r>
        <w:t>П</w:t>
      </w:r>
      <w:r>
        <w:t xml:space="preserve"> О С Т А Н О В Л Е Н И Е</w:t>
      </w:r>
    </w:p>
    <w:p w:rsidR="00784E00">
      <w:pPr>
        <w:ind w:firstLine="708"/>
      </w:pPr>
    </w:p>
    <w:p w:rsidR="00EA2D39">
      <w:pPr>
        <w:ind w:firstLine="708"/>
      </w:pPr>
      <w:r>
        <w:t xml:space="preserve">14 февраля 2024 года                                                                                        </w:t>
      </w:r>
      <w:r>
        <w:t xml:space="preserve">адрес </w:t>
      </w:r>
    </w:p>
    <w:p w:rsidR="00784E00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EA2D3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(адрес и городской адрес) адрес</w:t>
      </w:r>
      <w:r>
        <w:rPr>
          <w:rFonts w:ascii="Times New Roman" w:hAnsi="Times New Roman" w:cs="Times New Roman"/>
          <w:b w:val="0"/>
          <w:sz w:val="24"/>
        </w:rPr>
        <w:t xml:space="preserve"> Васильев В.А. рассмотрев материалы дела об административном правонарушении, поступившие из Межрайонной ИФНС России № 6 по адрес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 гражданки:</w:t>
      </w:r>
    </w:p>
    <w:p w:rsidR="00EA2D3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Рыжовой Г.М.</w:t>
      </w:r>
      <w:r>
        <w:rPr>
          <w:rFonts w:ascii="Times New Roman" w:hAnsi="Times New Roman" w:cs="Times New Roman"/>
          <w:b w:val="0"/>
          <w:spacing w:val="-3"/>
          <w:sz w:val="24"/>
        </w:rPr>
        <w:t>, паспортные данные</w:t>
      </w:r>
      <w:r>
        <w:rPr>
          <w:rFonts w:ascii="Times New Roman" w:hAnsi="Times New Roman" w:cs="Times New Roman"/>
          <w:b w:val="0"/>
          <w:sz w:val="24"/>
        </w:rPr>
        <w:t>,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работающей директором наименование организации, </w:t>
      </w:r>
      <w:r>
        <w:rPr>
          <w:rFonts w:ascii="Times New Roman" w:hAnsi="Times New Roman" w:cs="Times New Roman"/>
          <w:b w:val="0"/>
          <w:spacing w:val="-2"/>
          <w:sz w:val="24"/>
        </w:rPr>
        <w:t>расположен</w:t>
      </w:r>
      <w:r>
        <w:rPr>
          <w:rFonts w:ascii="Times New Roman" w:hAnsi="Times New Roman" w:cs="Times New Roman"/>
          <w:b w:val="0"/>
          <w:spacing w:val="-2"/>
          <w:sz w:val="24"/>
        </w:rPr>
        <w:t>ного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по адресу: адрес, проживающей по адресу: адрес, 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ст. 15.5 КоАП РФ,</w:t>
      </w:r>
    </w:p>
    <w:p w:rsidR="00EA2D39">
      <w:pPr>
        <w:ind w:firstLine="708"/>
        <w:jc w:val="center"/>
      </w:pPr>
      <w:r>
        <w:t>У С Т А Н О В И Л:</w:t>
      </w:r>
    </w:p>
    <w:p w:rsidR="00EA2D39">
      <w:pPr>
        <w:jc w:val="both"/>
      </w:pPr>
      <w:r>
        <w:br/>
      </w:r>
      <w:r>
        <w:t>Рыжова Г.</w:t>
      </w:r>
      <w:r>
        <w:t>М.</w:t>
      </w:r>
      <w:r>
        <w:t xml:space="preserve"> будучи</w:t>
      </w:r>
      <w:r>
        <w:rPr>
          <w:spacing w:val="-4"/>
        </w:rPr>
        <w:t xml:space="preserve"> </w:t>
      </w:r>
      <w:r>
        <w:rPr>
          <w:spacing w:val="-2"/>
        </w:rPr>
        <w:t xml:space="preserve">директором наименование организации, расположенного по адресу: адрес, </w:t>
      </w:r>
      <w:r>
        <w:t xml:space="preserve">допустила нарушение п. 1 </w:t>
      </w:r>
      <w:r>
        <w:t xml:space="preserve">ст. 119 НК РФ установленных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представлении в установленный п. 7 ст. 431 НК РФ срок расчета по страховым взносам </w:t>
      </w:r>
      <w:r>
        <w:t>за 3 месяца дата, по сроку не позднее дата, фактически представлена декларация дата, за что предусмотрена ответственность по ст. 15.5 КоАП РФ.</w:t>
      </w:r>
    </w:p>
    <w:p w:rsidR="00EA2D39">
      <w:pPr>
        <w:ind w:firstLine="709"/>
        <w:jc w:val="both"/>
      </w:pPr>
      <w:r>
        <w:t>В судебное заседание Рыжова Г.М не явилась, ходатайств об отложении дела не поступило, в деле имеется телефоногра</w:t>
      </w:r>
      <w:r>
        <w:t xml:space="preserve">мма об </w:t>
      </w:r>
      <w:r>
        <w:t>извещении</w:t>
      </w:r>
      <w:r>
        <w:t xml:space="preserve"> о дате и времени рассмотрения дела, что является надлежащим извещением. </w:t>
      </w:r>
    </w:p>
    <w:p w:rsidR="00EA2D39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</w:t>
      </w:r>
      <w: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</w:t>
      </w:r>
      <w:r>
        <w:t>ившегося лица, привлекаемого к административной ответственности.</w:t>
      </w:r>
    </w:p>
    <w:p w:rsidR="00EA2D39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A2D39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</w:t>
      </w:r>
      <w:r>
        <w:t xml:space="preserve"> учета,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EA2D39">
      <w:pPr>
        <w:ind w:firstLine="708"/>
        <w:jc w:val="both"/>
      </w:pPr>
      <w:r>
        <w:t>Вина Рыжовой Г.М. в предъявленном правонарушении доказана материалами дела, а именно: протоколом об административном правонаруше</w:t>
      </w:r>
      <w:r>
        <w:t xml:space="preserve">нии </w:t>
      </w:r>
      <w:r>
        <w:t>от</w:t>
      </w:r>
      <w:r>
        <w:t xml:space="preserve"> </w:t>
      </w:r>
      <w:r>
        <w:t>дата</w:t>
      </w:r>
      <w:r>
        <w:t xml:space="preserve">, выпиской из ЕГРЮЛ, копией квитанции о приёме расчета. </w:t>
      </w:r>
    </w:p>
    <w:p w:rsidR="00EA2D3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</w:t>
      </w:r>
      <w:r>
        <w:t xml:space="preserve">казательства признает достоверными и достаточными для привлечения к административной ответственности. </w:t>
      </w:r>
    </w:p>
    <w:p w:rsidR="00EA2D39">
      <w:pPr>
        <w:ind w:firstLine="708"/>
        <w:jc w:val="both"/>
      </w:pPr>
      <w:r>
        <w:t>Действия Рыжовой Г.М. 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</w:t>
      </w:r>
      <w:r>
        <w:t>ия расчета по страховым взносам в налоговый орган по месту учета.</w:t>
      </w:r>
    </w:p>
    <w:p w:rsidR="00EA2D39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A2D39" w:rsidP="00784E00">
      <w:pPr>
        <w:ind w:firstLine="708"/>
        <w:jc w:val="both"/>
      </w:pPr>
      <w:r>
        <w:t>Обстоятельств, смягчающих и отягчающих наказание, мировой судья не находит.</w:t>
      </w:r>
    </w:p>
    <w:p w:rsidR="00EA2D39" w:rsidP="00784E0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EA2D39">
      <w:pPr>
        <w:jc w:val="center"/>
      </w:pPr>
      <w:r>
        <w:t>ПОСТАНОВИЛ:</w:t>
      </w:r>
    </w:p>
    <w:p w:rsidR="00EA2D39" w:rsidP="00784E00">
      <w:pPr>
        <w:ind w:firstLine="708"/>
        <w:jc w:val="both"/>
      </w:pPr>
      <w:r>
        <w:rPr>
          <w:spacing w:val="-2"/>
        </w:rPr>
        <w:t xml:space="preserve">директора наименование организации </w:t>
      </w:r>
      <w:r>
        <w:rPr>
          <w:spacing w:val="-4"/>
        </w:rPr>
        <w:t>Рыжову Г.М.</w:t>
      </w:r>
      <w:r>
        <w:rPr>
          <w:spacing w:val="-4"/>
        </w:rPr>
        <w:t xml:space="preserve"> признать </w:t>
      </w:r>
      <w:r>
        <w:t>виновной в со</w:t>
      </w:r>
      <w:r>
        <w:t xml:space="preserve">вершении административного правонарушения, ответственность за которое предусмотрена ст. 15.5 КоАП РФ, и назначить ей наказание в виде предупреждения. </w:t>
      </w:r>
    </w:p>
    <w:p w:rsidR="00EA2D3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</w:t>
      </w:r>
      <w:r>
        <w:t xml:space="preserve">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784E00">
      <w:pPr>
        <w:spacing w:after="200" w:line="276" w:lineRule="auto"/>
        <w:jc w:val="both"/>
      </w:pPr>
    </w:p>
    <w:p w:rsidR="00EA2D39" w:rsidP="00784E00">
      <w:pPr>
        <w:spacing w:after="200" w:line="276" w:lineRule="auto"/>
        <w:ind w:firstLine="708"/>
        <w:jc w:val="both"/>
      </w:pPr>
      <w:r>
        <w:t xml:space="preserve">Мировой судья                                                                      </w:t>
      </w:r>
      <w:r>
        <w:t xml:space="preserve">Васильев В.А. </w:t>
      </w:r>
    </w:p>
    <w:p w:rsidR="00EA2D39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9"/>
    <w:rsid w:val="00784E00"/>
    <w:rsid w:val="00EA2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