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9719F">
      <w:pPr>
        <w:jc w:val="right"/>
      </w:pPr>
      <w:r>
        <w:t>Дело № 5-73-31/2024</w:t>
      </w:r>
    </w:p>
    <w:p w:rsidR="0079719F">
      <w:pPr>
        <w:jc w:val="right"/>
      </w:pPr>
      <w:r>
        <w:t xml:space="preserve">УИН: 91MS0073-01-2024-000179-22 </w:t>
      </w:r>
    </w:p>
    <w:p w:rsidR="0079719F">
      <w:pPr>
        <w:jc w:val="center"/>
      </w:pPr>
      <w:r>
        <w:t>П</w:t>
      </w:r>
      <w:r>
        <w:t xml:space="preserve"> О С Т А Н О В Л Е Н И Е</w:t>
      </w:r>
    </w:p>
    <w:p w:rsidR="0079719F">
      <w:pPr>
        <w:ind w:firstLine="708"/>
      </w:pPr>
      <w:r>
        <w:t>14 февраля 2024 года г. Саки</w:t>
      </w:r>
    </w:p>
    <w:p w:rsidR="0079719F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ГКУ «Администратор Московского парковочного пространства» </w:t>
      </w:r>
      <w:r>
        <w:rPr>
          <w:spacing w:val="-4"/>
        </w:rPr>
        <w:t>в отношении:</w:t>
      </w:r>
    </w:p>
    <w:p w:rsidR="0079719F">
      <w:pPr>
        <w:ind w:firstLine="708"/>
        <w:jc w:val="both"/>
      </w:pPr>
      <w:r>
        <w:rPr>
          <w:spacing w:val="-4"/>
        </w:rPr>
        <w:t>Хохлова ...</w:t>
      </w:r>
      <w:r>
        <w:t xml:space="preserve"> паспортные данные... паспортные данные, работающей наименование организации, зарегистрированной</w:t>
      </w:r>
      <w:r>
        <w:t xml:space="preserve"> и проживающей по адресу: адрес, ранее </w:t>
      </w:r>
      <w:r>
        <w:t>привлекавшейся</w:t>
      </w:r>
      <w:r>
        <w:t xml:space="preserve"> к административной ответственности, о привлечении ее к административной ответственности за правонарушение, предусмотренное ст. 20.25 ч. 1 Кодекса Российской Федерации об административных правонарушениях</w:t>
      </w:r>
      <w:r>
        <w:t xml:space="preserve">, </w:t>
      </w:r>
    </w:p>
    <w:p w:rsidR="0079719F">
      <w:pPr>
        <w:jc w:val="center"/>
      </w:pPr>
      <w:r>
        <w:t>У С Т А Н О В И Л:</w:t>
      </w:r>
    </w:p>
    <w:p w:rsidR="0079719F">
      <w:pPr>
        <w:ind w:firstLine="708"/>
        <w:jc w:val="both"/>
      </w:pPr>
      <w:r>
        <w:t>фио</w:t>
      </w:r>
      <w:r>
        <w:t xml:space="preserve"> постановлением по делу об административном правонарушении от 28.07.2023 г. была привлечена к административной ответственности по ст. 12.37 ч.2 КоАП РФ и на нее был наложен административный штраф в размере 800 рублей. Однако в уста</w:t>
      </w:r>
      <w:r>
        <w:t xml:space="preserve">новленный законом срок </w:t>
      </w:r>
      <w:r>
        <w:t>фио</w:t>
      </w:r>
      <w:r>
        <w:t xml:space="preserve"> штраф не оплатила, тем самым совершила административное правонарушение, предусмотренное ч. 1 ст. 20.25 КоАП РФ. </w:t>
      </w:r>
    </w:p>
    <w:p w:rsidR="0079719F">
      <w:pPr>
        <w:jc w:val="both"/>
      </w:pPr>
      <w:r>
        <w:t xml:space="preserve">Постановление вступило в законную силу 08.08.2023 г. 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фио</w:t>
      </w:r>
      <w:r>
        <w:t xml:space="preserve"> указанный штраф</w:t>
      </w:r>
      <w:r>
        <w:t xml:space="preserve"> в полном объеме не оплатила.</w:t>
      </w:r>
    </w:p>
    <w:p w:rsidR="0079719F">
      <w:pPr>
        <w:ind w:firstLine="708"/>
        <w:jc w:val="both"/>
      </w:pPr>
      <w: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 xml:space="preserve">в законную силу либо со дня истечения срока отсрочки или срока рассрочки, </w:t>
      </w:r>
      <w:r>
        <w:t>предусмотренных</w:t>
      </w:r>
      <w:r>
        <w:t xml:space="preserve"> статьей 31.5 настоящего Кодекса. </w:t>
      </w:r>
    </w:p>
    <w:p w:rsidR="0079719F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</w:t>
      </w:r>
      <w: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9719F">
      <w:pPr>
        <w:ind w:firstLine="708"/>
        <w:jc w:val="both"/>
      </w:pPr>
      <w:r>
        <w:t xml:space="preserve">Протокол в отношении </w:t>
      </w:r>
      <w:r>
        <w:t>фио</w:t>
      </w:r>
      <w:r>
        <w:t xml:space="preserve"> по ч. 1 ст. 20.25 КоАП РФ б</w:t>
      </w:r>
      <w:r>
        <w:t xml:space="preserve">ыл составлен 25.12.2023 г. в сроки, установленные ст. 4.5 КоАП РФ. В судебное заседание </w:t>
      </w:r>
      <w:r>
        <w:t>фио</w:t>
      </w:r>
      <w:r>
        <w:t xml:space="preserve"> явилась, вину признала.</w:t>
      </w:r>
    </w:p>
    <w:p w:rsidR="0079719F">
      <w:pPr>
        <w:jc w:val="both"/>
      </w:pPr>
      <w:r>
        <w:t>Вина подтверждается: протоколом об административном правонарушении от 25.12.2023 г., копией постановления об административном правонарушении</w:t>
      </w:r>
      <w:r>
        <w:t xml:space="preserve"> от 28.07.2023 г., информацией о неоплате штрафа. </w:t>
      </w:r>
    </w:p>
    <w:p w:rsidR="0079719F">
      <w:pPr>
        <w:jc w:val="both"/>
      </w:pPr>
      <w:r>
        <w:t xml:space="preserve">Таким образом, мировой судья считает, что вина </w:t>
      </w:r>
      <w:r>
        <w:t>фио</w:t>
      </w:r>
      <w:r>
        <w:t xml:space="preserve"> в совершении административного правонарушения полностью доказана, ее действия следует квалифицировать по ч.1 ст. 20.25 КоАП РФ. </w:t>
      </w:r>
    </w:p>
    <w:p w:rsidR="0079719F">
      <w:pPr>
        <w:ind w:firstLine="708"/>
        <w:jc w:val="both"/>
      </w:pPr>
      <w:r>
        <w:t>Обстоятельств, смягчающих</w:t>
      </w:r>
      <w:r>
        <w:t xml:space="preserve"> административную ответственность,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79719F">
      <w:pPr>
        <w:ind w:firstLine="708"/>
        <w:jc w:val="both"/>
      </w:pPr>
      <w:r>
        <w:t xml:space="preserve">Принимая во внимание материальное положение </w:t>
      </w:r>
      <w:r>
        <w:t>фио</w:t>
      </w:r>
      <w:r>
        <w:t>, учитывая данн</w:t>
      </w:r>
      <w:r>
        <w:t>ые о ее личности, мировой судья считает возможным назначить ей административное наказание в виде административного штрафа.</w:t>
      </w:r>
    </w:p>
    <w:p w:rsidR="0079719F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79719F">
      <w:pPr>
        <w:jc w:val="center"/>
      </w:pPr>
      <w:r>
        <w:t>П</w:t>
      </w:r>
      <w:r>
        <w:t xml:space="preserve"> О С Т А Н О В И Л:</w:t>
      </w:r>
    </w:p>
    <w:p w:rsidR="0079719F">
      <w:pPr>
        <w:ind w:firstLine="708"/>
        <w:jc w:val="both"/>
      </w:pPr>
      <w:r>
        <w:rPr>
          <w:spacing w:val="-4"/>
        </w:rPr>
        <w:t>фио</w:t>
      </w:r>
      <w:r>
        <w:rPr>
          <w:spacing w:val="-4"/>
        </w:rPr>
        <w:t xml:space="preserve"> признать </w:t>
      </w:r>
      <w:r>
        <w:t>виновной в сов</w:t>
      </w:r>
      <w:r>
        <w:t>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1600 (одна тысяча шестьсот) рублей.</w:t>
      </w:r>
    </w:p>
    <w:p w:rsidR="0079719F">
      <w:pPr>
        <w:ind w:firstLine="708"/>
        <w:jc w:val="both"/>
      </w:pPr>
      <w:r>
        <w:t xml:space="preserve">Штраф подлежит зачислению по реквизитам: </w:t>
      </w:r>
      <w:r>
        <w:t>Юридический а</w:t>
      </w:r>
      <w:r>
        <w:t>дрес: адрес ..., Почтовый адрес: адрес ..., Получатель: ..., Наименование банка: ..., ИНН телефон, КПП телефон, БИК: телефон, Единый казначейский счет ..., Казначейский счет ..., лицевой счет телефон в УФК по Республике Крым Код Сводного реестра телефон, О</w:t>
      </w:r>
      <w:r>
        <w:t>КТМО телефон, Код бюджетной классификации доходов ..., УИН: ....</w:t>
      </w:r>
    </w:p>
    <w:p w:rsidR="0079719F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</w:t>
      </w:r>
      <w:r>
        <w:t>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>
        <w:t>рест на срок до пятнадцати суток, либо обязательные</w:t>
      </w:r>
      <w:r>
        <w:t xml:space="preserve"> работы на срок до пятидесяти часов. </w:t>
      </w:r>
    </w:p>
    <w:p w:rsidR="0079719F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</w:t>
      </w:r>
      <w:r>
        <w:t>айон и городской округ Саки) Республики Крым.</w:t>
      </w:r>
    </w:p>
    <w:p w:rsidR="0079719F">
      <w:pPr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</w:t>
      </w:r>
      <w:r>
        <w:t>родской округ Саки) Республики Крым, со дня вручения или получения копии постановления.</w:t>
      </w:r>
    </w:p>
    <w:p w:rsidR="0079719F">
      <w:pPr>
        <w:jc w:val="center"/>
      </w:pPr>
      <w:r>
        <w:t>Мировой судья Васильев В.А.</w:t>
      </w:r>
    </w:p>
    <w:p w:rsidR="0079719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9F"/>
    <w:rsid w:val="0079719F"/>
    <w:rsid w:val="00A11C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