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A182B" w:rsidP="001025FB">
      <w:pPr>
        <w:jc w:val="center"/>
      </w:pPr>
    </w:p>
    <w:p w:rsidR="003A182B">
      <w:pPr>
        <w:jc w:val="right"/>
      </w:pPr>
      <w:r>
        <w:rPr>
          <w:sz w:val="25"/>
        </w:rPr>
        <w:t>Дело № 5-73-35/2020</w:t>
      </w:r>
    </w:p>
    <w:p w:rsidR="003A182B">
      <w:pPr>
        <w:jc w:val="right"/>
      </w:pPr>
      <w:r>
        <w:rPr>
          <w:sz w:val="25"/>
        </w:rPr>
        <w:t>УИД: 91MS0073-01-2020-000083-52</w:t>
      </w:r>
    </w:p>
    <w:p w:rsidR="001025FB">
      <w:pPr>
        <w:jc w:val="center"/>
        <w:rPr>
          <w:sz w:val="25"/>
        </w:rPr>
      </w:pPr>
    </w:p>
    <w:p w:rsidR="003A182B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1025FB">
      <w:pPr>
        <w:rPr>
          <w:sz w:val="25"/>
        </w:rPr>
      </w:pPr>
    </w:p>
    <w:p w:rsidR="003A182B">
      <w:r>
        <w:rPr>
          <w:sz w:val="25"/>
        </w:rPr>
        <w:t xml:space="preserve">28 января 2020 года                                                                                                          </w:t>
      </w:r>
      <w:r>
        <w:rPr>
          <w:sz w:val="25"/>
        </w:rPr>
        <w:t>г</w:t>
      </w:r>
      <w:r>
        <w:rPr>
          <w:sz w:val="25"/>
        </w:rPr>
        <w:t xml:space="preserve">. Саки </w:t>
      </w:r>
    </w:p>
    <w:p w:rsidR="001025FB">
      <w:pPr>
        <w:ind w:firstLine="708"/>
        <w:jc w:val="both"/>
        <w:rPr>
          <w:sz w:val="25"/>
        </w:rPr>
      </w:pPr>
    </w:p>
    <w:p w:rsidR="003A182B">
      <w:pPr>
        <w:ind w:firstLine="708"/>
        <w:jc w:val="both"/>
      </w:pPr>
      <w:r>
        <w:rPr>
          <w:sz w:val="25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с участием потерпевшего Бражника А.А., рассмотрев материалы дела об административном правонарушении, поступив</w:t>
      </w:r>
      <w:r>
        <w:rPr>
          <w:sz w:val="25"/>
        </w:rPr>
        <w:t>шие из МО МВД России «Сакский» в отношении:</w:t>
      </w:r>
    </w:p>
    <w:p w:rsidR="003A182B">
      <w:pPr>
        <w:ind w:firstLine="708"/>
        <w:jc w:val="both"/>
      </w:pPr>
      <w:r>
        <w:rPr>
          <w:sz w:val="25"/>
        </w:rPr>
        <w:t>Белого Е.П.</w:t>
      </w:r>
    </w:p>
    <w:p w:rsidR="003A182B">
      <w:pPr>
        <w:jc w:val="center"/>
      </w:pPr>
      <w:r>
        <w:rPr>
          <w:sz w:val="25"/>
        </w:rPr>
        <w:t>УСТАНОВИЛ:</w:t>
      </w:r>
    </w:p>
    <w:p w:rsidR="003A182B" w:rsidP="001025FB">
      <w:pPr>
        <w:widowControl w:val="0"/>
        <w:spacing w:line="274" w:lineRule="atLeast"/>
        <w:ind w:firstLine="708"/>
        <w:jc w:val="both"/>
      </w:pPr>
      <w:r>
        <w:rPr>
          <w:sz w:val="25"/>
        </w:rPr>
        <w:t>Белый Е.П., находясь вблизи магазина</w:t>
      </w:r>
      <w:r>
        <w:rPr>
          <w:sz w:val="25"/>
        </w:rPr>
        <w:t xml:space="preserve">, в ходе ссоры нанес более двух ударов ногами и руками в область грудной клетки, укусил в область живота справа потерпевшего, </w:t>
      </w:r>
      <w:r>
        <w:rPr>
          <w:sz w:val="25"/>
        </w:rPr>
        <w:t>причинив последн</w:t>
      </w:r>
      <w:r>
        <w:rPr>
          <w:sz w:val="25"/>
        </w:rPr>
        <w:t>ему физическую боль, согласно заключения эксперта,</w:t>
      </w:r>
      <w:r>
        <w:rPr>
          <w:sz w:val="25"/>
        </w:rPr>
        <w:t xml:space="preserve"> обнаружены телесные повреждения в виде: группы ссадин на переднебоковой поверхности живота справа, ссадины на задней поверхности правого локтевого сустава, ссадины на передней поверхности правого коленн</w:t>
      </w:r>
      <w:r>
        <w:rPr>
          <w:sz w:val="25"/>
        </w:rPr>
        <w:t>ого сустава, которые</w:t>
      </w:r>
      <w:r>
        <w:rPr>
          <w:sz w:val="25"/>
        </w:rPr>
        <w:t xml:space="preserve"> не причинили вреда здоровью, за что предусмотрена ответственность по ст. 6.1.1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3A182B">
      <w:pPr>
        <w:ind w:firstLine="708"/>
        <w:jc w:val="both"/>
      </w:pPr>
      <w:r>
        <w:rPr>
          <w:sz w:val="25"/>
        </w:rPr>
        <w:t>В судебном заседании Белый Е.П. вину в совершении вменяемого административного правонарушения признал полностью, пояснил, что при указанных в прото</w:t>
      </w:r>
      <w:r>
        <w:rPr>
          <w:sz w:val="25"/>
        </w:rPr>
        <w:t>коле об административном правонарушении обстоятельствах нанес более двух ударов ногами и руками в область грудной клетки ... и укусил его за живот, в содеянном</w:t>
      </w:r>
      <w:r>
        <w:rPr>
          <w:sz w:val="25"/>
        </w:rPr>
        <w:t xml:space="preserve"> раскаивается. </w:t>
      </w:r>
    </w:p>
    <w:p w:rsidR="003A182B" w:rsidP="001025FB">
      <w:pPr>
        <w:ind w:firstLine="708"/>
        <w:jc w:val="both"/>
      </w:pPr>
      <w:r>
        <w:rPr>
          <w:sz w:val="25"/>
        </w:rPr>
        <w:t>В судебном заседании потерпевший подтвердил, изложенные в протоколе об администра</w:t>
      </w:r>
      <w:r>
        <w:rPr>
          <w:sz w:val="25"/>
        </w:rPr>
        <w:t xml:space="preserve">тивном правонарушении обстоятельствах причинил телесные повреждения, при этом он испытал физическую боль. </w:t>
      </w:r>
    </w:p>
    <w:p w:rsidR="003A182B">
      <w:pPr>
        <w:ind w:firstLine="708"/>
        <w:jc w:val="both"/>
      </w:pPr>
      <w:r>
        <w:rPr>
          <w:sz w:val="25"/>
        </w:rPr>
        <w:t>Выслушав Белого Е.П., потерпевшего, исследовав материалы дела, суд пришел к выводу о наличии в действиях Белого Е.П. состава правонарушения, предусмо</w:t>
      </w:r>
      <w:r>
        <w:rPr>
          <w:sz w:val="25"/>
        </w:rPr>
        <w:t xml:space="preserve">тренного ст.6.1.1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3A182B">
      <w:pPr>
        <w:ind w:firstLine="708"/>
        <w:jc w:val="both"/>
      </w:pPr>
      <w:r>
        <w:rPr>
          <w:sz w:val="25"/>
        </w:rPr>
        <w:t xml:space="preserve">В соответствии со статьей 6.1.1 </w:t>
      </w:r>
      <w:r>
        <w:rPr>
          <w:sz w:val="25"/>
        </w:rPr>
        <w:t>КоАП</w:t>
      </w:r>
      <w:r>
        <w:rPr>
          <w:sz w:val="25"/>
        </w:rPr>
        <w:t xml:space="preserve">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</w:t>
      </w:r>
      <w:r>
        <w:rPr>
          <w:sz w:val="25"/>
        </w:rPr>
        <w:t>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rPr>
          <w:sz w:val="25"/>
        </w:rPr>
        <w:t xml:space="preserve"> суток, л</w:t>
      </w:r>
      <w:r>
        <w:rPr>
          <w:sz w:val="25"/>
        </w:rPr>
        <w:t>ибо обязательные работы на срок от шестидесяти до ста двадцати часов.</w:t>
      </w:r>
    </w:p>
    <w:p w:rsidR="003A182B" w:rsidP="001025FB">
      <w:pPr>
        <w:ind w:firstLine="708"/>
        <w:jc w:val="both"/>
      </w:pPr>
      <w:r>
        <w:rPr>
          <w:sz w:val="25"/>
        </w:rPr>
        <w:t xml:space="preserve">Как следует из диспозиции приведенной нормы, субъективная сторона состава административного правонарушения, предусмотренного ст.6.1.1 </w:t>
      </w:r>
      <w:r>
        <w:rPr>
          <w:sz w:val="25"/>
        </w:rPr>
        <w:t>КоАП</w:t>
      </w:r>
      <w:r>
        <w:rPr>
          <w:sz w:val="25"/>
        </w:rPr>
        <w:t xml:space="preserve"> Российской Федерации, характеризуется умышленно</w:t>
      </w:r>
      <w:r>
        <w:rPr>
          <w:sz w:val="25"/>
        </w:rPr>
        <w:t>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</w:t>
      </w:r>
      <w:r>
        <w:rPr>
          <w:sz w:val="25"/>
        </w:rPr>
        <w:t xml:space="preserve"> к ним безразлично (ч.1 ст.2.2 </w:t>
      </w:r>
      <w:r>
        <w:rPr>
          <w:sz w:val="25"/>
        </w:rPr>
        <w:t>КоАП</w:t>
      </w:r>
      <w:r>
        <w:rPr>
          <w:sz w:val="25"/>
        </w:rPr>
        <w:t xml:space="preserve"> Российской Федерации). </w:t>
      </w:r>
    </w:p>
    <w:p w:rsidR="003A182B" w:rsidP="001025FB">
      <w:pPr>
        <w:ind w:firstLine="708"/>
        <w:jc w:val="both"/>
      </w:pPr>
      <w:r>
        <w:rPr>
          <w:sz w:val="25"/>
        </w:rP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</w:t>
      </w:r>
      <w:r>
        <w:rPr>
          <w:sz w:val="25"/>
        </w:rPr>
        <w:t>ачительную стойкую утрату общей трудоспособности.</w:t>
      </w:r>
    </w:p>
    <w:p w:rsidR="003A182B" w:rsidP="001025FB">
      <w:pPr>
        <w:ind w:firstLine="708"/>
        <w:jc w:val="both"/>
      </w:pPr>
      <w:r>
        <w:rPr>
          <w:sz w:val="25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</w:t>
      </w:r>
      <w:r>
        <w:rPr>
          <w:sz w:val="25"/>
        </w:rPr>
        <w:t>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3A182B" w:rsidP="001025FB">
      <w:pPr>
        <w:ind w:firstLine="708"/>
        <w:jc w:val="both"/>
      </w:pPr>
      <w:r>
        <w:rPr>
          <w:sz w:val="25"/>
        </w:rPr>
        <w:t>К ины</w:t>
      </w:r>
      <w:r>
        <w:rPr>
          <w:sz w:val="25"/>
        </w:rPr>
        <w:t>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</w:t>
      </w:r>
      <w:r>
        <w:rPr>
          <w:sz w:val="25"/>
        </w:rPr>
        <w:t>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3A182B">
      <w:pPr>
        <w:ind w:firstLine="708"/>
        <w:jc w:val="both"/>
      </w:pPr>
      <w:r>
        <w:rPr>
          <w:sz w:val="25"/>
        </w:rPr>
        <w:t xml:space="preserve">Как установлено в судебном заседании, Белый Е.П., находясь вблизи магазина </w:t>
      </w:r>
      <w:r>
        <w:rPr>
          <w:sz w:val="25"/>
        </w:rPr>
        <w:t xml:space="preserve">в ходе ссоры нанес более двух ударов ногами и руками в область грудной клетки, укусил в область живота справа потерпевшего, </w:t>
      </w:r>
      <w:r>
        <w:rPr>
          <w:sz w:val="25"/>
        </w:rPr>
        <w:t xml:space="preserve">причинив последнему физическую боль, согласно заключения эксперта </w:t>
      </w:r>
      <w:r>
        <w:rPr>
          <w:sz w:val="25"/>
        </w:rPr>
        <w:t>обнаружены телесные поврежден</w:t>
      </w:r>
      <w:r>
        <w:rPr>
          <w:sz w:val="25"/>
        </w:rPr>
        <w:t>ия в виде: группы ссадин на переднебоковой поверхности живота справа, ссадины на задней поверхности правого локтевого сустава, ссадины на передней</w:t>
      </w:r>
      <w:r>
        <w:rPr>
          <w:sz w:val="25"/>
        </w:rPr>
        <w:t xml:space="preserve"> поверхности правого коленного сустава, которые не причинили вреда здоровью.</w:t>
      </w:r>
    </w:p>
    <w:p w:rsidR="003A182B">
      <w:pPr>
        <w:ind w:firstLine="708"/>
        <w:jc w:val="both"/>
      </w:pPr>
      <w:r>
        <w:rPr>
          <w:sz w:val="25"/>
        </w:rPr>
        <w:t>Согласно заключения</w:t>
      </w:r>
      <w:r>
        <w:rPr>
          <w:sz w:val="25"/>
        </w:rPr>
        <w:t xml:space="preserve"> эксперта, </w:t>
      </w:r>
      <w:r>
        <w:rPr>
          <w:sz w:val="25"/>
        </w:rPr>
        <w:t>обнаружены телесные повреждения в виде: группы ссадин на переднебоковой поверхности живота справа, ссадины на задней поверхности правого локтевого сустава, ссадины на передней поверхности правого коленного сустава. Время образования телесного повреждения не противоречит сроку.</w:t>
      </w:r>
      <w:r>
        <w:rPr>
          <w:sz w:val="25"/>
        </w:rPr>
        <w:t xml:space="preserve"> Данные телесные повреждение образовалось от действия тупых предметов. </w:t>
      </w:r>
    </w:p>
    <w:p w:rsidR="003A182B">
      <w:pPr>
        <w:ind w:firstLine="708"/>
        <w:jc w:val="both"/>
      </w:pPr>
      <w:r>
        <w:rPr>
          <w:sz w:val="25"/>
        </w:rPr>
        <w:t>Вина Белого Е.А. в совершении административного правонарушения также подтверждается:</w:t>
      </w:r>
    </w:p>
    <w:p w:rsidR="003A182B">
      <w:pPr>
        <w:ind w:firstLine="708"/>
        <w:jc w:val="both"/>
      </w:pPr>
      <w:r>
        <w:rPr>
          <w:sz w:val="25"/>
        </w:rPr>
        <w:t>- объяснением Белого Е.П.;</w:t>
      </w:r>
    </w:p>
    <w:p w:rsidR="003A182B">
      <w:pPr>
        <w:ind w:firstLine="708"/>
        <w:jc w:val="both"/>
      </w:pPr>
      <w:r>
        <w:rPr>
          <w:sz w:val="25"/>
        </w:rPr>
        <w:t>- рапортом оперативного дежурного ДЧ МО МВД России «Сакский»</w:t>
      </w:r>
      <w:r>
        <w:rPr>
          <w:sz w:val="25"/>
        </w:rPr>
        <w:t>;</w:t>
      </w:r>
    </w:p>
    <w:p w:rsidR="003A182B">
      <w:pPr>
        <w:ind w:firstLine="708"/>
        <w:jc w:val="both"/>
      </w:pPr>
      <w:r>
        <w:rPr>
          <w:sz w:val="25"/>
        </w:rPr>
        <w:t>- протоколом принятия устного заявления</w:t>
      </w:r>
      <w:r>
        <w:rPr>
          <w:sz w:val="25"/>
        </w:rPr>
        <w:t>;</w:t>
      </w:r>
    </w:p>
    <w:p w:rsidR="003A182B">
      <w:pPr>
        <w:ind w:firstLine="708"/>
        <w:jc w:val="both"/>
      </w:pPr>
      <w:r>
        <w:rPr>
          <w:sz w:val="25"/>
        </w:rPr>
        <w:t>- объяснением Бражника А.А.</w:t>
      </w:r>
    </w:p>
    <w:p w:rsidR="003A182B">
      <w:pPr>
        <w:ind w:firstLine="708"/>
        <w:jc w:val="both"/>
      </w:pPr>
      <w:r>
        <w:rPr>
          <w:sz w:val="25"/>
        </w:rPr>
        <w:t>Суд считает, что в ходе рассмотрения дела и исследования всех доказательств по делу объективно установлен факт нанесения Белым Е.П. множественных телесных пов</w:t>
      </w:r>
      <w:r>
        <w:rPr>
          <w:sz w:val="25"/>
        </w:rPr>
        <w:t xml:space="preserve">реждений, причинивших физическую боль. </w:t>
      </w:r>
    </w:p>
    <w:p w:rsidR="003A182B">
      <w:pPr>
        <w:ind w:firstLine="708"/>
        <w:jc w:val="both"/>
      </w:pPr>
      <w:r>
        <w:rPr>
          <w:sz w:val="25"/>
        </w:rPr>
        <w:t xml:space="preserve">Оценив в совокупности представленные доказательства, суд считает вину установленной и квалифицирует действия Белого Е.П. по ст. 6.1.1 Кодекса Российской Федерации об административных правонарушениях - как побои, </w:t>
      </w:r>
      <w:r>
        <w:rPr>
          <w:sz w:val="25"/>
        </w:rPr>
        <w:t>причинившие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3A182B">
      <w:pPr>
        <w:ind w:firstLine="708"/>
        <w:jc w:val="both"/>
      </w:pPr>
      <w:r>
        <w:rPr>
          <w:sz w:val="25"/>
        </w:rPr>
        <w:t>Обстоятельств, которые могли бы расцениваться судом как оговор Белого Е.П.</w:t>
      </w:r>
      <w:r>
        <w:rPr>
          <w:sz w:val="25"/>
        </w:rPr>
        <w:t xml:space="preserve"> со стороны потерпевшего, судом не установлено, поскольку его показания последовательны и согласуются с иными материалами дела. </w:t>
      </w:r>
    </w:p>
    <w:p w:rsidR="003A182B">
      <w:pPr>
        <w:ind w:firstLine="708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суд учитывает характер совершенного административного </w:t>
      </w:r>
      <w:r>
        <w:rPr>
          <w:sz w:val="25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A182B" w:rsidP="001025FB">
      <w:pPr>
        <w:ind w:firstLine="708"/>
        <w:jc w:val="both"/>
      </w:pPr>
      <w:r>
        <w:rPr>
          <w:sz w:val="25"/>
        </w:rPr>
        <w:t>При назначении административного наказания суд учитывает характер совершенного правонарушения, личность виновного, ег</w:t>
      </w:r>
      <w:r>
        <w:rPr>
          <w:sz w:val="25"/>
        </w:rPr>
        <w:t>о имущественное положение, обстоятельства, смягчающие и отягчающие административную ответственность.</w:t>
      </w:r>
    </w:p>
    <w:p w:rsidR="003A182B">
      <w:pPr>
        <w:ind w:firstLine="708"/>
        <w:jc w:val="both"/>
      </w:pPr>
      <w:r>
        <w:rPr>
          <w:sz w:val="25"/>
        </w:rPr>
        <w:t>Обстоятельств, смягчающих и отягчающих административную ответственность, судом не установлено.</w:t>
      </w:r>
    </w:p>
    <w:p w:rsidR="003A182B">
      <w:pPr>
        <w:ind w:firstLine="708"/>
        <w:jc w:val="both"/>
      </w:pPr>
      <w:r>
        <w:rPr>
          <w:sz w:val="25"/>
        </w:rPr>
        <w:t>Учитывая совокупность вышеизложенных обстоятельств, суд прих</w:t>
      </w:r>
      <w:r>
        <w:rPr>
          <w:sz w:val="25"/>
        </w:rPr>
        <w:t>одит к убеждению, что цели наказания в отношении Белого Е.П. 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административной</w:t>
      </w:r>
      <w:r>
        <w:rPr>
          <w:sz w:val="25"/>
        </w:rPr>
        <w:t xml:space="preserve"> ответственности.</w:t>
      </w:r>
    </w:p>
    <w:p w:rsidR="003A182B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ст.ст.29.9, 29.10 </w:t>
      </w:r>
      <w:r>
        <w:rPr>
          <w:sz w:val="25"/>
        </w:rPr>
        <w:t>КоАП</w:t>
      </w:r>
      <w:r>
        <w:rPr>
          <w:sz w:val="25"/>
        </w:rPr>
        <w:t xml:space="preserve"> РФ, мировой судья,</w:t>
      </w:r>
    </w:p>
    <w:p w:rsidR="003A182B">
      <w:pPr>
        <w:jc w:val="center"/>
      </w:pPr>
      <w:r>
        <w:rPr>
          <w:sz w:val="25"/>
        </w:rPr>
        <w:t>ПОСТАНОВИЛ:</w:t>
      </w:r>
    </w:p>
    <w:p w:rsidR="003A182B">
      <w:pPr>
        <w:ind w:firstLine="708"/>
        <w:jc w:val="both"/>
      </w:pPr>
      <w:r>
        <w:rPr>
          <w:sz w:val="25"/>
        </w:rPr>
        <w:t>Белого Е.П.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6.1.1 </w:t>
      </w:r>
      <w:r>
        <w:rPr>
          <w:sz w:val="25"/>
        </w:rPr>
        <w:t>КоАП</w:t>
      </w:r>
      <w:r>
        <w:rPr>
          <w:sz w:val="25"/>
        </w:rPr>
        <w:t xml:space="preserve"> РФ и назначить ему административное</w:t>
      </w:r>
      <w:r>
        <w:rPr>
          <w:sz w:val="25"/>
        </w:rPr>
        <w:t xml:space="preserve"> наказание в виде штрафа в сумме 5000 (пять тысяч) рублей</w:t>
      </w:r>
    </w:p>
    <w:p w:rsidR="003A182B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5"/>
        </w:rPr>
        <w:t>сч.№</w:t>
      </w:r>
      <w:r>
        <w:rPr>
          <w:sz w:val="25"/>
        </w:rPr>
        <w:t xml:space="preserve"> 40101810335100010001, Отделени</w:t>
      </w:r>
      <w:r>
        <w:rPr>
          <w:sz w:val="25"/>
        </w:rPr>
        <w:t>е Республика Крым, БИК 043510001, КБК 82811601063010101140, ОКТМО 35721000, назначение платежа – административный штраф) УИН 0.</w:t>
      </w:r>
    </w:p>
    <w:p w:rsidR="003A182B" w:rsidP="001025FB">
      <w:pPr>
        <w:ind w:firstLine="708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лицом, привлеченным к административной ответственности, не</w:t>
      </w:r>
      <w:r>
        <w:rPr>
          <w:sz w:val="25"/>
        </w:rPr>
        <w:t xml:space="preserve"> позднее шестидесяти дней со дня вступления постановления о наложении административного штрафа в законную силу.</w:t>
      </w:r>
    </w:p>
    <w:p w:rsidR="003A182B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</w:t>
      </w:r>
      <w:r>
        <w:rPr>
          <w:sz w:val="25"/>
        </w:rPr>
        <w:t>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</w:t>
      </w:r>
      <w:r>
        <w:rPr>
          <w:sz w:val="25"/>
        </w:rPr>
        <w:t>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3A182B" w:rsidP="001025FB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Республики Кр</w:t>
      </w:r>
      <w:r>
        <w:rPr>
          <w:sz w:val="25"/>
        </w:rPr>
        <w:t>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1025FB">
      <w:pPr>
        <w:rPr>
          <w:sz w:val="25"/>
        </w:rPr>
      </w:pPr>
    </w:p>
    <w:p w:rsidR="003A182B">
      <w:r>
        <w:rPr>
          <w:sz w:val="25"/>
        </w:rPr>
        <w:t xml:space="preserve">Мировой судья              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3A182B">
      <w:pPr>
        <w:ind w:firstLine="540"/>
        <w:jc w:val="both"/>
      </w:pPr>
    </w:p>
    <w:sectPr w:rsidSect="003A182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A182B"/>
    <w:rsid w:val="001025FB"/>
    <w:rsid w:val="003A18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