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32DFA">
      <w:pPr>
        <w:jc w:val="right"/>
      </w:pPr>
      <w:r>
        <w:t>Дело № 5-73-38/2022</w:t>
      </w:r>
    </w:p>
    <w:p w:rsidR="00036496">
      <w:pPr>
        <w:jc w:val="center"/>
      </w:pPr>
    </w:p>
    <w:p w:rsidR="00B32DFA">
      <w:pPr>
        <w:jc w:val="center"/>
      </w:pPr>
      <w:r>
        <w:t>П</w:t>
      </w:r>
      <w:r>
        <w:t xml:space="preserve"> О С Т А Н О В Л Е Н И Е</w:t>
      </w:r>
    </w:p>
    <w:p w:rsidR="00036496"/>
    <w:p w:rsidR="00B32DFA">
      <w:r>
        <w:t>27 января 2022 года</w:t>
      </w:r>
      <w:r w:rsidR="00036496">
        <w:t xml:space="preserve">                                                                                                            </w:t>
      </w:r>
      <w:r>
        <w:t xml:space="preserve"> г. Саки </w:t>
      </w:r>
    </w:p>
    <w:p w:rsidR="00036496">
      <w:pPr>
        <w:ind w:firstLine="708"/>
        <w:jc w:val="both"/>
      </w:pPr>
    </w:p>
    <w:p w:rsidR="00B32DFA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</w:t>
      </w:r>
      <w:r>
        <w:t>Сакский</w:t>
      </w:r>
      <w:r>
        <w:t>» в отношении гражданина:</w:t>
      </w:r>
    </w:p>
    <w:p w:rsidR="00B32DFA">
      <w:pPr>
        <w:ind w:firstLine="708"/>
        <w:jc w:val="both"/>
      </w:pPr>
      <w:r>
        <w:t>Салядинова</w:t>
      </w:r>
      <w:r>
        <w:t xml:space="preserve"> Р.Н.</w:t>
      </w:r>
    </w:p>
    <w:p w:rsidR="00B32DFA">
      <w:pPr>
        <w:jc w:val="center"/>
      </w:pPr>
      <w:r>
        <w:t>У С Т А Н О В И Л:</w:t>
      </w:r>
    </w:p>
    <w:p w:rsidR="00B32DFA" w:rsidP="00036496">
      <w:pPr>
        <w:ind w:firstLine="708"/>
        <w:jc w:val="both"/>
      </w:pPr>
      <w:r>
        <w:t>Салядинов</w:t>
      </w:r>
      <w:r>
        <w:t xml:space="preserve"> Р.Н., </w:t>
      </w:r>
      <w:r w:rsidR="00456A61">
        <w:t>на</w:t>
      </w:r>
      <w:r>
        <w:t>ходясь по месту жительства</w:t>
      </w:r>
      <w:r w:rsidR="00456A61">
        <w:t xml:space="preserve"> в помещении домовладения, в ходе словесного к</w:t>
      </w:r>
      <w:r>
        <w:t xml:space="preserve">онфликта, нанес потерпевшей </w:t>
      </w:r>
      <w:r w:rsidR="00456A61">
        <w:t xml:space="preserve">один удар ладонью в область затылка, хватал руками за обе руки потерпевшую, чем причинил физическую боль и телесные повреждения, </w:t>
      </w:r>
      <w:r w:rsidR="00456A61">
        <w:t>за</w:t>
      </w:r>
      <w:r w:rsidR="00456A61">
        <w:t xml:space="preserve"> что </w:t>
      </w:r>
      <w:r w:rsidR="00456A61">
        <w:t>предусмотрен</w:t>
      </w:r>
      <w:r w:rsidR="00456A61">
        <w:t>а</w:t>
      </w:r>
      <w:r w:rsidR="00456A61">
        <w:t xml:space="preserve"> ответственность по ст. 6.1.1 КоАП РФ.</w:t>
      </w:r>
    </w:p>
    <w:p w:rsidR="00B32DFA">
      <w:pPr>
        <w:ind w:firstLine="708"/>
        <w:jc w:val="both"/>
      </w:pPr>
      <w:r>
        <w:t xml:space="preserve">В судебном заседании </w:t>
      </w:r>
      <w:r>
        <w:t>Салядинов</w:t>
      </w:r>
      <w:r>
        <w:t xml:space="preserve"> Р.Н. вину в совершении вменяемого административного правонарушения признал, пояснил, что при указанных в протоколе об административном правонарушении обстоятельствах нанес один удар лад</w:t>
      </w:r>
      <w:r>
        <w:t>о</w:t>
      </w:r>
      <w:r w:rsidR="00036496">
        <w:t xml:space="preserve">нью по затылку своей матери, </w:t>
      </w:r>
      <w:r>
        <w:t xml:space="preserve">хватал руками за руки потерпевшую, в содеянном раскаивается. </w:t>
      </w:r>
    </w:p>
    <w:p w:rsidR="00B32DFA" w:rsidP="00036496">
      <w:pPr>
        <w:ind w:firstLine="708"/>
        <w:jc w:val="both"/>
      </w:pPr>
      <w:r>
        <w:t>В суд</w:t>
      </w:r>
      <w:r w:rsidR="00036496">
        <w:t xml:space="preserve">ебное заседание потерпевшая </w:t>
      </w:r>
      <w:r>
        <w:t>не явилась, будучи извещенной надлежащим образом. Согласно ст. 25.2 ч.3 КоАП РФ, в отсутствие потерпевшего дело может быть р</w:t>
      </w:r>
      <w:r>
        <w:t xml:space="preserve">ассмотрено лишь в случае,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дела. </w:t>
      </w:r>
    </w:p>
    <w:p w:rsidR="00B32DFA" w:rsidP="003423B7">
      <w:pPr>
        <w:ind w:firstLine="708"/>
        <w:jc w:val="both"/>
      </w:pPr>
      <w:r>
        <w:t>Учитывая данные о надлежащем извещении потерпевшей, а так</w:t>
      </w:r>
      <w:r>
        <w:t>же принимая во внимание отсутствие ходатайств об отложении дела, суд на основании ст. 25.2 ч.3 КоАП РФ считает возможным рассмотреть данное дело в отсутствие потерпевшей.</w:t>
      </w:r>
    </w:p>
    <w:p w:rsidR="00B32DFA">
      <w:pPr>
        <w:ind w:firstLine="708"/>
        <w:jc w:val="both"/>
      </w:pPr>
      <w:r>
        <w:t xml:space="preserve">Мировой судья, выслушав </w:t>
      </w:r>
      <w:r>
        <w:t>Салядинова</w:t>
      </w:r>
      <w:r>
        <w:t xml:space="preserve"> Р.Н., изучив материалы дела, пришел к выводу о нал</w:t>
      </w:r>
      <w:r>
        <w:t xml:space="preserve">ичии в действиях </w:t>
      </w:r>
      <w:r>
        <w:t>Салядинова</w:t>
      </w:r>
      <w:r>
        <w:t xml:space="preserve"> Р.Н. состава правонарушения, предусмотренного ст.6.1.1 КоАП РФ, исходя из следующего. </w:t>
      </w:r>
    </w:p>
    <w:p w:rsidR="00B32DFA">
      <w:pPr>
        <w:ind w:firstLine="708"/>
        <w:jc w:val="both"/>
      </w:pPr>
      <w:r>
        <w:t>Как установлено в судебн</w:t>
      </w:r>
      <w:r w:rsidR="003423B7">
        <w:t xml:space="preserve">ом заседании </w:t>
      </w:r>
      <w:r w:rsidR="003423B7">
        <w:t>Салядинов</w:t>
      </w:r>
      <w:r w:rsidR="003423B7">
        <w:t xml:space="preserve"> Р.Н.,</w:t>
      </w:r>
      <w:r>
        <w:t xml:space="preserve"> </w:t>
      </w:r>
      <w:r w:rsidR="003423B7">
        <w:t>находясь по месту жительства</w:t>
      </w:r>
      <w:r>
        <w:t xml:space="preserve"> в помещении домовладения, в ходе словесного конфлик</w:t>
      </w:r>
      <w:r w:rsidR="003423B7">
        <w:t>та, нанес потерпевшей</w:t>
      </w:r>
      <w:r>
        <w:t xml:space="preserve"> один удар ладонью в область затылка, хватал руками за обе руки потерпевшую, чем причинил физическую боль и телесные повреждения.</w:t>
      </w:r>
    </w:p>
    <w:p w:rsidR="00B32DFA" w:rsidP="003423B7">
      <w:pPr>
        <w:ind w:firstLine="708"/>
        <w:jc w:val="both"/>
      </w:pPr>
      <w:r>
        <w:t>С</w:t>
      </w:r>
      <w:r w:rsidR="003423B7">
        <w:t xml:space="preserve">огласно заключению эксперта у потерпевшей </w:t>
      </w:r>
      <w:r>
        <w:t>обнаружены телесные повреждения в виде: ушибленной</w:t>
      </w:r>
      <w:r>
        <w:t xml:space="preserve"> раны на фоне кровоподтека на задней поверхности правого предплечья в средней трети, 4 кровоподтека на задней поверхности правого предплечья, в верхней трети, 8 кровоподтеков на задней поверхности левого предплечья в средней трети, кровоподтека на тыле пра</w:t>
      </w:r>
      <w:r>
        <w:t>вой кисти, кровоподтека на тыле левой кисти.</w:t>
      </w:r>
      <w:r>
        <w:t xml:space="preserve"> Данные телесные повреждения образовались от действия тупых предметов, возможно от сдавления пальцами рук, время образования телесных повреж</w:t>
      </w:r>
      <w:r w:rsidR="003423B7">
        <w:t xml:space="preserve">дений не противоречит сроку, </w:t>
      </w:r>
      <w:r>
        <w:t>имеющиеся телесные повреждения не причин</w:t>
      </w:r>
      <w:r>
        <w:t xml:space="preserve">или вреда здоровью. </w:t>
      </w:r>
    </w:p>
    <w:p w:rsidR="00B32DFA">
      <w:pPr>
        <w:ind w:firstLine="708"/>
        <w:jc w:val="both"/>
      </w:pPr>
      <w:r>
        <w:t>В соответствии со статьей 6.1.1 КоАП Российской Федерации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</w:t>
      </w:r>
      <w:r>
        <w:t xml:space="preserve">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</w:t>
      </w:r>
      <w:r>
        <w:t>административный арест на срок от десяти до пятнадцати</w:t>
      </w:r>
      <w:r>
        <w:t xml:space="preserve"> суток, либо обязательные работы на с</w:t>
      </w:r>
      <w:r>
        <w:t>рок от шестидесяти до ста двадцати часов.</w:t>
      </w:r>
    </w:p>
    <w:p w:rsidR="00B32DFA" w:rsidP="003423B7">
      <w:pPr>
        <w:ind w:firstLine="708"/>
        <w:jc w:val="both"/>
      </w:pPr>
      <w:r>
        <w:t>Как следует из диспозиции приведенной нормы, субъективная сторона состава административного правонарушения, предусмотренного ст.6.1.1 КоАП Российской Федерации, характеризуется умышленной формой вины, то есть, лицо</w:t>
      </w:r>
      <w:r>
        <w:t>, совершившее административное правонарушение, сознавало противоправный характер своего действия (бездействия), предвидя его вредные последствия и желало наступления таких последствий или сознательно их допустило либо относилось к ним безразлично (ч.1 ст.2</w:t>
      </w:r>
      <w:r>
        <w:t xml:space="preserve">.2 КоАП Российской Федерации). </w:t>
      </w:r>
    </w:p>
    <w:p w:rsidR="00B32DFA" w:rsidP="003423B7">
      <w:pPr>
        <w:ind w:firstLine="708"/>
        <w:jc w:val="both"/>
      </w:pPr>
      <w:r>
        <w:t>Согласно статье 115 Уголовного кодекса Российской Федерации умышленное причинение легкого вреда здоровью, вызвавшего кратковременное расстройство здоровью или незначительную стойкую утрату общей трудоспособности.</w:t>
      </w:r>
    </w:p>
    <w:p w:rsidR="00B32DFA" w:rsidP="003423B7">
      <w:pPr>
        <w:ind w:firstLine="708"/>
        <w:jc w:val="both"/>
      </w:pPr>
      <w:r>
        <w:t>Побои - это</w:t>
      </w:r>
      <w:r>
        <w:t xml:space="preserve">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части, ссадины, кровоподтеки, небольшие раны, не влекущие за со</w:t>
      </w:r>
      <w:r>
        <w:t>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B32DFA" w:rsidP="003423B7">
      <w:pPr>
        <w:ind w:firstLine="708"/>
        <w:jc w:val="both"/>
      </w:pPr>
      <w:r>
        <w:t>К иным насильственным действиям относится причинение боли щипанием</w:t>
      </w:r>
      <w:r>
        <w:t xml:space="preserve">, сечением, причинение небольших повреждений тупыми или острыми предметами, воздействием термических факторов и другие аналогичные действия. </w:t>
      </w:r>
    </w:p>
    <w:p w:rsidR="00B32DFA">
      <w:pPr>
        <w:ind w:firstLine="708"/>
        <w:jc w:val="both"/>
      </w:pPr>
      <w:r>
        <w:t>Состав названного правонарушения является материальным, в связи с чем, обязательными признаками объективной сторон</w:t>
      </w:r>
      <w:r>
        <w:t>ы являются любые насильственные действия, причинившие физическую боль потерпевшему, если эти действия не содержат уголовно наказуемого деяния.</w:t>
      </w:r>
    </w:p>
    <w:p w:rsidR="00B32DFA">
      <w:pPr>
        <w:ind w:firstLine="708"/>
        <w:jc w:val="both"/>
      </w:pPr>
      <w:r>
        <w:t xml:space="preserve">Вина </w:t>
      </w:r>
      <w:r>
        <w:t>Салядинова</w:t>
      </w:r>
      <w:r>
        <w:t xml:space="preserve"> Р.Н. также подтверждается материалами дела, а именно: </w:t>
      </w:r>
    </w:p>
    <w:p w:rsidR="00B32DFA">
      <w:pPr>
        <w:ind w:firstLine="708"/>
        <w:jc w:val="both"/>
      </w:pPr>
      <w:r>
        <w:t>- протоколом об административном правонару</w:t>
      </w:r>
      <w:r w:rsidR="003423B7">
        <w:t>шении</w:t>
      </w:r>
      <w:r>
        <w:t>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подпись. Копию протокола он полу</w:t>
      </w:r>
      <w:r>
        <w:t xml:space="preserve">чил; </w:t>
      </w:r>
      <w:r w:rsidR="003423B7">
        <w:t xml:space="preserve">объяснением </w:t>
      </w:r>
      <w:r w:rsidR="003423B7">
        <w:t>Салядинова</w:t>
      </w:r>
      <w:r w:rsidR="003423B7">
        <w:t xml:space="preserve"> Р.Н., </w:t>
      </w:r>
      <w:r>
        <w:t>рапортом ОДДЧ</w:t>
      </w:r>
      <w:r w:rsidR="003423B7">
        <w:t xml:space="preserve"> МО МВД России «</w:t>
      </w:r>
      <w:r w:rsidR="003423B7">
        <w:t>Сакский</w:t>
      </w:r>
      <w:r w:rsidR="003423B7">
        <w:t>»</w:t>
      </w:r>
      <w:r>
        <w:t>; протоколом принятия устног</w:t>
      </w:r>
      <w:r w:rsidR="003423B7">
        <w:t xml:space="preserve">о заявления </w:t>
      </w:r>
      <w:r w:rsidR="003423B7">
        <w:t>Салядинова</w:t>
      </w:r>
      <w:r w:rsidR="003423B7">
        <w:t xml:space="preserve"> Р.Н., </w:t>
      </w:r>
      <w:r w:rsidR="001603BD">
        <w:t>объяснением, объяснением.</w:t>
      </w:r>
    </w:p>
    <w:p w:rsidR="00B32DFA">
      <w:pPr>
        <w:ind w:firstLine="708"/>
        <w:jc w:val="both"/>
      </w:pPr>
      <w:r>
        <w:t>Все указанные доказательства соответствуют в деталях и в целом друг другу, добыты</w:t>
      </w:r>
      <w:r>
        <w:t xml:space="preserve">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B32DFA">
      <w:pPr>
        <w:ind w:firstLine="708"/>
        <w:jc w:val="both"/>
      </w:pPr>
      <w:r>
        <w:t xml:space="preserve">Действия </w:t>
      </w:r>
      <w:r>
        <w:t>Салядинова</w:t>
      </w:r>
      <w:r>
        <w:t xml:space="preserve"> Р.Н. мировым судьей квалифи</w:t>
      </w:r>
      <w:r>
        <w:t xml:space="preserve">цируются по ст. 6.1.1 КоАП РФ, т.е. </w:t>
      </w:r>
      <w:r>
        <w:rPr>
          <w:color w:val="0000FF"/>
          <w:u w:val="single"/>
        </w:rPr>
        <w:t xml:space="preserve">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>
          <w:rPr>
            <w:color w:val="0000FF"/>
            <w:u w:val="single"/>
          </w:rPr>
          <w:t>статье 115</w:t>
        </w:r>
      </w:hyperlink>
      <w: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color w:val="0000FF"/>
            <w:u w:val="single"/>
          </w:rPr>
          <w:t>деяния</w:t>
        </w:r>
      </w:hyperlink>
      <w:r>
        <w:t xml:space="preserve">, </w:t>
      </w:r>
      <w:r>
        <w:rPr>
          <w:color w:val="0000FF"/>
          <w:u w:val="single"/>
        </w:rPr>
        <w:t>влечет наложение административного штрафа в размере от пяти тысяч до тридцати тысяч рублей, либо административный арест на срок от</w:t>
      </w:r>
      <w:r>
        <w:rPr>
          <w:color w:val="0000FF"/>
          <w:u w:val="single"/>
        </w:rPr>
        <w:t xml:space="preserve"> десяти до пятнадцати суток, либо обязательные работы на с</w:t>
      </w:r>
      <w:r>
        <w:rPr>
          <w:color w:val="0000FF"/>
          <w:u w:val="single"/>
        </w:rPr>
        <w:t>рок от шестидесяти до ста двадцати часов.</w:t>
      </w:r>
    </w:p>
    <w:p w:rsidR="00B32DFA" w:rsidP="001603BD">
      <w:pPr>
        <w:ind w:firstLine="708"/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</w:t>
      </w:r>
      <w:r>
        <w:t>ющие и отягчающие административную ответственность.</w:t>
      </w:r>
    </w:p>
    <w:p w:rsidR="00B32DFA">
      <w:pPr>
        <w:ind w:firstLine="708"/>
        <w:jc w:val="both"/>
      </w:pPr>
      <w:r>
        <w:t xml:space="preserve">Обстоятельством, смягчающим административную ответственность, мировой судья признает признание </w:t>
      </w:r>
      <w:r>
        <w:t>Салядиновым</w:t>
      </w:r>
      <w:r>
        <w:t xml:space="preserve"> Р.Н. вины.</w:t>
      </w:r>
    </w:p>
    <w:p w:rsidR="00B32DFA">
      <w:pPr>
        <w:ind w:firstLine="708"/>
        <w:jc w:val="both"/>
      </w:pPr>
      <w:r>
        <w:t>Обстоятельств, отягчающих административную ответственность мировой судья не находит</w:t>
      </w:r>
      <w:r>
        <w:t>.</w:t>
      </w:r>
    </w:p>
    <w:p w:rsidR="00B32DFA">
      <w:pPr>
        <w:ind w:firstLine="708"/>
        <w:jc w:val="both"/>
      </w:pPr>
      <w:r>
        <w:t xml:space="preserve">Учитывая совокупность вышеизложенных обстоятельств, с учетом обстоятельств совершения административного правонарушения, личности </w:t>
      </w:r>
      <w:r>
        <w:t>Салядинова</w:t>
      </w:r>
      <w:r>
        <w:t xml:space="preserve"> Р.Н., характеризующегося по месту жительства отрицательно, суд приходит к убеждению, что цели наказания в отношении </w:t>
      </w:r>
      <w:r>
        <w:t>Салядинова</w:t>
      </w:r>
      <w:r>
        <w:t xml:space="preserve"> Р.Н. могут быть достигнуты при назначении наказания в виде административного ареста, в пределах санкции ст. 6.1.1 КоАП РФ.</w:t>
      </w:r>
    </w:p>
    <w:p w:rsidR="00B32DFA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судья</w:t>
      </w:r>
    </w:p>
    <w:p w:rsidR="00B32DFA">
      <w:pPr>
        <w:jc w:val="center"/>
      </w:pPr>
      <w:r>
        <w:t>ПОСТАНОВИЛ:</w:t>
      </w:r>
    </w:p>
    <w:p w:rsidR="00B32DFA">
      <w:pPr>
        <w:ind w:firstLine="708"/>
        <w:jc w:val="both"/>
      </w:pPr>
      <w:r>
        <w:t>Салядинова</w:t>
      </w:r>
      <w:r>
        <w:t xml:space="preserve"> Р.Н.</w:t>
      </w:r>
      <w:r>
        <w:t xml:space="preserve"> признать вино</w:t>
      </w:r>
      <w:r>
        <w:t>вным в совершении административного правонарушения, предусмотренного ст. 6.1.1 КоАП РФ и назначить ему административное наказание в виде административного ареста сроком на десять суток.</w:t>
      </w:r>
    </w:p>
    <w:p w:rsidR="00B32DFA">
      <w:pPr>
        <w:ind w:firstLine="708"/>
        <w:jc w:val="both"/>
      </w:pPr>
      <w:r>
        <w:t>Срок административного ареста исчислять с момента административного задержания.</w:t>
      </w:r>
    </w:p>
    <w:p w:rsidR="00B32DFA" w:rsidP="00456A61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</w:t>
      </w:r>
      <w:r>
        <w:t>ым, со дня вручения либо получения копии постановления.</w:t>
      </w:r>
    </w:p>
    <w:p w:rsidR="00456A61"/>
    <w:p w:rsidR="00B32DFA">
      <w:r>
        <w:t xml:space="preserve">Мировой судья                                                                                                        </w:t>
      </w:r>
      <w:r>
        <w:t xml:space="preserve">Васильев В.А. </w:t>
      </w:r>
    </w:p>
    <w:p w:rsidR="00B32DF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FA"/>
    <w:rsid w:val="00036496"/>
    <w:rsid w:val="001603BD"/>
    <w:rsid w:val="003423B7"/>
    <w:rsid w:val="00456A61"/>
    <w:rsid w:val="00B32D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955006E819D398AEC1992DBFDE0A926A6C6A3FEEF121B9A479445D9F979E9CA112258453074B3EA9782C27ED917A516618A0B60C199254I3QFL" TargetMode="External" /><Relationship Id="rId5" Type="http://schemas.openxmlformats.org/officeDocument/2006/relationships/hyperlink" Target="consultantplus://offline/ref=16955006E819D398AEC1992DBFDE0A926A6C6A3FEEF121B9A479445D9F979E9CA11225845A054C34FF223C23A4C6744D650EBEBC121AI9QB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