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3461">
      <w:pPr>
        <w:jc w:val="right"/>
      </w:pPr>
    </w:p>
    <w:p w:rsidR="00113461">
      <w:pPr>
        <w:jc w:val="right"/>
      </w:pPr>
      <w:r>
        <w:rPr>
          <w:sz w:val="26"/>
        </w:rPr>
        <w:t>Дело № 5-73-39/2023</w:t>
      </w:r>
    </w:p>
    <w:p w:rsidR="00113461">
      <w:pPr>
        <w:jc w:val="right"/>
      </w:pPr>
      <w:r>
        <w:rPr>
          <w:sz w:val="26"/>
        </w:rPr>
        <w:t>УИД: 91MS0073-телефон-телефон</w:t>
      </w:r>
    </w:p>
    <w:p w:rsidR="00D46424">
      <w:pPr>
        <w:jc w:val="center"/>
        <w:rPr>
          <w:sz w:val="26"/>
        </w:rPr>
      </w:pPr>
    </w:p>
    <w:p w:rsidR="0011346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46424">
      <w:pPr>
        <w:rPr>
          <w:sz w:val="26"/>
        </w:rPr>
      </w:pPr>
    </w:p>
    <w:p w:rsidR="00113461">
      <w:r>
        <w:rPr>
          <w:sz w:val="26"/>
        </w:rPr>
        <w:t>03 февраля 2</w:t>
      </w:r>
      <w:r>
        <w:rPr>
          <w:sz w:val="26"/>
        </w:rPr>
        <w:t xml:space="preserve">023 года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D46424">
      <w:pPr>
        <w:ind w:firstLine="708"/>
        <w:jc w:val="both"/>
        <w:rPr>
          <w:sz w:val="26"/>
        </w:rPr>
      </w:pPr>
    </w:p>
    <w:p w:rsidR="0011346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113461">
      <w:pPr>
        <w:ind w:left="708"/>
        <w:jc w:val="both"/>
      </w:pPr>
      <w:r>
        <w:rPr>
          <w:sz w:val="26"/>
        </w:rPr>
        <w:t>Давыскиба</w:t>
      </w:r>
      <w:r>
        <w:rPr>
          <w:sz w:val="26"/>
        </w:rPr>
        <w:t xml:space="preserve"> Д.В.</w:t>
      </w:r>
      <w:r>
        <w:rPr>
          <w:sz w:val="26"/>
        </w:rPr>
        <w:t>, паспортные данные, гражданина РФ, паспортные данные, имеющего средне-специальное образование, хо</w:t>
      </w:r>
      <w:r>
        <w:rPr>
          <w:sz w:val="26"/>
        </w:rPr>
        <w:t xml:space="preserve">лостого, не работающего, имеющего на иждивении несовершеннолетнего ребенка, не имеющего инвалидности, военнообязанного,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113461">
      <w:pPr>
        <w:jc w:val="center"/>
      </w:pPr>
      <w:r>
        <w:rPr>
          <w:sz w:val="26"/>
        </w:rPr>
        <w:t>УСТАНОВИЛ:</w:t>
      </w:r>
    </w:p>
    <w:p w:rsidR="00113461" w:rsidP="00D46424">
      <w:pPr>
        <w:widowControl w:val="0"/>
        <w:spacing w:line="274" w:lineRule="atLeast"/>
        <w:ind w:firstLine="708"/>
        <w:jc w:val="both"/>
      </w:pPr>
      <w:r>
        <w:rPr>
          <w:sz w:val="26"/>
        </w:rPr>
        <w:t>Давыскиба</w:t>
      </w:r>
      <w:r>
        <w:rPr>
          <w:sz w:val="26"/>
        </w:rPr>
        <w:t xml:space="preserve"> Д</w:t>
      </w:r>
      <w:r>
        <w:rPr>
          <w:sz w:val="26"/>
        </w:rPr>
        <w:t xml:space="preserve">.В.,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на территории двора дома</w:t>
      </w:r>
      <w:r>
        <w:rPr>
          <w:sz w:val="26"/>
        </w:rPr>
        <w:t xml:space="preserve"> по адрес в адрес, в ходе конфликта, нанес один удар кулаком левой руки в область лица потерпевшего </w:t>
      </w:r>
      <w:r>
        <w:rPr>
          <w:sz w:val="26"/>
        </w:rPr>
        <w:t>фио</w:t>
      </w:r>
      <w:r>
        <w:rPr>
          <w:sz w:val="26"/>
        </w:rPr>
        <w:t>., чем причинил ему физическую боль и телесные повреждения, которые согласно заключения экс</w:t>
      </w:r>
      <w:r>
        <w:rPr>
          <w:sz w:val="26"/>
        </w:rPr>
        <w:t>перта № 29 от дата не причинили вреда здоровью, за что предусмотрена ответственность по ст. 6.1.1 КоАП РФ.</w:t>
      </w:r>
    </w:p>
    <w:p w:rsidR="00113461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Давыскиба</w:t>
      </w:r>
      <w:r>
        <w:rPr>
          <w:sz w:val="26"/>
        </w:rPr>
        <w:t xml:space="preserve"> Д.В. вину в совершении </w:t>
      </w:r>
      <w:r>
        <w:rPr>
          <w:sz w:val="26"/>
        </w:rPr>
        <w:t>вменяемого</w:t>
      </w:r>
      <w:r>
        <w:rPr>
          <w:sz w:val="26"/>
        </w:rPr>
        <w:t xml:space="preserve"> административного правонарушения признал, пояснил, что при указанных в протоколе об </w:t>
      </w:r>
      <w:r>
        <w:rPr>
          <w:sz w:val="26"/>
        </w:rPr>
        <w:t>административном правонарушении обстоятельствах, нанес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один удар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кулаком левой руки в область лица потерпевшего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содеянном раскаивается. </w:t>
      </w:r>
    </w:p>
    <w:p w:rsidR="00113461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подтвердил факт нанесения одного удара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кулаком левой руки в область лица, в</w:t>
      </w:r>
      <w:r>
        <w:rPr>
          <w:sz w:val="26"/>
        </w:rPr>
        <w:t xml:space="preserve"> результате чего он испытал физическую боль.</w:t>
      </w:r>
    </w:p>
    <w:p w:rsidR="0011346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Давыскиба</w:t>
      </w:r>
      <w:r>
        <w:rPr>
          <w:sz w:val="26"/>
        </w:rPr>
        <w:t xml:space="preserve"> Д.В., потерпевшего </w:t>
      </w:r>
      <w:r>
        <w:rPr>
          <w:sz w:val="26"/>
        </w:rPr>
        <w:t>фио</w:t>
      </w:r>
      <w:r>
        <w:rPr>
          <w:sz w:val="26"/>
        </w:rPr>
        <w:t xml:space="preserve">, исследовав материалы дела, суд пришел к выводу о наличии в действиях </w:t>
      </w:r>
      <w:r>
        <w:rPr>
          <w:sz w:val="26"/>
        </w:rPr>
        <w:t>Давыскиба</w:t>
      </w:r>
      <w:r>
        <w:rPr>
          <w:sz w:val="26"/>
        </w:rPr>
        <w:t xml:space="preserve"> Д.В. состава правонарушения, предусмотренного ст.6.1.1 КоАП РФ, исходя из следующего.</w:t>
      </w:r>
    </w:p>
    <w:p w:rsidR="00113461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>
        <w:rPr>
          <w:sz w:val="26"/>
        </w:rPr>
        <w:t xml:space="preserve">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</w:t>
      </w:r>
      <w:r>
        <w:rPr>
          <w:sz w:val="26"/>
        </w:rPr>
        <w:t>ати часов.</w:t>
      </w:r>
    </w:p>
    <w:p w:rsidR="00113461" w:rsidP="00D46424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</w:t>
      </w:r>
      <w:r>
        <w:rPr>
          <w:sz w:val="26"/>
        </w:rPr>
        <w:t xml:space="preserve">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</w:t>
      </w:r>
      <w:r>
        <w:rPr>
          <w:sz w:val="26"/>
        </w:rPr>
        <w:t xml:space="preserve">таких последствий или сознательно их допустило либо относилось к ним безразлично (ч.1 ст.2.2 КоАП Российской Федерации). </w:t>
      </w:r>
    </w:p>
    <w:p w:rsidR="00113461" w:rsidP="00D46424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113461" w:rsidP="00D46424">
      <w:pPr>
        <w:ind w:firstLine="708"/>
        <w:jc w:val="both"/>
      </w:pPr>
      <w:r>
        <w:rPr>
          <w:sz w:val="26"/>
        </w:rPr>
        <w:t>Побои - э</w:t>
      </w:r>
      <w:r>
        <w:rPr>
          <w:sz w:val="26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</w:t>
      </w:r>
      <w:r>
        <w:rPr>
          <w:sz w:val="26"/>
        </w:rPr>
        <w:t>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13461" w:rsidP="00D46424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</w:t>
      </w:r>
      <w:r>
        <w:rPr>
          <w:sz w:val="26"/>
        </w:rPr>
        <w:t>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</w:t>
      </w:r>
      <w:r>
        <w:rPr>
          <w:sz w:val="26"/>
        </w:rPr>
        <w:t>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113461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Давыскиба</w:t>
      </w:r>
      <w:r>
        <w:rPr>
          <w:sz w:val="26"/>
        </w:rPr>
        <w:t xml:space="preserve"> Д.В.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на территории двора дома № 4 п</w:t>
      </w:r>
      <w:r>
        <w:rPr>
          <w:sz w:val="26"/>
        </w:rPr>
        <w:t xml:space="preserve">о адрес в адрес, в ходе конфликта, нанес один удар кулаком левой руки в область лица потерпевшего </w:t>
      </w:r>
      <w:r>
        <w:rPr>
          <w:sz w:val="26"/>
        </w:rPr>
        <w:t>фио</w:t>
      </w:r>
      <w:r>
        <w:rPr>
          <w:sz w:val="26"/>
        </w:rPr>
        <w:t xml:space="preserve">, чем причинил физическую боль. </w:t>
      </w:r>
    </w:p>
    <w:p w:rsidR="00113461">
      <w:pPr>
        <w:ind w:firstLine="708"/>
        <w:jc w:val="both"/>
      </w:pPr>
      <w:r>
        <w:rPr>
          <w:sz w:val="26"/>
        </w:rPr>
        <w:t xml:space="preserve">Согласно заключению эксперта № 29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потерпевшего </w:t>
      </w:r>
      <w:r>
        <w:rPr>
          <w:sz w:val="26"/>
        </w:rPr>
        <w:t>фио</w:t>
      </w:r>
      <w:r>
        <w:rPr>
          <w:sz w:val="26"/>
        </w:rPr>
        <w:t>. обнаружены телесные повреждения: ссадина в области верхней г</w:t>
      </w:r>
      <w:r>
        <w:rPr>
          <w:sz w:val="26"/>
        </w:rPr>
        <w:t>убы справа; кровоподтек на слизистой верхней губы справа размерами. Данные телесные повреждения образовались от действия твердых тупых предметов, либо ударов о таковые. Время образования названных телесных повреждений, не противоречит сроку дата. Указанные</w:t>
      </w:r>
      <w:r>
        <w:rPr>
          <w:sz w:val="26"/>
        </w:rPr>
        <w:t xml:space="preserve"> телесные повреждения не причинили вреда здоровью. </w:t>
      </w:r>
    </w:p>
    <w:p w:rsidR="0011346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Давыскиба</w:t>
      </w:r>
      <w:r>
        <w:rPr>
          <w:sz w:val="26"/>
        </w:rPr>
        <w:t xml:space="preserve"> Д.В. в совершении административного правонарушения также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</w:t>
      </w:r>
      <w:r>
        <w:rPr>
          <w:sz w:val="26"/>
        </w:rPr>
        <w:t xml:space="preserve">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rPr>
          <w:sz w:val="26"/>
        </w:rPr>
        <w:t>Давыскиба</w:t>
      </w:r>
      <w:r>
        <w:rPr>
          <w:sz w:val="26"/>
        </w:rPr>
        <w:t xml:space="preserve"> Д.В. от дата;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копией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13461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Давыскиба</w:t>
      </w:r>
      <w:r>
        <w:rPr>
          <w:sz w:val="26"/>
        </w:rPr>
        <w:t xml:space="preserve"> Д.В. одного удара кулаком левой руки в область лица потерпевш</w:t>
      </w:r>
      <w:r>
        <w:rPr>
          <w:sz w:val="26"/>
        </w:rPr>
        <w:t xml:space="preserve">его </w:t>
      </w:r>
      <w:r>
        <w:rPr>
          <w:sz w:val="26"/>
        </w:rPr>
        <w:t>фио</w:t>
      </w:r>
    </w:p>
    <w:p w:rsidR="00113461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Давыскиба</w:t>
      </w:r>
      <w:r>
        <w:rPr>
          <w:sz w:val="26"/>
        </w:rPr>
        <w:t xml:space="preserve"> Д.В. по ст. 6.1.1 Кодекса Российской Федерации об административных правонарушениях - как совершение иных насильственных действий,</w:t>
      </w:r>
      <w:r>
        <w:rPr>
          <w:sz w:val="26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1346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</w:t>
      </w:r>
      <w:r>
        <w:rPr>
          <w:sz w:val="26"/>
        </w:rP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346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</w:t>
      </w:r>
      <w:r>
        <w:rPr>
          <w:sz w:val="26"/>
        </w:rPr>
        <w:t xml:space="preserve">ровой судья признает признание </w:t>
      </w:r>
      <w:r>
        <w:rPr>
          <w:sz w:val="26"/>
        </w:rPr>
        <w:t>Давыскиба</w:t>
      </w:r>
      <w:r>
        <w:rPr>
          <w:sz w:val="26"/>
        </w:rPr>
        <w:t xml:space="preserve"> Д.В. вины.</w:t>
      </w:r>
    </w:p>
    <w:p w:rsidR="0011346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113461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Давыскиба</w:t>
      </w:r>
      <w:r>
        <w:rPr>
          <w:sz w:val="26"/>
        </w:rPr>
        <w:t xml:space="preserve"> Д.В.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11346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</w:t>
      </w:r>
      <w:r>
        <w:rPr>
          <w:sz w:val="26"/>
        </w:rPr>
        <w:t>0 КоАП РФ, мировой судья,</w:t>
      </w:r>
    </w:p>
    <w:p w:rsidR="00113461">
      <w:pPr>
        <w:jc w:val="center"/>
      </w:pPr>
      <w:r>
        <w:rPr>
          <w:sz w:val="26"/>
        </w:rPr>
        <w:t>ПОСТАНОВИЛ:</w:t>
      </w:r>
    </w:p>
    <w:p w:rsidR="00113461">
      <w:pPr>
        <w:ind w:firstLine="708"/>
        <w:jc w:val="both"/>
      </w:pPr>
      <w:r>
        <w:rPr>
          <w:sz w:val="26"/>
        </w:rPr>
        <w:t>Давыскиба</w:t>
      </w:r>
      <w:r>
        <w:rPr>
          <w:sz w:val="26"/>
        </w:rPr>
        <w:t xml:space="preserve"> Д.В.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113461">
      <w:pPr>
        <w:spacing w:line="260" w:lineRule="atLeast"/>
        <w:ind w:firstLine="708"/>
        <w:jc w:val="both"/>
      </w:pPr>
      <w:r>
        <w:rPr>
          <w:sz w:val="26"/>
        </w:rPr>
        <w:t>Штраф подлежит за</w:t>
      </w:r>
      <w:r>
        <w:rPr>
          <w:sz w:val="26"/>
        </w:rPr>
        <w:t xml:space="preserve">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</w:t>
      </w:r>
      <w:r>
        <w:rPr>
          <w:sz w:val="26"/>
        </w:rPr>
        <w:t>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</w:t>
      </w:r>
      <w:r>
        <w:rPr>
          <w:sz w:val="26"/>
        </w:rPr>
        <w:t xml:space="preserve"> УИН: 0410760300735000392306135.</w:t>
      </w:r>
    </w:p>
    <w:p w:rsidR="00113461" w:rsidP="00D46424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 законную силу.</w:t>
      </w:r>
    </w:p>
    <w:p w:rsidR="0011346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rPr>
          <w:sz w:val="26"/>
        </w:rP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</w:t>
      </w:r>
      <w:r>
        <w:rPr>
          <w:sz w:val="26"/>
        </w:rPr>
        <w:t xml:space="preserve"> срок до пятидесяти часов. </w:t>
      </w:r>
    </w:p>
    <w:p w:rsidR="00113461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13461" w:rsidP="00D4642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</w:t>
      </w:r>
      <w:r>
        <w:rPr>
          <w:sz w:val="26"/>
        </w:rPr>
        <w:t xml:space="preserve">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13461">
      <w:r>
        <w:rPr>
          <w:sz w:val="26"/>
        </w:rPr>
        <w:t xml:space="preserve">         </w:t>
      </w: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Васильев В.А. </w:t>
      </w:r>
    </w:p>
    <w:p w:rsidR="0011346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1"/>
    <w:rsid w:val="00113461"/>
    <w:rsid w:val="00D4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