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1DCD">
      <w:pPr>
        <w:jc w:val="right"/>
      </w:pPr>
      <w:r>
        <w:rPr>
          <w:sz w:val="26"/>
        </w:rPr>
        <w:t>Дело № 5-73-42/2020</w:t>
      </w:r>
    </w:p>
    <w:p w:rsidR="004E1DCD">
      <w:pPr>
        <w:jc w:val="right"/>
      </w:pPr>
      <w:r>
        <w:rPr>
          <w:sz w:val="26"/>
        </w:rPr>
        <w:t>УИД: 91MS0073-01-2020-000099-04</w:t>
      </w:r>
    </w:p>
    <w:p w:rsidR="000D2340">
      <w:pPr>
        <w:jc w:val="center"/>
        <w:rPr>
          <w:sz w:val="26"/>
        </w:rPr>
      </w:pPr>
    </w:p>
    <w:p w:rsidR="004E1DC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D2340">
      <w:pPr>
        <w:ind w:firstLine="708"/>
        <w:rPr>
          <w:sz w:val="26"/>
        </w:rPr>
      </w:pPr>
    </w:p>
    <w:p w:rsidR="004E1DCD">
      <w:pPr>
        <w:ind w:firstLine="708"/>
      </w:pPr>
      <w:r>
        <w:rPr>
          <w:sz w:val="26"/>
        </w:rPr>
        <w:t xml:space="preserve">12 февраля 2020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D2340">
      <w:pPr>
        <w:ind w:firstLine="720"/>
        <w:jc w:val="both"/>
        <w:rPr>
          <w:sz w:val="26"/>
        </w:rPr>
      </w:pPr>
    </w:p>
    <w:p w:rsidR="004E1DCD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4E1DCD" w:rsidP="000D2340">
      <w:pPr>
        <w:ind w:left="851"/>
        <w:jc w:val="both"/>
      </w:pPr>
      <w:r>
        <w:rPr>
          <w:spacing w:val="-3"/>
          <w:sz w:val="26"/>
        </w:rPr>
        <w:t>Журавлева Д.Н.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E1DCD" w:rsidP="000D2340">
      <w:pPr>
        <w:jc w:val="center"/>
      </w:pPr>
      <w:r>
        <w:rPr>
          <w:sz w:val="26"/>
        </w:rPr>
        <w:t>УСТАНОВИЛ: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Журавлев Д.Н.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4E1DCD">
      <w:pPr>
        <w:ind w:firstLine="708"/>
        <w:jc w:val="both"/>
      </w:pPr>
      <w:r>
        <w:rPr>
          <w:sz w:val="26"/>
        </w:rPr>
        <w:t>В судебное заседание Журавлев Д.Н. явился, вину</w:t>
      </w:r>
      <w:r>
        <w:rPr>
          <w:sz w:val="26"/>
        </w:rPr>
        <w:t xml:space="preserve">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обстоятельствах. </w:t>
      </w:r>
    </w:p>
    <w:p w:rsidR="004E1DCD">
      <w:pPr>
        <w:ind w:firstLine="708"/>
        <w:jc w:val="both"/>
      </w:pPr>
      <w:r>
        <w:rPr>
          <w:sz w:val="26"/>
        </w:rPr>
        <w:t xml:space="preserve">Выслушав Журавлева Д.Н.,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</w:t>
      </w:r>
      <w:r>
        <w:rPr>
          <w:sz w:val="26"/>
        </w:rPr>
        <w:t xml:space="preserve">воду о наличии в действиях Журавлева Д.Н.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E1DCD" w:rsidP="000D2340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Журавлева Д.Н. за то, что он </w:t>
      </w:r>
      <w:r>
        <w:rPr>
          <w:sz w:val="26"/>
        </w:rPr>
        <w:t xml:space="preserve">управлял </w:t>
      </w:r>
      <w:r>
        <w:rPr>
          <w:sz w:val="26"/>
        </w:rPr>
        <w:t>транспортным средством – автомобилем</w:t>
      </w:r>
      <w:r>
        <w:rPr>
          <w:sz w:val="26"/>
        </w:rPr>
        <w:t xml:space="preserve">, государственный регистрационный знак, </w:t>
      </w:r>
      <w:r>
        <w:rPr>
          <w:sz w:val="26"/>
        </w:rPr>
        <w:t>в нарушение требований п. 2.7 ПДД РФ находясь в состоянии алкогольного опьянения. Данное деяние не является уголовно-наказуемым.</w:t>
      </w:r>
    </w:p>
    <w:p w:rsidR="004E1DCD" w:rsidP="000D2340">
      <w:pPr>
        <w:ind w:firstLine="708"/>
        <w:jc w:val="both"/>
      </w:pPr>
      <w:r>
        <w:rPr>
          <w:sz w:val="26"/>
        </w:rPr>
        <w:t>Факт нахождения Журавлева Д.Н. в состоянии а</w:t>
      </w:r>
      <w:r>
        <w:rPr>
          <w:sz w:val="26"/>
        </w:rPr>
        <w:t xml:space="preserve">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Журавлева Д.Н. в состоянии а</w:t>
      </w:r>
      <w:r>
        <w:rPr>
          <w:sz w:val="26"/>
        </w:rPr>
        <w:t>лкогольного опьянения.</w:t>
      </w:r>
    </w:p>
    <w:p w:rsidR="004E1DCD" w:rsidP="000D2340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Журавлева Д.Н.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</w:t>
      </w:r>
      <w:r>
        <w:rPr>
          <w:sz w:val="26"/>
        </w:rPr>
        <w:t>ного этилового спирта в концентрации 0,51 миллиграмма на один литр выдыхаемого воздуха.</w:t>
      </w:r>
    </w:p>
    <w:p w:rsidR="004E1DCD">
      <w:pPr>
        <w:ind w:firstLine="708"/>
        <w:jc w:val="both"/>
      </w:pPr>
      <w:r>
        <w:rPr>
          <w:sz w:val="26"/>
        </w:rPr>
        <w:t xml:space="preserve">Факт управления Журавлевым Д.Н.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</w:t>
      </w:r>
      <w:r>
        <w:rPr>
          <w:sz w:val="26"/>
        </w:rPr>
        <w:t xml:space="preserve">б отстранении от управления транспортным средством, </w:t>
      </w:r>
      <w:r>
        <w:rPr>
          <w:sz w:val="26"/>
        </w:rPr>
        <w:t xml:space="preserve">согласно которому Журавлев Д.Н.,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</w:t>
      </w:r>
      <w:r>
        <w:rPr>
          <w:sz w:val="26"/>
        </w:rPr>
        <w:t>т транспортным средством,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4E1DCD">
      <w:pPr>
        <w:ind w:firstLine="708"/>
        <w:jc w:val="both"/>
      </w:pPr>
      <w:r>
        <w:rPr>
          <w:sz w:val="26"/>
        </w:rPr>
        <w:t>Вина Журавлева Д.Н. в совершении административного</w:t>
      </w:r>
      <w:r>
        <w:rPr>
          <w:sz w:val="26"/>
        </w:rPr>
        <w:t xml:space="preserve">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группы ДПС ГИБДД МО МВД России «Сакский».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</w:t>
      </w:r>
      <w:r>
        <w:rPr>
          <w:sz w:val="26"/>
        </w:rPr>
        <w:t>выводу о законности выводов уполномоченного должностного лица о нахождении Журавлева Д.Н. в состоянии алкогольного опьянения, поскольку действия должностного лица по прохождению Журавлевым Д.Н. освидетельствования на состояние алкогольного опьянения, медиц</w:t>
      </w:r>
      <w:r>
        <w:rPr>
          <w:sz w:val="26"/>
        </w:rPr>
        <w:t>инского освидетельствования,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rPr>
          <w:sz w:val="26"/>
        </w:rPr>
        <w:t xml:space="preserve"> указанного лица на медицинское освидетельствован</w:t>
      </w:r>
      <w:r>
        <w:rPr>
          <w:sz w:val="26"/>
        </w:rPr>
        <w:t>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Согласно п. 2.7 ПДД РФ, </w:t>
      </w:r>
      <w:r>
        <w:rPr>
          <w:sz w:val="26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</w:t>
      </w:r>
      <w:r>
        <w:rPr>
          <w:sz w:val="26"/>
        </w:rPr>
        <w:t>пасность движения.</w:t>
      </w:r>
    </w:p>
    <w:p w:rsidR="004E1DCD" w:rsidP="000D2340">
      <w:pPr>
        <w:ind w:firstLine="708"/>
        <w:jc w:val="both"/>
      </w:pPr>
      <w:r>
        <w:rPr>
          <w:sz w:val="26"/>
        </w:rPr>
        <w:t>Как усматривается из материалов дела, Журавлев Д.Н.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4E1DCD" w:rsidP="000D2340">
      <w:pPr>
        <w:ind w:firstLine="708"/>
        <w:jc w:val="both"/>
      </w:pPr>
      <w:r>
        <w:rPr>
          <w:sz w:val="26"/>
        </w:rPr>
        <w:t>При таких обстоятельствах в действиях Журавлева Д.Н. име</w:t>
      </w:r>
      <w:r>
        <w:rPr>
          <w:sz w:val="26"/>
        </w:rPr>
        <w:t xml:space="preserve">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</w:t>
      </w:r>
      <w:r>
        <w:rPr>
          <w:sz w:val="26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E1DCD" w:rsidP="000D2340">
      <w:pPr>
        <w:ind w:firstLine="708"/>
        <w:jc w:val="both"/>
      </w:pPr>
      <w:r>
        <w:rPr>
          <w:sz w:val="26"/>
        </w:rPr>
        <w:t>Принимая во внимание характер</w:t>
      </w:r>
      <w:r>
        <w:rPr>
          <w:sz w:val="26"/>
        </w:rPr>
        <w:t xml:space="preserve"> и обстоятельства совершенного административного правонарушения, учитывая данные о личности Журавлева Д.Н.,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</w:t>
      </w:r>
      <w:r>
        <w:rPr>
          <w:sz w:val="26"/>
        </w:rPr>
        <w:t xml:space="preserve">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E1DCD">
      <w:pPr>
        <w:jc w:val="center"/>
      </w:pPr>
      <w:r>
        <w:rPr>
          <w:sz w:val="26"/>
        </w:rPr>
        <w:t>ПОСТАНОВИЛ:</w:t>
      </w:r>
    </w:p>
    <w:p w:rsidR="004E1DCD" w:rsidP="000D2340">
      <w:pPr>
        <w:ind w:firstLine="720"/>
        <w:jc w:val="both"/>
      </w:pPr>
      <w:r>
        <w:rPr>
          <w:spacing w:val="-3"/>
          <w:sz w:val="26"/>
        </w:rPr>
        <w:t>Журавлева Д.Н.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</w:t>
      </w:r>
      <w:r>
        <w:rPr>
          <w:sz w:val="26"/>
        </w:rPr>
        <w:t xml:space="preserve">предусмотренного ст. 12.8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рублей с лишением права управления транспортными средствами на срок 1 (о</w:t>
      </w:r>
      <w:r>
        <w:rPr>
          <w:sz w:val="26"/>
        </w:rPr>
        <w:t>дин) год 6 (шесть) месяцев.</w:t>
      </w:r>
    </w:p>
    <w:p w:rsidR="004E1DCD" w:rsidP="000D2340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</w:t>
      </w:r>
      <w:r>
        <w:rPr>
          <w:sz w:val="26"/>
        </w:rPr>
        <w:t>100010001, БИК Банка получателя 043510001, КБК 18811630020016000140, ОКТМО 35721000, УИН 18810491202600000430.</w:t>
      </w:r>
    </w:p>
    <w:p w:rsidR="004E1DCD" w:rsidP="000D2340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6"/>
        </w:rPr>
        <w:t>яти дней со дня вступления постановления о наложении административного штрафа в законную силу.</w:t>
      </w:r>
    </w:p>
    <w:p w:rsidR="004E1DCD" w:rsidP="000D2340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</w:t>
      </w:r>
      <w:r>
        <w:rPr>
          <w:sz w:val="26"/>
        </w:rPr>
        <w:t xml:space="preserve">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</w:t>
      </w:r>
      <w:r>
        <w:rPr>
          <w:sz w:val="26"/>
        </w:rPr>
        <w:t>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</w:t>
      </w:r>
      <w:r>
        <w:rPr>
          <w:sz w:val="26"/>
        </w:rPr>
        <w:t xml:space="preserve">рава начинается со дня сдачи лицом либо изъятия у него соответствующего удостоверения. </w:t>
      </w:r>
    </w:p>
    <w:p w:rsidR="004E1DCD">
      <w:pPr>
        <w:ind w:firstLine="708"/>
        <w:jc w:val="both"/>
      </w:pPr>
      <w:r>
        <w:rPr>
          <w:sz w:val="26"/>
        </w:rPr>
        <w:t xml:space="preserve">Разъяснить Журавлеву Д.Н.,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</w:t>
      </w:r>
      <w:r>
        <w:rPr>
          <w:sz w:val="26"/>
        </w:rPr>
        <w:t xml:space="preserve">ии «Сакский». </w:t>
      </w:r>
    </w:p>
    <w:p w:rsidR="004E1DC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4E1DCD">
      <w:pPr>
        <w:ind w:firstLine="708"/>
        <w:jc w:val="both"/>
      </w:pPr>
      <w:r>
        <w:rPr>
          <w:sz w:val="26"/>
        </w:rPr>
        <w:t>Постановление может быть обжаловано в апелляционн</w:t>
      </w:r>
      <w:r>
        <w:rPr>
          <w:sz w:val="26"/>
        </w:rPr>
        <w:t>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D2340">
      <w:pPr>
        <w:jc w:val="both"/>
        <w:rPr>
          <w:sz w:val="26"/>
        </w:rPr>
      </w:pPr>
    </w:p>
    <w:p w:rsidR="004E1DCD">
      <w:pPr>
        <w:jc w:val="both"/>
      </w:pPr>
      <w:r>
        <w:rPr>
          <w:sz w:val="26"/>
        </w:rPr>
        <w:t>Мировой</w:t>
      </w:r>
      <w:r>
        <w:rPr>
          <w:sz w:val="26"/>
        </w:rPr>
        <w:t xml:space="preserve"> судья</w:t>
      </w:r>
      <w:r>
        <w:rPr>
          <w:sz w:val="26"/>
        </w:rPr>
        <w:t xml:space="preserve">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E1DCD">
      <w:pPr>
        <w:ind w:firstLine="708"/>
      </w:pPr>
    </w:p>
    <w:sectPr w:rsidSect="004E1D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E1DCD"/>
    <w:rsid w:val="000D2340"/>
    <w:rsid w:val="004E1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