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C6F6D">
      <w:pPr>
        <w:jc w:val="right"/>
      </w:pPr>
      <w:r>
        <w:rPr>
          <w:sz w:val="26"/>
        </w:rPr>
        <w:t>Дело № 5-73-56/2019</w:t>
      </w:r>
    </w:p>
    <w:p w:rsidR="007C6F6D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1DAF">
      <w:pPr>
        <w:jc w:val="center"/>
      </w:pPr>
    </w:p>
    <w:p w:rsidR="007C6F6D">
      <w:pPr>
        <w:rPr>
          <w:sz w:val="26"/>
        </w:rPr>
      </w:pPr>
      <w:r>
        <w:rPr>
          <w:sz w:val="26"/>
        </w:rPr>
        <w:t>01 апреля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5F1DAF"/>
    <w:p w:rsidR="007C6F6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7C6F6D">
      <w:pPr>
        <w:ind w:left="851"/>
        <w:jc w:val="both"/>
      </w:pPr>
      <w:r>
        <w:rPr>
          <w:sz w:val="26"/>
        </w:rPr>
        <w:t>Ряжского В.И.</w:t>
      </w:r>
    </w:p>
    <w:p w:rsidR="007C6F6D">
      <w:pPr>
        <w:jc w:val="both"/>
      </w:pPr>
      <w:r>
        <w:rPr>
          <w:spacing w:val="-4"/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pacing w:val="-4"/>
          <w:sz w:val="26"/>
        </w:rPr>
        <w:t>ст. 17.8 Кодекса Российской Федерации об административных правонарушениях</w:t>
      </w:r>
    </w:p>
    <w:p w:rsidR="007C6F6D">
      <w:pPr>
        <w:jc w:val="center"/>
      </w:pPr>
      <w:r>
        <w:rPr>
          <w:sz w:val="26"/>
        </w:rPr>
        <w:t>У С Т А Н О В И Л:</w:t>
      </w:r>
    </w:p>
    <w:p w:rsidR="007C6F6D">
      <w:pPr>
        <w:jc w:val="both"/>
      </w:pPr>
      <w:r>
        <w:rPr>
          <w:sz w:val="26"/>
        </w:rPr>
        <w:t>Ряжский В.И., являясь должником, на основании постановления о возбуждении исполнительного производства от 22.02.2019 года, находясь по месту жительства ... отк</w:t>
      </w:r>
      <w:r>
        <w:rPr>
          <w:sz w:val="26"/>
        </w:rPr>
        <w:t>азался пропустить в квартиру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>судебного пристава-исполнителя, действующего в рамках исполнительного производства, для проверки имущественного положения и исполнения своих должностных обязанностей, чем воспрепятствовал законной деятельности судебного пристав</w:t>
      </w:r>
      <w:r>
        <w:rPr>
          <w:sz w:val="26"/>
        </w:rPr>
        <w:t xml:space="preserve">а-исполнителя </w:t>
      </w:r>
      <w:r>
        <w:rPr>
          <w:sz w:val="26"/>
        </w:rPr>
        <w:t>Умерова</w:t>
      </w:r>
      <w:r>
        <w:rPr>
          <w:sz w:val="26"/>
        </w:rPr>
        <w:t xml:space="preserve"> Р.Б., тем самым совершил административное правонарушение, предусмотренное ст. 17.8 КоАП РФ. </w:t>
      </w:r>
    </w:p>
    <w:p w:rsidR="007C6F6D">
      <w:pPr>
        <w:ind w:firstLine="540"/>
        <w:jc w:val="both"/>
      </w:pPr>
      <w:r>
        <w:rPr>
          <w:sz w:val="26"/>
        </w:rPr>
        <w:t>В судебное заседание Ряжский В.И. не явился, ходатайств об отложении дела не поступило, в деле имеется уведомление о вручении почтового отпра</w:t>
      </w:r>
      <w:r>
        <w:rPr>
          <w:sz w:val="26"/>
        </w:rPr>
        <w:t xml:space="preserve">вления, что является надлежащим извещением. </w:t>
      </w:r>
    </w:p>
    <w:p w:rsidR="007C6F6D">
      <w:pPr>
        <w:ind w:firstLine="540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</w:t>
      </w:r>
      <w:r>
        <w:rPr>
          <w:sz w:val="26"/>
        </w:rPr>
        <w:t>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</w:t>
      </w:r>
      <w:r>
        <w:rPr>
          <w:sz w:val="26"/>
        </w:rPr>
        <w:t xml:space="preserve">ой ответственности. </w:t>
      </w:r>
    </w:p>
    <w:p w:rsidR="007C6F6D">
      <w:pPr>
        <w:ind w:firstLine="540"/>
        <w:jc w:val="both"/>
      </w:pPr>
      <w:r>
        <w:rPr>
          <w:sz w:val="26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</w:r>
      <w:r>
        <w:rPr>
          <w:sz w:val="26"/>
        </w:rPr>
        <w:t xml:space="preserve">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административного штрафа на граждан в размер</w:t>
      </w:r>
      <w:r>
        <w:rPr>
          <w:sz w:val="26"/>
        </w:rPr>
        <w:t>е от одной тысячи до одной тысячи пятисот рублей; на должностных лиц - от двух тысяч до трех тысяч рублей.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13.03.2019 г., копией постановления о возбуждении исполнительного производства </w:t>
      </w:r>
      <w:r>
        <w:rPr>
          <w:sz w:val="26"/>
        </w:rPr>
        <w:t xml:space="preserve">от 22.02.2019 г., копией второго экземпляра судебного приказа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РК от 20.12.2018 года, актом обнаружения административного правонарушения от 33.03.2019 г</w:t>
      </w:r>
      <w:r>
        <w:rPr>
          <w:sz w:val="26"/>
        </w:rPr>
        <w:t>..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</w:t>
      </w:r>
      <w:r>
        <w:rPr>
          <w:sz w:val="26"/>
        </w:rPr>
        <w:t xml:space="preserve">что вина Ряжского В.И. в совершении административного правонарушения полностью доказана, его действия следует квалифицировать по ст. 17.8 КоАП РФ. 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</w:t>
      </w:r>
      <w:r>
        <w:rPr>
          <w:sz w:val="26"/>
        </w:rPr>
        <w:t>азание, согласно ст.4.3 КоАП РФ - не установлено.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C6F6D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C6F6D">
      <w:pPr>
        <w:ind w:firstLine="708"/>
        <w:jc w:val="both"/>
      </w:pPr>
      <w:r>
        <w:rPr>
          <w:sz w:val="26"/>
        </w:rPr>
        <w:t>Признать Ряжского В.И.</w:t>
      </w:r>
      <w:r>
        <w:rPr>
          <w:sz w:val="26"/>
        </w:rPr>
        <w:t xml:space="preserve"> виновным в совершении административного правонарушения, предусмотренного ст. 1</w:t>
      </w:r>
      <w:r>
        <w:rPr>
          <w:sz w:val="26"/>
        </w:rPr>
        <w:t xml:space="preserve">7.8 КоАП РФ и подвергнуть административному наказанию в виде административного штрафа размере 1000 (одной тысячи) рублей. 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</w:t>
      </w:r>
      <w:r>
        <w:rPr>
          <w:sz w:val="26"/>
        </w:rPr>
        <w:t xml:space="preserve">айону) УФССП России по Республике Крым,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ИНН получателя: 7702835613, КПП 910201001, Расчётный счет: 40101810335100010001, БИК Банка получателя 043510001, ОКТМО 35721000, КБК 32211617000016017140, УИН</w:t>
      </w:r>
      <w:r>
        <w:rPr>
          <w:sz w:val="26"/>
        </w:rPr>
        <w:t xml:space="preserve"> 32282020190001638017. </w:t>
      </w:r>
    </w:p>
    <w:p w:rsidR="007C6F6D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. </w:t>
      </w:r>
      <w:r>
        <w:rPr>
          <w:sz w:val="26"/>
        </w:rPr>
        <w:t>ул.Курортная</w:t>
      </w:r>
      <w:r>
        <w:rPr>
          <w:sz w:val="26"/>
        </w:rPr>
        <w:t>, 2а</w:t>
      </w:r>
    </w:p>
    <w:p w:rsidR="007C6F6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</w:t>
      </w:r>
      <w:r>
        <w:rPr>
          <w:sz w:val="26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6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C6F6D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F1DAF">
      <w:pPr>
        <w:jc w:val="both"/>
        <w:rPr>
          <w:sz w:val="26"/>
        </w:rPr>
      </w:pPr>
    </w:p>
    <w:p w:rsidR="005F1DAF">
      <w:pPr>
        <w:jc w:val="both"/>
        <w:rPr>
          <w:sz w:val="26"/>
        </w:rPr>
      </w:pPr>
    </w:p>
    <w:p w:rsidR="005F1DAF">
      <w:pPr>
        <w:jc w:val="both"/>
      </w:pPr>
    </w:p>
    <w:p w:rsidR="007C6F6D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7C6F6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D"/>
    <w:rsid w:val="005F1DAF"/>
    <w:rsid w:val="007C6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