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602BF">
      <w:pPr>
        <w:jc w:val="right"/>
      </w:pPr>
      <w:r>
        <w:rPr>
          <w:sz w:val="26"/>
        </w:rPr>
        <w:t>Дело № 5-73-56/2021</w:t>
      </w:r>
    </w:p>
    <w:p w:rsidR="007602BF">
      <w:pPr>
        <w:jc w:val="right"/>
      </w:pPr>
      <w:r>
        <w:rPr>
          <w:sz w:val="26"/>
        </w:rPr>
        <w:t>УИД: 91MS0073-01-2021-000143-82</w:t>
      </w:r>
    </w:p>
    <w:p w:rsidR="00854767">
      <w:pPr>
        <w:jc w:val="center"/>
        <w:rPr>
          <w:sz w:val="26"/>
        </w:rPr>
      </w:pPr>
    </w:p>
    <w:p w:rsidR="007602B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54767">
      <w:pPr>
        <w:rPr>
          <w:sz w:val="26"/>
        </w:rPr>
      </w:pPr>
    </w:p>
    <w:p w:rsidR="007602BF">
      <w:r>
        <w:rPr>
          <w:sz w:val="26"/>
        </w:rPr>
        <w:t xml:space="preserve">12 февраля 2021 года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54767">
      <w:pPr>
        <w:ind w:firstLine="708"/>
        <w:jc w:val="both"/>
        <w:rPr>
          <w:sz w:val="26"/>
        </w:rPr>
      </w:pPr>
    </w:p>
    <w:p w:rsidR="007602B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602BF">
      <w:pPr>
        <w:ind w:left="851"/>
        <w:jc w:val="both"/>
      </w:pPr>
      <w:r>
        <w:rPr>
          <w:spacing w:val="-3"/>
          <w:sz w:val="26"/>
        </w:rPr>
        <w:t>Полозкова</w:t>
      </w:r>
      <w:r>
        <w:rPr>
          <w:spacing w:val="-3"/>
          <w:sz w:val="26"/>
        </w:rPr>
        <w:t xml:space="preserve"> В.А.</w:t>
      </w:r>
      <w:r>
        <w:rPr>
          <w:spacing w:val="-2"/>
          <w:sz w:val="26"/>
        </w:rPr>
        <w:t xml:space="preserve"> </w:t>
      </w:r>
    </w:p>
    <w:p w:rsidR="007602BF">
      <w:pPr>
        <w:jc w:val="center"/>
      </w:pPr>
      <w:r>
        <w:rPr>
          <w:sz w:val="26"/>
        </w:rPr>
        <w:t>У С Т А Н О В И Л:</w:t>
      </w:r>
    </w:p>
    <w:p w:rsidR="007602BF">
      <w:pPr>
        <w:ind w:firstLine="708"/>
        <w:jc w:val="both"/>
      </w:pPr>
      <w:r>
        <w:rPr>
          <w:sz w:val="26"/>
        </w:rPr>
        <w:t xml:space="preserve">Полозков В.А.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12.3 ч. 1 КоАП РФ и на него был наложен административн</w:t>
      </w:r>
      <w:r>
        <w:rPr>
          <w:sz w:val="26"/>
        </w:rPr>
        <w:t xml:space="preserve">ый штраф в размере 500 рублей. Однако в установленный законом срок Полозков В.А. штраф не уплатил, тем самым совершил административное правонарушение, предусмотренное ч.1 ст. 20.25 КоАП РФ. </w:t>
      </w:r>
    </w:p>
    <w:p w:rsidR="007602BF" w:rsidP="00854767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</w:t>
      </w:r>
      <w:r>
        <w:rPr>
          <w:sz w:val="26"/>
        </w:rPr>
        <w:t xml:space="preserve">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Полозков В.А. указанный штраф не оплатил.</w:t>
      </w:r>
    </w:p>
    <w:p w:rsidR="007602BF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rPr>
          <w:sz w:val="26"/>
        </w:rPr>
        <w:t xml:space="preserve">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7602BF">
      <w:pPr>
        <w:ind w:firstLine="708"/>
        <w:jc w:val="both"/>
      </w:pPr>
      <w:r>
        <w:rPr>
          <w:sz w:val="26"/>
        </w:rPr>
        <w:t>Согласно с ч. 1 ст. 20.25 КоАП РФ неуплата административного штрафа в 60-дневный срок влечет налож</w:t>
      </w:r>
      <w:r>
        <w:rPr>
          <w:sz w:val="2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602BF">
      <w:pPr>
        <w:ind w:firstLine="708"/>
        <w:jc w:val="both"/>
      </w:pPr>
      <w:r>
        <w:rPr>
          <w:sz w:val="26"/>
        </w:rPr>
        <w:t>Протокол в отно</w:t>
      </w:r>
      <w:r>
        <w:rPr>
          <w:sz w:val="26"/>
        </w:rPr>
        <w:t xml:space="preserve">шении </w:t>
      </w:r>
      <w:r>
        <w:rPr>
          <w:sz w:val="26"/>
        </w:rPr>
        <w:t>Полозкова</w:t>
      </w:r>
      <w:r>
        <w:rPr>
          <w:sz w:val="26"/>
        </w:rPr>
        <w:t xml:space="preserve"> В.А. по ч. 1 ст. 20.25 КоАП РФ был составлен</w:t>
      </w:r>
      <w:r>
        <w:rPr>
          <w:sz w:val="26"/>
        </w:rPr>
        <w:t xml:space="preserve"> в сроки, установленные ст. 4.5 КоАП РФ. Ходатайств Полозков В.А. не заявил, вину признал.</w:t>
      </w:r>
    </w:p>
    <w:p w:rsidR="007602BF" w:rsidP="00854767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 xml:space="preserve">, рапортом старшего инспектора </w:t>
      </w:r>
      <w:r>
        <w:rPr>
          <w:sz w:val="26"/>
        </w:rPr>
        <w:t>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 xml:space="preserve">, информацией об оплате штрафа, информацией о наличии нарушений. </w:t>
      </w:r>
    </w:p>
    <w:p w:rsidR="007602BF" w:rsidP="0085476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Полозкова</w:t>
      </w:r>
      <w:r>
        <w:rPr>
          <w:sz w:val="26"/>
        </w:rPr>
        <w:t xml:space="preserve"> В.А. в совершении администрат</w:t>
      </w:r>
      <w:r>
        <w:rPr>
          <w:sz w:val="26"/>
        </w:rPr>
        <w:t xml:space="preserve">ивного правонарушения полностью доказана, его действия следует квалифицировать по ч.1 ст. 20.25 КоАП РФ. </w:t>
      </w:r>
    </w:p>
    <w:p w:rsidR="007602BF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7602BF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</w:t>
      </w:r>
      <w:r>
        <w:rPr>
          <w:sz w:val="26"/>
        </w:rPr>
        <w:t>ть, мировым судьей не установлено.</w:t>
      </w:r>
    </w:p>
    <w:p w:rsidR="007602BF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Полозкова</w:t>
      </w:r>
      <w:r>
        <w:rPr>
          <w:sz w:val="26"/>
        </w:rPr>
        <w:t xml:space="preserve"> В.А. имеющего на иждивении малолетнего ребенка, официально не трудоустроенного, ранее неоднократно </w:t>
      </w:r>
      <w:r>
        <w:rPr>
          <w:sz w:val="26"/>
        </w:rPr>
        <w:t>привлека</w:t>
      </w:r>
      <w:r>
        <w:rPr>
          <w:sz w:val="26"/>
        </w:rPr>
        <w:t>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7602BF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</w:t>
      </w:r>
      <w:r>
        <w:rPr>
          <w:sz w:val="26"/>
        </w:rPr>
        <w:t>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7602BF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602BF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Полозкова</w:t>
      </w:r>
      <w:r>
        <w:rPr>
          <w:sz w:val="26"/>
        </w:rPr>
        <w:t xml:space="preserve"> В.А.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</w:t>
      </w:r>
      <w:r>
        <w:rPr>
          <w:sz w:val="26"/>
        </w:rPr>
        <w:t>е 20 (двадцати) часов обязательных работ.</w:t>
      </w:r>
    </w:p>
    <w:p w:rsidR="007602BF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</w:t>
      </w:r>
      <w:r>
        <w:rPr>
          <w:sz w:val="26"/>
        </w:rPr>
        <w:t xml:space="preserve">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602BF" w:rsidP="0085476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</w:t>
      </w:r>
      <w:r>
        <w:rPr>
          <w:sz w:val="26"/>
        </w:rPr>
        <w:t xml:space="preserve">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54767">
      <w:pPr>
        <w:ind w:firstLine="708"/>
        <w:jc w:val="both"/>
        <w:rPr>
          <w:sz w:val="26"/>
        </w:rPr>
      </w:pPr>
    </w:p>
    <w:p w:rsidR="00854767">
      <w:pPr>
        <w:ind w:firstLine="708"/>
        <w:jc w:val="both"/>
        <w:rPr>
          <w:sz w:val="26"/>
        </w:rPr>
      </w:pPr>
    </w:p>
    <w:p w:rsidR="007602BF">
      <w:pPr>
        <w:ind w:firstLine="708"/>
        <w:jc w:val="both"/>
      </w:pPr>
      <w:r>
        <w:rPr>
          <w:sz w:val="26"/>
        </w:rPr>
        <w:t>Мировой судья</w:t>
      </w:r>
      <w:r>
        <w:rPr>
          <w:sz w:val="26"/>
        </w:rPr>
        <w:t xml:space="preserve">                                                                                   </w:t>
      </w:r>
      <w:r>
        <w:rPr>
          <w:sz w:val="26"/>
        </w:rPr>
        <w:t>Васильев В.А</w:t>
      </w:r>
    </w:p>
    <w:p w:rsidR="007602B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BF"/>
    <w:rsid w:val="007602BF"/>
    <w:rsid w:val="008547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