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B0B24">
      <w:pPr>
        <w:spacing w:line="260" w:lineRule="atLeast"/>
        <w:ind w:firstLine="709"/>
        <w:jc w:val="right"/>
      </w:pPr>
      <w:r>
        <w:rPr>
          <w:sz w:val="26"/>
        </w:rPr>
        <w:t>Дело №5-73-64/2022</w:t>
      </w:r>
    </w:p>
    <w:p w:rsidR="002B0B24">
      <w:pPr>
        <w:jc w:val="right"/>
      </w:pPr>
      <w:r>
        <w:rPr>
          <w:sz w:val="26"/>
        </w:rPr>
        <w:t>УИД: 91MS0073-01-2022-000273-96</w:t>
      </w:r>
    </w:p>
    <w:p w:rsidR="0031755C">
      <w:pPr>
        <w:spacing w:line="260" w:lineRule="atLeast"/>
        <w:ind w:firstLine="709"/>
        <w:jc w:val="center"/>
        <w:rPr>
          <w:sz w:val="26"/>
        </w:rPr>
      </w:pPr>
    </w:p>
    <w:p w:rsidR="002B0B24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31755C">
      <w:pPr>
        <w:spacing w:line="260" w:lineRule="atLeast"/>
        <w:ind w:firstLine="709"/>
        <w:jc w:val="both"/>
        <w:rPr>
          <w:sz w:val="26"/>
        </w:rPr>
      </w:pPr>
    </w:p>
    <w:p w:rsidR="002B0B24">
      <w:pPr>
        <w:spacing w:line="260" w:lineRule="atLeast"/>
        <w:ind w:firstLine="709"/>
        <w:jc w:val="both"/>
      </w:pPr>
      <w:r>
        <w:rPr>
          <w:sz w:val="26"/>
        </w:rPr>
        <w:t>16 февраля 2022 года</w:t>
      </w:r>
      <w:r w:rsidR="0031755C">
        <w:rPr>
          <w:sz w:val="26"/>
        </w:rPr>
        <w:t xml:space="preserve">                                                                               </w:t>
      </w:r>
      <w:r>
        <w:rPr>
          <w:sz w:val="26"/>
        </w:rPr>
        <w:t xml:space="preserve"> г. Саки </w:t>
      </w:r>
    </w:p>
    <w:p w:rsidR="0031755C">
      <w:pPr>
        <w:ind w:firstLine="708"/>
        <w:jc w:val="both"/>
        <w:rPr>
          <w:sz w:val="26"/>
        </w:rPr>
      </w:pPr>
    </w:p>
    <w:p w:rsidR="002B0B2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</w:t>
      </w:r>
      <w:r>
        <w:rPr>
          <w:spacing w:val="-4"/>
          <w:sz w:val="26"/>
        </w:rPr>
        <w:t>ии гражданина:</w:t>
      </w:r>
    </w:p>
    <w:p w:rsidR="002B0B24">
      <w:pPr>
        <w:spacing w:line="260" w:lineRule="atLeast"/>
        <w:ind w:firstLine="709"/>
        <w:jc w:val="both"/>
      </w:pPr>
      <w:r>
        <w:rPr>
          <w:sz w:val="26"/>
        </w:rPr>
        <w:t>Гагаркина</w:t>
      </w:r>
      <w:r>
        <w:rPr>
          <w:sz w:val="26"/>
        </w:rPr>
        <w:t xml:space="preserve"> П.В.</w:t>
      </w:r>
    </w:p>
    <w:p w:rsidR="002B0B24">
      <w:pPr>
        <w:spacing w:line="260" w:lineRule="atLeast"/>
        <w:jc w:val="center"/>
      </w:pPr>
      <w:r>
        <w:rPr>
          <w:sz w:val="26"/>
        </w:rPr>
        <w:t>УСТАНОВИЛ:</w:t>
      </w:r>
    </w:p>
    <w:p w:rsidR="002B0B24" w:rsidP="0031755C">
      <w:pPr>
        <w:spacing w:line="260" w:lineRule="atLeast"/>
        <w:ind w:firstLine="709"/>
        <w:jc w:val="both"/>
      </w:pPr>
      <w:r>
        <w:rPr>
          <w:sz w:val="26"/>
        </w:rPr>
        <w:t>Гагаркин</w:t>
      </w:r>
      <w:r>
        <w:rPr>
          <w:sz w:val="26"/>
        </w:rPr>
        <w:t xml:space="preserve"> П.В., который находился в состоянии опьянения, имел неопрятный внешний вид, чем оскорблял человеческое достоинство и общественную нравственность, ответственность за данное правонарушение предусмотрена с</w:t>
      </w:r>
      <w:r>
        <w:rPr>
          <w:sz w:val="26"/>
        </w:rPr>
        <w:t xml:space="preserve">т. 20.21 КоАП РФ. </w:t>
      </w:r>
    </w:p>
    <w:p w:rsidR="002B0B24">
      <w:pPr>
        <w:spacing w:line="260" w:lineRule="atLeast"/>
        <w:ind w:firstLine="709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Гагаркин</w:t>
      </w:r>
      <w:r>
        <w:rPr>
          <w:sz w:val="26"/>
        </w:rPr>
        <w:t xml:space="preserve"> П.В., свою вину в совершении данного административного правонарушения полностью признал.</w:t>
      </w:r>
    </w:p>
    <w:p w:rsidR="002B0B24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Гагаркина</w:t>
      </w:r>
      <w:r>
        <w:rPr>
          <w:sz w:val="26"/>
        </w:rPr>
        <w:t xml:space="preserve"> П.В., изучив материалы дела, приходит к следующим выводам. </w:t>
      </w:r>
    </w:p>
    <w:p w:rsidR="002B0B24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Гагаркина</w:t>
      </w:r>
      <w:r>
        <w:rPr>
          <w:sz w:val="26"/>
        </w:rPr>
        <w:t xml:space="preserve"> П.В</w:t>
      </w:r>
      <w:r>
        <w:rPr>
          <w:sz w:val="26"/>
        </w:rPr>
        <w:t xml:space="preserve">. подтверждается материалами дела, а именно: </w:t>
      </w:r>
    </w:p>
    <w:p w:rsidR="002B0B24">
      <w:pPr>
        <w:spacing w:line="260" w:lineRule="atLeast"/>
        <w:ind w:firstLine="709"/>
        <w:jc w:val="both"/>
      </w:pPr>
      <w:r>
        <w:rPr>
          <w:sz w:val="26"/>
        </w:rPr>
        <w:t>- протоколом об адм</w:t>
      </w:r>
      <w:r w:rsidR="0031755C">
        <w:rPr>
          <w:sz w:val="26"/>
        </w:rPr>
        <w:t>инистративном правонарушении</w:t>
      </w:r>
      <w:r>
        <w:rPr>
          <w:sz w:val="26"/>
        </w:rPr>
        <w:t xml:space="preserve">, составленным уполномоченным должностным лицом с участием правонарушителя с разъяснением ему прав, предусмотренных ст. 25.1 КоАП РФ, ст. 51 Конституции РФ, о </w:t>
      </w:r>
      <w:r>
        <w:rPr>
          <w:sz w:val="26"/>
        </w:rPr>
        <w:t>чем имеется его подпись. Копию протокола он получил, замечаний по поводу содержания протокола и нарушений прав им представлено не было;</w:t>
      </w:r>
    </w:p>
    <w:p w:rsidR="002B0B24">
      <w:pPr>
        <w:spacing w:line="260" w:lineRule="atLeast"/>
        <w:ind w:firstLine="709"/>
        <w:jc w:val="both"/>
      </w:pPr>
      <w:r>
        <w:rPr>
          <w:sz w:val="26"/>
        </w:rPr>
        <w:t>-</w:t>
      </w:r>
      <w:r w:rsidR="0031755C">
        <w:rPr>
          <w:sz w:val="26"/>
        </w:rPr>
        <w:t xml:space="preserve"> объяснением </w:t>
      </w:r>
      <w:r w:rsidR="0031755C">
        <w:rPr>
          <w:sz w:val="26"/>
        </w:rPr>
        <w:t>Гагаркина</w:t>
      </w:r>
      <w:r w:rsidR="0031755C">
        <w:rPr>
          <w:sz w:val="26"/>
        </w:rPr>
        <w:t xml:space="preserve"> П.В.</w:t>
      </w:r>
      <w:r>
        <w:rPr>
          <w:sz w:val="26"/>
        </w:rPr>
        <w:t>;</w:t>
      </w:r>
    </w:p>
    <w:p w:rsidR="002B0B24">
      <w:pPr>
        <w:spacing w:line="260" w:lineRule="atLeast"/>
        <w:ind w:firstLine="709"/>
        <w:jc w:val="both"/>
      </w:pPr>
      <w:r>
        <w:rPr>
          <w:sz w:val="26"/>
        </w:rPr>
        <w:t>- протоколом о доставлении;</w:t>
      </w:r>
    </w:p>
    <w:p w:rsidR="002B0B24">
      <w:pPr>
        <w:spacing w:line="260" w:lineRule="atLeast"/>
        <w:ind w:firstLine="709"/>
        <w:jc w:val="both"/>
      </w:pPr>
      <w:r>
        <w:rPr>
          <w:sz w:val="26"/>
        </w:rPr>
        <w:t>-протоколом</w:t>
      </w:r>
      <w:r w:rsidR="00415381">
        <w:rPr>
          <w:sz w:val="26"/>
        </w:rPr>
        <w:t xml:space="preserve"> о направлении на медицинское освидетел</w:t>
      </w:r>
      <w:r w:rsidR="00415381">
        <w:rPr>
          <w:sz w:val="26"/>
        </w:rPr>
        <w:t>ьствование на состояние опьянения;</w:t>
      </w:r>
    </w:p>
    <w:p w:rsidR="002B0B24">
      <w:pPr>
        <w:spacing w:line="260" w:lineRule="atLeast"/>
        <w:ind w:firstLine="709"/>
        <w:jc w:val="both"/>
      </w:pPr>
      <w:r>
        <w:rPr>
          <w:sz w:val="26"/>
        </w:rPr>
        <w:t xml:space="preserve">- актом </w:t>
      </w:r>
      <w:r w:rsidR="00415381">
        <w:rPr>
          <w:sz w:val="26"/>
        </w:rPr>
        <w:t>медицинского освидетельствования на состояние опьянения (алкогольного, наркотическ</w:t>
      </w:r>
      <w:r>
        <w:rPr>
          <w:sz w:val="26"/>
        </w:rPr>
        <w:t>ого или иного токсического)</w:t>
      </w:r>
      <w:r w:rsidR="00415381">
        <w:rPr>
          <w:sz w:val="26"/>
        </w:rPr>
        <w:t>;</w:t>
      </w:r>
    </w:p>
    <w:p w:rsidR="002B0B24">
      <w:pPr>
        <w:spacing w:line="260" w:lineRule="atLeast"/>
        <w:ind w:firstLine="709"/>
        <w:jc w:val="both"/>
      </w:pPr>
      <w:r>
        <w:rPr>
          <w:sz w:val="26"/>
        </w:rPr>
        <w:t>- протоколом</w:t>
      </w:r>
      <w:r w:rsidR="00415381">
        <w:rPr>
          <w:sz w:val="26"/>
        </w:rPr>
        <w:t xml:space="preserve"> об </w:t>
      </w:r>
      <w:r>
        <w:rPr>
          <w:sz w:val="26"/>
        </w:rPr>
        <w:t>административном задержании.</w:t>
      </w:r>
    </w:p>
    <w:p w:rsidR="002B0B24">
      <w:pPr>
        <w:spacing w:line="260" w:lineRule="atLeast"/>
        <w:ind w:firstLine="709"/>
        <w:jc w:val="both"/>
      </w:pPr>
      <w:r>
        <w:rPr>
          <w:sz w:val="26"/>
        </w:rPr>
        <w:t>Все указанные доказательства соответству</w:t>
      </w:r>
      <w:r>
        <w:rPr>
          <w:sz w:val="26"/>
        </w:rPr>
        <w:t>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2B0B24">
      <w:pPr>
        <w:ind w:firstLine="540"/>
        <w:jc w:val="both"/>
      </w:pPr>
      <w:r>
        <w:rPr>
          <w:sz w:val="26"/>
        </w:rPr>
        <w:t>Действ</w:t>
      </w:r>
      <w:r>
        <w:rPr>
          <w:sz w:val="26"/>
        </w:rPr>
        <w:t xml:space="preserve">ия </w:t>
      </w:r>
      <w:r>
        <w:rPr>
          <w:sz w:val="26"/>
        </w:rPr>
        <w:t>Гагаркина</w:t>
      </w:r>
      <w:r>
        <w:rPr>
          <w:sz w:val="26"/>
        </w:rPr>
        <w:t xml:space="preserve"> П.В. мировым судьей квалифицируются по ст. 20.21 КоАП РФ, т.е. появление на улицах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</w:t>
      </w:r>
      <w:r>
        <w:rPr>
          <w:sz w:val="26"/>
        </w:rPr>
        <w:t xml:space="preserve">ной тысячи пятисот рублей или административный арест на срок до пятнадцати суток. </w:t>
      </w:r>
    </w:p>
    <w:p w:rsidR="002B0B24">
      <w:pPr>
        <w:spacing w:line="260" w:lineRule="atLeast"/>
        <w:ind w:firstLine="709"/>
        <w:jc w:val="both"/>
      </w:pPr>
      <w:r>
        <w:rPr>
          <w:sz w:val="26"/>
        </w:rPr>
        <w:t>Обстоятельств, отягчающих административную ответственность мировым судьей не установлено</w:t>
      </w:r>
      <w:r>
        <w:rPr>
          <w:sz w:val="26"/>
        </w:rPr>
        <w:t xml:space="preserve">. </w:t>
      </w:r>
    </w:p>
    <w:p w:rsidR="002B0B24">
      <w:pPr>
        <w:spacing w:line="260" w:lineRule="atLeast"/>
        <w:ind w:firstLine="709"/>
        <w:jc w:val="both"/>
      </w:pPr>
      <w:r>
        <w:rPr>
          <w:sz w:val="26"/>
        </w:rPr>
        <w:t>Обстоятельством, смягчающим административную ответственность, мировой судья считае</w:t>
      </w:r>
      <w:r>
        <w:rPr>
          <w:sz w:val="26"/>
        </w:rPr>
        <w:t xml:space="preserve">т признание им своей вины. </w:t>
      </w:r>
    </w:p>
    <w:p w:rsidR="002B0B24">
      <w:pPr>
        <w:ind w:firstLine="708"/>
        <w:jc w:val="both"/>
      </w:pPr>
      <w:r>
        <w:rPr>
          <w:sz w:val="26"/>
        </w:rPr>
        <w:t xml:space="preserve">Учитывая совокупность вышеизложенных обстоятельств, характер вменяемого административного правонарушения, суд приходит к убеждению, что цели наказания в отношении </w:t>
      </w:r>
      <w:r>
        <w:rPr>
          <w:sz w:val="26"/>
        </w:rPr>
        <w:t>Гагаркина</w:t>
      </w:r>
      <w:r>
        <w:rPr>
          <w:sz w:val="26"/>
        </w:rPr>
        <w:t xml:space="preserve"> П.В. </w:t>
      </w:r>
      <w:r>
        <w:rPr>
          <w:sz w:val="26"/>
        </w:rPr>
        <w:t>могут быть достигнуты при назначении наказания в виде штрафа, в пределах санкции вменяемой статьи для данного вида административного наказания.</w:t>
      </w:r>
    </w:p>
    <w:p w:rsidR="002B0B24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</w:t>
      </w:r>
    </w:p>
    <w:p w:rsidR="002B0B24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2B0B24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Гагаркина</w:t>
      </w:r>
      <w:r w:rsidR="0031755C">
        <w:rPr>
          <w:sz w:val="26"/>
        </w:rPr>
        <w:t xml:space="preserve"> П.В.</w:t>
      </w:r>
      <w:r>
        <w:rPr>
          <w:sz w:val="26"/>
        </w:rPr>
        <w:t xml:space="preserve"> виновным в совершении административного правонарушения, предусмотренного ст. 20.21 КоАП РФ и подвергнуть административному наказанию в виде административного штрафа размере 500 (пятьсот) рублей. </w:t>
      </w:r>
    </w:p>
    <w:p w:rsidR="002B0B24">
      <w:pPr>
        <w:widowControl w:val="0"/>
        <w:ind w:left="20" w:right="20" w:firstLine="68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</w:t>
      </w:r>
      <w:r>
        <w:rPr>
          <w:sz w:val="26"/>
        </w:rPr>
        <w:t>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УФК по Республике Крым (Минис</w:t>
      </w:r>
      <w:r>
        <w:rPr>
          <w:sz w:val="26"/>
        </w:rPr>
        <w:t>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</w:t>
      </w:r>
      <w:r>
        <w:rPr>
          <w:sz w:val="26"/>
        </w:rPr>
        <w:t xml:space="preserve">000017500, лицевой счет 04752203230 в УФК по Республике Крым Код Сводного реестра 35220323, ОКТМО 35643000, Код бюджетной классификации доходов </w:t>
      </w:r>
      <w:r>
        <w:rPr>
          <w:sz w:val="26"/>
          <w:u w:val="single"/>
        </w:rPr>
        <w:t>828 116 01203010021140,</w:t>
      </w:r>
      <w:r>
        <w:rPr>
          <w:sz w:val="26"/>
        </w:rPr>
        <w:t xml:space="preserve"> УИН 0410760300735000642220135.</w:t>
      </w:r>
    </w:p>
    <w:p w:rsidR="002B0B24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</w:t>
      </w:r>
      <w:r>
        <w:rPr>
          <w:sz w:val="26"/>
        </w:rPr>
        <w:t xml:space="preserve">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</w:t>
      </w:r>
      <w:r>
        <w:rPr>
          <w:sz w:val="26"/>
        </w:rP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</w:t>
      </w:r>
    </w:p>
    <w:p w:rsidR="002B0B24">
      <w:pPr>
        <w:ind w:firstLine="708"/>
        <w:jc w:val="both"/>
      </w:pPr>
      <w:r>
        <w:rPr>
          <w:sz w:val="26"/>
        </w:rPr>
        <w:t>Документ, подтверждающий оплату ад</w:t>
      </w:r>
      <w:r>
        <w:rPr>
          <w:sz w:val="26"/>
        </w:rPr>
        <w:t xml:space="preserve">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2B0B24" w:rsidP="0031755C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</w:t>
      </w:r>
      <w:r>
        <w:rPr>
          <w:sz w:val="26"/>
        </w:rPr>
        <w:t>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1755C">
      <w:pPr>
        <w:rPr>
          <w:sz w:val="26"/>
        </w:rPr>
      </w:pPr>
    </w:p>
    <w:p w:rsidR="002B0B24">
      <w:r>
        <w:rPr>
          <w:sz w:val="26"/>
        </w:rPr>
        <w:t xml:space="preserve">Мировой судья </w:t>
      </w:r>
      <w:r w:rsidR="0031755C">
        <w:rPr>
          <w:sz w:val="26"/>
        </w:rPr>
        <w:t xml:space="preserve">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2B0B24">
      <w:pPr>
        <w:spacing w:line="26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24"/>
    <w:rsid w:val="002B0B24"/>
    <w:rsid w:val="0031755C"/>
    <w:rsid w:val="00415381"/>
    <w:rsid w:val="00BA0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