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D07E7">
      <w:pPr>
        <w:spacing w:line="240" w:lineRule="atLeast"/>
        <w:ind w:firstLine="709"/>
        <w:jc w:val="right"/>
      </w:pPr>
      <w:r>
        <w:t>Дело №5-73-73/2023</w:t>
      </w:r>
    </w:p>
    <w:p w:rsidR="000D07E7">
      <w:pPr>
        <w:jc w:val="right"/>
      </w:pPr>
      <w:r>
        <w:t>УИД: 91MS0073-телефон-телефон</w:t>
      </w:r>
    </w:p>
    <w:p w:rsidR="0087631A">
      <w:pPr>
        <w:spacing w:line="240" w:lineRule="atLeast"/>
        <w:jc w:val="center"/>
      </w:pPr>
    </w:p>
    <w:p w:rsidR="000D07E7">
      <w:pPr>
        <w:spacing w:line="240" w:lineRule="atLeast"/>
        <w:jc w:val="center"/>
      </w:pPr>
      <w:r>
        <w:t>ПОСТАНОВЛЕНИЕ</w:t>
      </w:r>
    </w:p>
    <w:p w:rsidR="0087631A">
      <w:pPr>
        <w:spacing w:line="240" w:lineRule="atLeast"/>
        <w:ind w:firstLine="709"/>
        <w:jc w:val="both"/>
      </w:pPr>
    </w:p>
    <w:p w:rsidR="000D07E7">
      <w:pPr>
        <w:spacing w:line="240" w:lineRule="atLeast"/>
        <w:ind w:firstLine="709"/>
        <w:jc w:val="both"/>
      </w:pPr>
      <w:r>
        <w:t xml:space="preserve">21 февраля 2023 года                                                                                            </w:t>
      </w:r>
      <w:r>
        <w:t xml:space="preserve">адрес </w:t>
      </w:r>
    </w:p>
    <w:p w:rsidR="0087631A">
      <w:pPr>
        <w:ind w:firstLine="708"/>
        <w:jc w:val="both"/>
      </w:pPr>
    </w:p>
    <w:p w:rsidR="000D07E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0D07E7">
      <w:pPr>
        <w:spacing w:line="240" w:lineRule="atLeast"/>
        <w:ind w:firstLine="709"/>
        <w:jc w:val="both"/>
      </w:pPr>
      <w:r>
        <w:t>Хомченко В.В.</w:t>
      </w:r>
      <w:r>
        <w:t>, паспортные данные, гражданина РФ, паспортные данные, имеющего среднее образование, холостого, не имеющего на иждивении несовер</w:t>
      </w:r>
      <w:r>
        <w:t xml:space="preserve">шеннолетних детей, не имеющего инвалидности, не работающего, зарегистрированного по адресу; адрес, проживающего по адресу: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0D07E7">
      <w:pPr>
        <w:spacing w:line="240" w:lineRule="atLeast"/>
        <w:jc w:val="center"/>
      </w:pPr>
      <w:r>
        <w:t>УСТАНОВИЛ:</w:t>
      </w:r>
    </w:p>
    <w:p w:rsidR="000D07E7">
      <w:pPr>
        <w:ind w:firstLine="708"/>
        <w:jc w:val="both"/>
      </w:pPr>
      <w:r>
        <w:t xml:space="preserve">Хомченко В.В. постановлением </w:t>
      </w:r>
      <w:r>
        <w:t>от</w:t>
      </w:r>
      <w:r>
        <w:t xml:space="preserve"> </w:t>
      </w:r>
      <w:r>
        <w:t>дата</w:t>
      </w:r>
      <w:r>
        <w:t xml:space="preserve"> был привлечен к адм</w:t>
      </w:r>
      <w:r>
        <w:t>инистративной ответственности по ст. 20.21 КоАП РФ и на него было наложено административное наказание в виде административного штрафа в размере сумма. Однако в установленный законом срок Хомченко В.В. штраф не уплатил, тем самым совершил административное п</w:t>
      </w:r>
      <w:r>
        <w:t xml:space="preserve">равонарушение, предусмотренное ч.1 ст. 20.25 КоАП РФ. </w:t>
      </w:r>
    </w:p>
    <w:p w:rsidR="000D07E7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Хомченко В.В. указанный штраф не оплатил. </w:t>
      </w:r>
    </w:p>
    <w:p w:rsidR="000D07E7">
      <w:pPr>
        <w:ind w:firstLine="708"/>
        <w:jc w:val="both"/>
      </w:pPr>
      <w:r>
        <w:t>Согласно ч.1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 xml:space="preserve">.5 настоящего Кодекса. </w:t>
      </w:r>
    </w:p>
    <w:p w:rsidR="000D07E7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0D07E7">
      <w:pPr>
        <w:ind w:firstLine="708"/>
        <w:jc w:val="both"/>
      </w:pPr>
      <w:r>
        <w:t>Протокол в отношении Хомченко В.В. по ч. 1 ст. 20.25 КоАП РФ был составлен дата в сроки, установленные ст. 4.5 КоАП РФ. Ходатайств Хомченко В.В. не заявил, вину пр</w:t>
      </w:r>
      <w:r>
        <w:t xml:space="preserve">изнал. </w:t>
      </w:r>
    </w:p>
    <w:p w:rsidR="000D07E7">
      <w:pPr>
        <w:jc w:val="both"/>
      </w:pPr>
      <w:r>
        <w:t xml:space="preserve">Вина подтверждается: протоколом об административном правонарушении от дата, копией постановления об административном правонарушении </w:t>
      </w:r>
      <w:r>
        <w:t>от</w:t>
      </w:r>
      <w:r>
        <w:t xml:space="preserve"> дата </w:t>
      </w:r>
    </w:p>
    <w:p w:rsidR="000D07E7" w:rsidP="0087631A">
      <w:pPr>
        <w:ind w:firstLine="708"/>
        <w:jc w:val="both"/>
      </w:pPr>
      <w:r>
        <w:t xml:space="preserve">Таким образом, мировой судья считает, что вина Хомченко В.В. в совершении административного правонарушения </w:t>
      </w:r>
      <w:r>
        <w:t>полностью доказана, его действия следует квалифицировать по ч.1 ст. 20.25 КоАП РФ.</w:t>
      </w:r>
    </w:p>
    <w:p w:rsidR="000D07E7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</w:t>
      </w:r>
      <w:r>
        <w:t xml:space="preserve">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0D07E7">
      <w:pPr>
        <w:spacing w:line="240" w:lineRule="atLeast"/>
        <w:ind w:firstLine="709"/>
        <w:jc w:val="both"/>
      </w:pPr>
      <w:r>
        <w:t>Обстоятельством, смягчающим административную отв</w:t>
      </w:r>
      <w:r>
        <w:t xml:space="preserve">етственность, мировой судья считает признание им своей вины. </w:t>
      </w:r>
    </w:p>
    <w:p w:rsidR="000D07E7">
      <w:pPr>
        <w:ind w:firstLine="708"/>
        <w:jc w:val="both"/>
      </w:pPr>
      <w:r>
        <w:t>Учитывая совокупность вышеизложенных обстоятельств, характер вменяемого административного правонарушения, суд приходит к убеждению, что цели наказания в отношении Хомченко В.В. могут быть достиг</w:t>
      </w:r>
      <w:r>
        <w:t xml:space="preserve">нуты при назначении наказания в виде </w:t>
      </w:r>
      <w:r>
        <w:t>административного ареста, в пределах санкции вменяемой статьи для данного вида административного наказания.</w:t>
      </w:r>
    </w:p>
    <w:p w:rsidR="000D07E7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0D07E7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0D07E7">
      <w:pPr>
        <w:ind w:firstLine="708"/>
        <w:jc w:val="both"/>
      </w:pPr>
      <w:r>
        <w:t>Хомченко В.В.</w:t>
      </w:r>
      <w:r>
        <w:t xml:space="preserve"> признать виновным в совершении административного правонарушения, предусмотренного ст. 20.25 ч.1 КоАП РФ и подвергнуть административному наказанию в виде административного ареста сроком на одни сутки. </w:t>
      </w:r>
    </w:p>
    <w:p w:rsidR="000D07E7">
      <w:pPr>
        <w:spacing w:line="240" w:lineRule="atLeast"/>
        <w:ind w:firstLine="709"/>
        <w:jc w:val="both"/>
      </w:pPr>
      <w:r>
        <w:t xml:space="preserve">Срок административного ареста исчислять с </w:t>
      </w:r>
      <w:r>
        <w:t xml:space="preserve">момента административного задержания, т.е. с время дата. </w:t>
      </w:r>
    </w:p>
    <w:p w:rsidR="000D07E7" w:rsidP="0087631A">
      <w:pPr>
        <w:ind w:firstLine="709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87631A"/>
    <w:p w:rsidR="000D07E7"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0D07E7">
      <w:pPr>
        <w:spacing w:line="24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E7"/>
    <w:rsid w:val="000D07E7"/>
    <w:rsid w:val="008763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