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75179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5"/>
        </w:rPr>
        <w:t xml:space="preserve">Дело № 5-73-74/2022 </w:t>
      </w:r>
    </w:p>
    <w:p w:rsidR="00A75179">
      <w:pPr>
        <w:jc w:val="right"/>
      </w:pPr>
      <w:r>
        <w:rPr>
          <w:sz w:val="25"/>
        </w:rPr>
        <w:t>УИД: 91MS0073-01-2022-000357-38</w:t>
      </w:r>
    </w:p>
    <w:p w:rsidR="00B1286A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sz w:val="25"/>
        </w:rPr>
      </w:pPr>
    </w:p>
    <w:p w:rsidR="00A75179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b w:val="0"/>
          <w:sz w:val="25"/>
        </w:rPr>
        <w:t>П</w:t>
      </w:r>
      <w:r>
        <w:rPr>
          <w:rFonts w:ascii="Times New Roman" w:hAnsi="Times New Roman" w:cs="Times New Roman"/>
          <w:b w:val="0"/>
          <w:sz w:val="25"/>
        </w:rPr>
        <w:t xml:space="preserve"> О С Т А Н О В Л Е Н И Е</w:t>
      </w:r>
    </w:p>
    <w:p w:rsidR="00B1286A">
      <w:pPr>
        <w:ind w:firstLine="708"/>
        <w:jc w:val="both"/>
        <w:rPr>
          <w:sz w:val="25"/>
        </w:rPr>
      </w:pPr>
    </w:p>
    <w:p w:rsidR="00A75179">
      <w:pPr>
        <w:ind w:firstLine="708"/>
        <w:jc w:val="both"/>
      </w:pPr>
      <w:r>
        <w:rPr>
          <w:sz w:val="25"/>
        </w:rPr>
        <w:t xml:space="preserve">28 февраля 2022 года </w:t>
      </w:r>
      <w:r w:rsidR="00B1286A">
        <w:rPr>
          <w:sz w:val="25"/>
        </w:rPr>
        <w:t xml:space="preserve">                                                                                              </w:t>
      </w:r>
      <w:r>
        <w:rPr>
          <w:sz w:val="25"/>
        </w:rPr>
        <w:t>г. Саки</w:t>
      </w:r>
    </w:p>
    <w:p w:rsidR="00B1286A">
      <w:pPr>
        <w:jc w:val="both"/>
        <w:rPr>
          <w:sz w:val="25"/>
        </w:rPr>
      </w:pPr>
    </w:p>
    <w:p w:rsidR="00A75179" w:rsidP="00B1286A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Васильев В.А., рассмотрев дело об административном правонарушении, поступившее из МО МВД России «</w:t>
      </w:r>
      <w:r>
        <w:rPr>
          <w:sz w:val="25"/>
        </w:rPr>
        <w:t>Сакский</w:t>
      </w:r>
      <w:r>
        <w:rPr>
          <w:sz w:val="25"/>
        </w:rPr>
        <w:t xml:space="preserve">», в отношении </w:t>
      </w:r>
    </w:p>
    <w:p w:rsidR="00A75179">
      <w:pPr>
        <w:ind w:firstLine="708"/>
        <w:jc w:val="both"/>
      </w:pPr>
      <w:r>
        <w:rPr>
          <w:spacing w:val="-3"/>
          <w:sz w:val="25"/>
        </w:rPr>
        <w:t>Иванова А.Е.</w:t>
      </w:r>
    </w:p>
    <w:p w:rsidR="00A75179">
      <w:pPr>
        <w:ind w:firstLine="708"/>
        <w:jc w:val="both"/>
      </w:pPr>
      <w:r>
        <w:rPr>
          <w:sz w:val="25"/>
        </w:rPr>
        <w:t>о привлечении его к административной ответственности за правон</w:t>
      </w:r>
      <w:r>
        <w:rPr>
          <w:sz w:val="25"/>
        </w:rPr>
        <w:t xml:space="preserve">арушение, предусмотренное ст. 6.9 ч.1 Кодекса Российской Федерации об административных правонарушениях, </w:t>
      </w:r>
    </w:p>
    <w:p w:rsidR="00A75179" w:rsidP="00B1286A">
      <w:pPr>
        <w:jc w:val="center"/>
      </w:pPr>
      <w:r>
        <w:rPr>
          <w:sz w:val="25"/>
        </w:rPr>
        <w:t>УСТАНОВИЛ:</w:t>
      </w:r>
    </w:p>
    <w:p w:rsidR="00A75179">
      <w:pPr>
        <w:ind w:firstLine="708"/>
        <w:jc w:val="both"/>
      </w:pPr>
      <w:r>
        <w:rPr>
          <w:sz w:val="25"/>
        </w:rPr>
        <w:t xml:space="preserve">Иванов А.Е., находясь по месту жительства, </w:t>
      </w:r>
      <w:r w:rsidR="00AD09E1">
        <w:rPr>
          <w:sz w:val="25"/>
        </w:rPr>
        <w:t>употребил наркотическое средство, без назначения врача.</w:t>
      </w:r>
    </w:p>
    <w:p w:rsidR="00A75179" w:rsidP="00B1286A">
      <w:pPr>
        <w:ind w:firstLine="708"/>
        <w:jc w:val="both"/>
      </w:pPr>
      <w:r>
        <w:rPr>
          <w:sz w:val="25"/>
        </w:rPr>
        <w:t>В судебном заседании Ива</w:t>
      </w:r>
      <w:r>
        <w:rPr>
          <w:sz w:val="25"/>
        </w:rPr>
        <w:t xml:space="preserve">нов А.Е. вину в совершении вышеуказанного правонарушения признал частично и пояснил, что при указанных в протоколе об административном правонарушении обстоятельствах употребил сильнодействующие медицинские болеутоляющие препараты – без назначения врача. </w:t>
      </w:r>
    </w:p>
    <w:p w:rsidR="00A75179" w:rsidP="00B1286A">
      <w:pPr>
        <w:ind w:firstLine="708"/>
        <w:jc w:val="both"/>
      </w:pPr>
      <w:r>
        <w:rPr>
          <w:sz w:val="25"/>
        </w:rPr>
        <w:t>В</w:t>
      </w:r>
      <w:r>
        <w:rPr>
          <w:sz w:val="25"/>
        </w:rPr>
        <w:t>ыслушав Иванова А.Е., исследовав материалы дела, мировой судья пришел к выводу о наличии в действиях Иванова А.Е. состава правонарушения, предусмотренного ст. 6.9 ч.1 КоАП РФ, исходя из следующего.</w:t>
      </w:r>
    </w:p>
    <w:p w:rsidR="00A75179">
      <w:pPr>
        <w:ind w:firstLine="708"/>
        <w:jc w:val="both"/>
      </w:pPr>
      <w:r>
        <w:rPr>
          <w:sz w:val="25"/>
        </w:rPr>
        <w:t>Согласно протоколу об адм</w:t>
      </w:r>
      <w:r w:rsidR="00B1286A">
        <w:rPr>
          <w:sz w:val="25"/>
        </w:rPr>
        <w:t>инистративном правонарушении</w:t>
      </w:r>
      <w:r>
        <w:rPr>
          <w:sz w:val="25"/>
        </w:rPr>
        <w:t>,</w:t>
      </w:r>
      <w:r>
        <w:rPr>
          <w:sz w:val="25"/>
        </w:rPr>
        <w:t xml:space="preserve"> он был составлен в отношении Иванова А.Е. в связи с тем, что он употребил наркотическое средство, без назначения врача.</w:t>
      </w:r>
    </w:p>
    <w:p w:rsidR="00A75179" w:rsidP="00B1286A">
      <w:pPr>
        <w:ind w:firstLine="708"/>
        <w:jc w:val="both"/>
      </w:pPr>
      <w:r>
        <w:rPr>
          <w:sz w:val="25"/>
        </w:rPr>
        <w:t>Указанные в протоколе об административном правонарушении обстоятельства потребления Ивановым А.Е. наркотического средства без назначени</w:t>
      </w:r>
      <w:r>
        <w:rPr>
          <w:sz w:val="25"/>
        </w:rPr>
        <w:t>я врача п</w:t>
      </w:r>
      <w:r w:rsidR="00B1286A">
        <w:rPr>
          <w:sz w:val="25"/>
        </w:rPr>
        <w:t>одтверждаются копией справки</w:t>
      </w:r>
      <w:r>
        <w:rPr>
          <w:sz w:val="25"/>
        </w:rPr>
        <w:t xml:space="preserve"> о результатах химико-ток</w:t>
      </w:r>
      <w:r w:rsidR="00B1286A">
        <w:rPr>
          <w:sz w:val="25"/>
        </w:rPr>
        <w:t>сикологического исследования</w:t>
      </w:r>
      <w:r>
        <w:rPr>
          <w:sz w:val="25"/>
        </w:rPr>
        <w:t xml:space="preserve">, согласно выводам которой, обнаружено вещество: 11-нор-/\-9- </w:t>
      </w:r>
      <w:r>
        <w:rPr>
          <w:sz w:val="25"/>
        </w:rPr>
        <w:t>тетрагидроканнабиноловая</w:t>
      </w:r>
      <w:r>
        <w:rPr>
          <w:sz w:val="25"/>
        </w:rPr>
        <w:t xml:space="preserve"> кислота, а также копией акта медицинского освидетельствования на состоя</w:t>
      </w:r>
      <w:r w:rsidR="00B1286A">
        <w:rPr>
          <w:sz w:val="25"/>
        </w:rPr>
        <w:t>ние опьянения,</w:t>
      </w:r>
      <w:r>
        <w:rPr>
          <w:sz w:val="25"/>
        </w:rPr>
        <w:t xml:space="preserve"> которым установлено состояние опьянения. </w:t>
      </w:r>
    </w:p>
    <w:p w:rsidR="00A75179">
      <w:pPr>
        <w:ind w:firstLine="708"/>
        <w:jc w:val="both"/>
      </w:pPr>
      <w:r>
        <w:rPr>
          <w:sz w:val="25"/>
        </w:rPr>
        <w:t>При таких обстоятельствах в действиях Иванова А.Е. имеется состав правонарушения, предусмотренного ст. 6.9 ч.1 КоАП РФ, а именно потребление наркотических средств без назначения врача.</w:t>
      </w:r>
    </w:p>
    <w:p w:rsidR="00A75179">
      <w:pPr>
        <w:ind w:firstLine="540"/>
        <w:jc w:val="both"/>
      </w:pPr>
      <w:r>
        <w:rPr>
          <w:sz w:val="25"/>
        </w:rPr>
        <w:t>Доводы Иван</w:t>
      </w:r>
      <w:r>
        <w:rPr>
          <w:sz w:val="25"/>
        </w:rPr>
        <w:t>ова А.Е., о том, что при указанных в протоколе об административном правонарушении обстоятельствах употребил сильнодействующие медицинские болеутоляющие препараты не состоятельны, поскольку она о</w:t>
      </w:r>
      <w:r w:rsidR="00B1286A">
        <w:rPr>
          <w:sz w:val="25"/>
        </w:rPr>
        <w:t xml:space="preserve">провергаются копией справки </w:t>
      </w:r>
      <w:r>
        <w:rPr>
          <w:sz w:val="25"/>
        </w:rPr>
        <w:t>о результатах химико-токсиколо</w:t>
      </w:r>
      <w:r w:rsidR="00B1286A">
        <w:rPr>
          <w:sz w:val="25"/>
        </w:rPr>
        <w:t>гического исследования</w:t>
      </w:r>
      <w:r>
        <w:rPr>
          <w:sz w:val="25"/>
        </w:rPr>
        <w:t xml:space="preserve">, согласно выводам которой, обнаружено вещество: 11-нор-/\-9- </w:t>
      </w:r>
      <w:r>
        <w:rPr>
          <w:sz w:val="25"/>
        </w:rPr>
        <w:t>тетрагидроканнабиноловая</w:t>
      </w:r>
      <w:r>
        <w:rPr>
          <w:sz w:val="25"/>
        </w:rPr>
        <w:t xml:space="preserve"> кислота, является метаболитом наркотического средства </w:t>
      </w:r>
      <w:r>
        <w:rPr>
          <w:sz w:val="25"/>
        </w:rPr>
        <w:t>тетрагидроканнабинола</w:t>
      </w:r>
      <w:r>
        <w:rPr>
          <w:sz w:val="25"/>
        </w:rPr>
        <w:t xml:space="preserve"> (конопли, гашиша, </w:t>
      </w:r>
      <w:r>
        <w:rPr>
          <w:sz w:val="25"/>
        </w:rPr>
        <w:t>каннабиса</w:t>
      </w:r>
      <w:r>
        <w:rPr>
          <w:sz w:val="25"/>
        </w:rPr>
        <w:t xml:space="preserve">) и предусмотрена списком наркотических </w:t>
      </w:r>
      <w:r>
        <w:rPr>
          <w:sz w:val="25"/>
        </w:rPr>
        <w:t>средств и психотропных веществ, оборот которых в Российской</w:t>
      </w:r>
      <w:r>
        <w:rPr>
          <w:sz w:val="25"/>
        </w:rPr>
        <w:t xml:space="preserve"> Федерации запрещен в соответствии с законодательством Российской Федерации и международными договорами Российской Федерации (список I) </w:t>
      </w:r>
      <w:r>
        <w:rPr>
          <w:sz w:val="25"/>
        </w:rPr>
        <w:t xml:space="preserve">Перечня наркотических средств, психотропных веществ и их </w:t>
      </w:r>
      <w:r>
        <w:rPr>
          <w:sz w:val="25"/>
        </w:rPr>
        <w:t>прек</w:t>
      </w:r>
      <w:r>
        <w:rPr>
          <w:sz w:val="25"/>
        </w:rPr>
        <w:t>урсоров</w:t>
      </w:r>
      <w:r>
        <w:rPr>
          <w:sz w:val="25"/>
        </w:rPr>
        <w:t xml:space="preserve">, подлежащих контролю в Российской Федерации, утвержденного постановлением Правительства РФ N 681. </w:t>
      </w:r>
    </w:p>
    <w:p w:rsidR="00A75179" w:rsidP="00B1286A">
      <w:pPr>
        <w:ind w:firstLine="540"/>
        <w:jc w:val="both"/>
      </w:pPr>
      <w:r>
        <w:rPr>
          <w:sz w:val="25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</w:t>
      </w:r>
      <w:r>
        <w:rPr>
          <w:sz w:val="25"/>
        </w:rPr>
        <w:t>ть виновного, его имущественное положение, состояние здоровья, обстоятельства, смягчающие и отягчающие административную ответственность.</w:t>
      </w:r>
    </w:p>
    <w:p w:rsidR="00A75179">
      <w:pPr>
        <w:spacing w:line="250" w:lineRule="atLeast"/>
        <w:ind w:firstLine="708"/>
        <w:jc w:val="both"/>
      </w:pPr>
      <w:r>
        <w:rPr>
          <w:sz w:val="25"/>
        </w:rPr>
        <w:t>Принимая во внимание характер совершенного административного правонарушения, учитывая частичное признание вины Ивановым</w:t>
      </w:r>
      <w:r>
        <w:rPr>
          <w:sz w:val="25"/>
        </w:rPr>
        <w:t xml:space="preserve"> А.Е., которое мировой судья признает обстоятельством, смягчающим административную ответственность, а также отсутствие отягчающих административную ответственность обстоятельств, мировой судья пришел к выводу о возможности назначить Иванову А.Е. администрат</w:t>
      </w:r>
      <w:r>
        <w:rPr>
          <w:sz w:val="25"/>
        </w:rPr>
        <w:t>ивное наказание в виде административного штрафа, в пределах санкции ст. 6.9 ч.1 КоАП РФ.</w:t>
      </w:r>
    </w:p>
    <w:p w:rsidR="00A75179" w:rsidP="00B1286A">
      <w:pPr>
        <w:ind w:firstLine="708"/>
        <w:jc w:val="both"/>
      </w:pPr>
      <w:r>
        <w:rPr>
          <w:sz w:val="25"/>
        </w:rPr>
        <w:t>Согласно требованиям ст. 4.1 ч. 2.1 КоАП РФ, при назначении административного наказания за совершение административных правонарушений в области законодательства о нарк</w:t>
      </w:r>
      <w:r>
        <w:rPr>
          <w:sz w:val="25"/>
        </w:rPr>
        <w:t xml:space="preserve">отических средствах, психотропных веществах и об их </w:t>
      </w:r>
      <w:r>
        <w:rPr>
          <w:sz w:val="25"/>
        </w:rPr>
        <w:t>прекурсорах</w:t>
      </w:r>
      <w:r>
        <w:rPr>
          <w:sz w:val="25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</w:t>
      </w:r>
      <w:r>
        <w:rPr>
          <w:sz w:val="25"/>
        </w:rPr>
        <w:t>, профилактические мероприятия, лечение от наркомании и (или) медицинскую и</w:t>
      </w:r>
      <w:r>
        <w:rPr>
          <w:sz w:val="25"/>
        </w:rPr>
        <w:t xml:space="preserve"> (или) социальную реабилитацию в связи с потреблением наркотических средств или психотропных веществ без назначения врача. </w:t>
      </w:r>
      <w:r>
        <w:rPr>
          <w:sz w:val="25"/>
        </w:rPr>
        <w:t>Контроль за</w:t>
      </w:r>
      <w:r>
        <w:rPr>
          <w:sz w:val="25"/>
        </w:rPr>
        <w:t xml:space="preserve"> исполнением такой обязанности осуществляется у</w:t>
      </w:r>
      <w:r>
        <w:rPr>
          <w:sz w:val="25"/>
        </w:rPr>
        <w:t>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5179" w:rsidP="00B1286A">
      <w:pPr>
        <w:ind w:firstLine="708"/>
        <w:jc w:val="both"/>
      </w:pPr>
      <w:r>
        <w:rPr>
          <w:sz w:val="25"/>
        </w:rPr>
        <w:t xml:space="preserve">Также мировой судья </w:t>
      </w:r>
      <w:r>
        <w:rPr>
          <w:sz w:val="25"/>
        </w:rPr>
        <w:t>приходит к выводу о необходимости возложить на Иванова А.Е. обязанность пройти</w:t>
      </w:r>
      <w:r>
        <w:rPr>
          <w:sz w:val="25"/>
        </w:rPr>
        <w:t xml:space="preserve"> диагностику, профилактические меропр</w:t>
      </w:r>
      <w:r>
        <w:rPr>
          <w:sz w:val="25"/>
        </w:rPr>
        <w:t xml:space="preserve">иятия, лечение от наркомании, медицинскую и социальную реабилитацию в связи с потреблением наркотических средств без назначения врача. </w:t>
      </w:r>
    </w:p>
    <w:p w:rsidR="00A75179" w:rsidP="00B1286A">
      <w:pPr>
        <w:ind w:firstLine="708"/>
        <w:jc w:val="both"/>
      </w:pPr>
      <w:r>
        <w:rPr>
          <w:sz w:val="25"/>
        </w:rPr>
        <w:t>Согласно п. 2 и 6 Правил контроля за исполнением лицом возложенной на него судом при назначении административного наказа</w:t>
      </w:r>
      <w:r>
        <w:rPr>
          <w:sz w:val="25"/>
        </w:rPr>
        <w:t>ния обязанности пройти диагностику, профилактические мероприятия, лечение, утвержденным постановлением Правительства Российской Федерации от 28 мая 2014 года № 484, а также согласно ст. 28.3 ч.2 п. 1 КоАП РФ, контроль за исполнением лицом обязанности пройт</w:t>
      </w:r>
      <w:r>
        <w:rPr>
          <w:sz w:val="25"/>
        </w:rPr>
        <w:t>и диагностику, профилактические мероприятия, лечение возлагается на органы внутренних</w:t>
      </w:r>
      <w:r>
        <w:rPr>
          <w:sz w:val="25"/>
        </w:rPr>
        <w:t xml:space="preserve"> дел по месту жительства лица, на которое эта обязанность была возложена. </w:t>
      </w:r>
    </w:p>
    <w:p w:rsidR="00A75179" w:rsidP="00B1286A">
      <w:pPr>
        <w:ind w:firstLine="708"/>
        <w:jc w:val="both"/>
      </w:pPr>
      <w:r>
        <w:rPr>
          <w:sz w:val="25"/>
        </w:rPr>
        <w:t>Согласно ст. 29.10 ч.2 КоАП РФ при назначении административного наказания с возложением обязанно</w:t>
      </w:r>
      <w:r>
        <w:rPr>
          <w:sz w:val="25"/>
        </w:rPr>
        <w:t xml:space="preserve">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5"/>
        </w:rPr>
        <w:t>психо</w:t>
      </w:r>
      <w:r>
        <w:rPr>
          <w:sz w:val="25"/>
        </w:rPr>
        <w:t>активных</w:t>
      </w:r>
      <w:r>
        <w:rPr>
          <w:sz w:val="25"/>
        </w:rPr>
        <w:t xml:space="preserve"> веществ в постановлении по делу об административном правонарушении судья устанавливает срок, в течение которого лицо</w:t>
      </w:r>
      <w:r>
        <w:rPr>
          <w:sz w:val="25"/>
        </w:rPr>
        <w:t xml:space="preserve"> </w:t>
      </w:r>
      <w:r>
        <w:rPr>
          <w:sz w:val="25"/>
        </w:rPr>
        <w:t>обязано обратиться в соответствующие медицинскую организацию или учреждение социальной реабилитации.</w:t>
      </w:r>
      <w:r>
        <w:rPr>
          <w:sz w:val="25"/>
        </w:rPr>
        <w:t xml:space="preserve"> Указанный срок исчисляется со</w:t>
      </w:r>
      <w:r>
        <w:rPr>
          <w:sz w:val="25"/>
        </w:rPr>
        <w:t xml:space="preserve"> дня вступления в законную силу постановления по делу об административном правонарушении. </w:t>
      </w:r>
    </w:p>
    <w:p w:rsidR="00A75179" w:rsidP="00AD09E1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 ст. 4.1, 29.9, 29.10 КоАП РФ, мировой судья</w:t>
      </w:r>
    </w:p>
    <w:p w:rsidR="00A75179">
      <w:pPr>
        <w:jc w:val="center"/>
      </w:pPr>
      <w:r>
        <w:rPr>
          <w:sz w:val="25"/>
        </w:rPr>
        <w:t>ПОСТАНОВИЛ:</w:t>
      </w:r>
    </w:p>
    <w:p w:rsidR="00A75179" w:rsidP="00AD09E1">
      <w:pPr>
        <w:ind w:firstLine="709"/>
        <w:jc w:val="both"/>
      </w:pPr>
      <w:r>
        <w:rPr>
          <w:spacing w:val="-3"/>
          <w:sz w:val="25"/>
        </w:rPr>
        <w:t>Иванова А.Е.</w:t>
      </w:r>
      <w:r>
        <w:rPr>
          <w:sz w:val="25"/>
        </w:rPr>
        <w:t xml:space="preserve"> признать виновным в совершении административного </w:t>
      </w:r>
      <w:r>
        <w:rPr>
          <w:sz w:val="25"/>
        </w:rPr>
        <w:t>правонарушения, предусмотренного ст. 6.9 ч.1 Кодекса Российской Федерации об административных правонарушениях, и назначить ему административное наказание в виде штрафа в сумме 4000 руб. (четыре тысячи) рублей.</w:t>
      </w:r>
    </w:p>
    <w:p w:rsidR="00A75179">
      <w:pPr>
        <w:spacing w:line="250" w:lineRule="atLeast"/>
        <w:ind w:firstLine="709"/>
        <w:jc w:val="both"/>
      </w:pPr>
      <w:r>
        <w:rPr>
          <w:sz w:val="25"/>
        </w:rPr>
        <w:t xml:space="preserve">Назначить </w:t>
      </w:r>
      <w:r>
        <w:rPr>
          <w:spacing w:val="-3"/>
          <w:sz w:val="25"/>
        </w:rPr>
        <w:t xml:space="preserve">Иванову А.Е. </w:t>
      </w:r>
      <w:r>
        <w:rPr>
          <w:sz w:val="25"/>
        </w:rPr>
        <w:t xml:space="preserve">диагностику, лечение от </w:t>
      </w:r>
      <w:r>
        <w:rPr>
          <w:sz w:val="25"/>
        </w:rPr>
        <w:t>наркомании в ГБУЗ РК «Крымский научно-практический центр наркологии»</w:t>
      </w:r>
      <w:r>
        <w:rPr>
          <w:sz w:val="25"/>
        </w:rPr>
        <w:t xml:space="preserve"> и медицинскую реабилитацию в связи с потреблением наркотических средств. </w:t>
      </w:r>
    </w:p>
    <w:p w:rsidR="00A75179">
      <w:pPr>
        <w:spacing w:line="250" w:lineRule="atLeast"/>
        <w:ind w:firstLine="708"/>
        <w:jc w:val="both"/>
      </w:pPr>
      <w:r>
        <w:rPr>
          <w:sz w:val="25"/>
        </w:rPr>
        <w:t>Контроль за</w:t>
      </w:r>
      <w:r>
        <w:rPr>
          <w:sz w:val="25"/>
        </w:rPr>
        <w:t xml:space="preserve"> исполнением данной обязанности возложить на МО МВД России «</w:t>
      </w:r>
      <w:r>
        <w:rPr>
          <w:sz w:val="25"/>
        </w:rPr>
        <w:t>Сакский</w:t>
      </w:r>
      <w:r>
        <w:rPr>
          <w:sz w:val="25"/>
        </w:rPr>
        <w:t>».</w:t>
      </w:r>
    </w:p>
    <w:p w:rsidR="00A75179">
      <w:pPr>
        <w:spacing w:line="250" w:lineRule="atLeast"/>
        <w:ind w:firstLine="708"/>
        <w:jc w:val="both"/>
      </w:pPr>
      <w:r>
        <w:rPr>
          <w:sz w:val="25"/>
        </w:rPr>
        <w:t>Копию постановления направи</w:t>
      </w:r>
      <w:r>
        <w:rPr>
          <w:sz w:val="25"/>
        </w:rPr>
        <w:t xml:space="preserve">ть в ГБУЗ РК «Крымский научно-практический центр наркологии», </w:t>
      </w:r>
      <w:r>
        <w:rPr>
          <w:sz w:val="25"/>
        </w:rPr>
        <w:t>для сведения.</w:t>
      </w:r>
    </w:p>
    <w:p w:rsidR="00A75179">
      <w:pPr>
        <w:spacing w:line="250" w:lineRule="atLeast"/>
        <w:ind w:firstLine="709"/>
        <w:jc w:val="both"/>
      </w:pPr>
      <w:r>
        <w:rPr>
          <w:sz w:val="25"/>
        </w:rPr>
        <w:t xml:space="preserve">Обязать </w:t>
      </w:r>
      <w:r>
        <w:rPr>
          <w:spacing w:val="-3"/>
          <w:sz w:val="25"/>
        </w:rPr>
        <w:t>Иванова А.Е.</w:t>
      </w:r>
      <w:r>
        <w:rPr>
          <w:sz w:val="25"/>
        </w:rPr>
        <w:t xml:space="preserve"> обратиться в ГБУЗ РК «Крымский научно-практический центр наркологии»</w:t>
      </w:r>
      <w:r>
        <w:rPr>
          <w:sz w:val="25"/>
        </w:rPr>
        <w:t xml:space="preserve"> для диагностики и лечения от наркомании, в месячный срок со дня вступления постан</w:t>
      </w:r>
      <w:r>
        <w:rPr>
          <w:sz w:val="25"/>
        </w:rPr>
        <w:t xml:space="preserve">овления в законную силу. </w:t>
      </w:r>
    </w:p>
    <w:p w:rsidR="00A75179">
      <w:pPr>
        <w:spacing w:line="250" w:lineRule="atLeast"/>
        <w:ind w:firstLine="708"/>
        <w:jc w:val="both"/>
      </w:pPr>
      <w:r>
        <w:rPr>
          <w:sz w:val="25"/>
        </w:rPr>
        <w:t xml:space="preserve">Штраф подлежит зачислению по реквизитам: </w:t>
      </w:r>
      <w:r>
        <w:rPr>
          <w:sz w:val="25"/>
        </w:rPr>
        <w:t>Юридический адрес: 295000, Россия, Республика Крым, г. Симферополь, ул. Набережная им. 60-летия СССР, 28, Почтовый адрес: 295000, Россия, Республика Крым, г. Симферополь, ул. Набережная им.</w:t>
      </w:r>
      <w:r>
        <w:rPr>
          <w:sz w:val="25"/>
        </w:rPr>
        <w:t xml:space="preserve"> 60-летия СССР, 28, ОГРН 1149102019164, Получатель:</w:t>
      </w:r>
      <w:r>
        <w:rPr>
          <w:sz w:val="25"/>
        </w:rPr>
        <w:t xml:space="preserve"> </w:t>
      </w:r>
      <w:r>
        <w:rPr>
          <w:sz w:val="25"/>
        </w:rPr>
        <w:t>УФК по Республике Крым (Министерство юстиции Республики Крым, Наименование банка:</w:t>
      </w:r>
      <w:r>
        <w:rPr>
          <w:sz w:val="25"/>
        </w:rPr>
        <w:t xml:space="preserve"> Отделение Республика Крым Банка России//УФК по Республике Крым г. Симферополь, ИНН 9102013284, КПП 910201001, БИК: 0135100</w:t>
      </w:r>
      <w:r>
        <w:rPr>
          <w:sz w:val="25"/>
        </w:rPr>
        <w:t>02, Единый казначейский счет 40102810645370000035, Казначейский счет 03100643000000017500, лицевой счет 04752203230 в УФК по Республике Крым Код Сводного реестра 35220323, ОКТМО 35643000, Код бюджетной классификации доходов 82811601063010009140, УИН: 04107</w:t>
      </w:r>
      <w:r>
        <w:rPr>
          <w:sz w:val="25"/>
        </w:rPr>
        <w:t>60300735000742206121.</w:t>
      </w:r>
    </w:p>
    <w:p w:rsidR="00A75179" w:rsidP="00AD09E1">
      <w:pPr>
        <w:ind w:firstLine="708"/>
        <w:jc w:val="both"/>
      </w:pPr>
      <w:r>
        <w:rPr>
          <w:sz w:val="25"/>
        </w:rP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>
        <w:rPr>
          <w:sz w:val="25"/>
        </w:rPr>
        <w:t>силу.</w:t>
      </w:r>
    </w:p>
    <w:p w:rsidR="00A75179">
      <w:pPr>
        <w:ind w:firstLine="708"/>
        <w:jc w:val="both"/>
      </w:pPr>
      <w:r>
        <w:rPr>
          <w:sz w:val="25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Крым.</w:t>
      </w:r>
    </w:p>
    <w:p w:rsidR="00A75179">
      <w:pPr>
        <w:spacing w:after="220" w:line="250" w:lineRule="atLeast"/>
        <w:ind w:firstLine="708"/>
        <w:jc w:val="both"/>
      </w:pPr>
      <w:r>
        <w:rPr>
          <w:spacing w:val="-5"/>
          <w:sz w:val="25"/>
        </w:rPr>
        <w:t>Постановление может быть обжаловано в апелляцион</w:t>
      </w:r>
      <w:r>
        <w:rPr>
          <w:spacing w:val="-5"/>
          <w:sz w:val="25"/>
        </w:rPr>
        <w:t xml:space="preserve">ном порядке в течение десяти суток в </w:t>
      </w:r>
      <w:r>
        <w:rPr>
          <w:spacing w:val="-5"/>
          <w:sz w:val="25"/>
        </w:rPr>
        <w:t>Сакский</w:t>
      </w:r>
      <w:r>
        <w:rPr>
          <w:spacing w:val="-5"/>
          <w:sz w:val="25"/>
        </w:rPr>
        <w:t xml:space="preserve"> районный суд Республики Крым, через судебный участок № 73 </w:t>
      </w:r>
      <w:r>
        <w:rPr>
          <w:spacing w:val="-5"/>
          <w:sz w:val="25"/>
        </w:rPr>
        <w:t>Сакского</w:t>
      </w:r>
      <w:r>
        <w:rPr>
          <w:spacing w:val="-5"/>
          <w:sz w:val="25"/>
        </w:rPr>
        <w:t xml:space="preserve"> судебного района (</w:t>
      </w:r>
      <w:r>
        <w:rPr>
          <w:spacing w:val="-5"/>
          <w:sz w:val="25"/>
        </w:rPr>
        <w:t>Сакский</w:t>
      </w:r>
      <w:r>
        <w:rPr>
          <w:spacing w:val="-5"/>
          <w:sz w:val="25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75179">
      <w:pPr>
        <w:jc w:val="both"/>
      </w:pPr>
      <w:r>
        <w:rPr>
          <w:sz w:val="25"/>
        </w:rPr>
        <w:t xml:space="preserve"> </w:t>
      </w:r>
      <w:r>
        <w:rPr>
          <w:sz w:val="25"/>
        </w:rPr>
        <w:t xml:space="preserve">Мировой судья                                                                                                     </w:t>
      </w:r>
      <w:r>
        <w:rPr>
          <w:sz w:val="25"/>
        </w:rPr>
        <w:t xml:space="preserve">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179"/>
    <w:rsid w:val="00A75179"/>
    <w:rsid w:val="00AD09E1"/>
    <w:rsid w:val="00B128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