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295D"/>
    <w:p w:rsidR="00EA295D">
      <w:pPr>
        <w:jc w:val="right"/>
      </w:pPr>
      <w:r>
        <w:rPr>
          <w:sz w:val="26"/>
        </w:rPr>
        <w:t xml:space="preserve">Дело № 5-73-83/2022 </w:t>
      </w:r>
    </w:p>
    <w:p w:rsidR="00EA295D">
      <w:pPr>
        <w:jc w:val="right"/>
      </w:pPr>
      <w:r>
        <w:rPr>
          <w:sz w:val="26"/>
        </w:rPr>
        <w:t>УИД:91MS0018-01-2022-000255-79</w:t>
      </w:r>
    </w:p>
    <w:p w:rsidR="00DC2820">
      <w:pPr>
        <w:jc w:val="center"/>
        <w:rPr>
          <w:sz w:val="26"/>
        </w:rPr>
      </w:pPr>
    </w:p>
    <w:p w:rsidR="00EA295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C2820">
      <w:pPr>
        <w:ind w:firstLine="708"/>
        <w:rPr>
          <w:sz w:val="26"/>
        </w:rPr>
      </w:pPr>
    </w:p>
    <w:p w:rsidR="00EA295D">
      <w:pPr>
        <w:ind w:firstLine="708"/>
      </w:pPr>
      <w:r>
        <w:rPr>
          <w:sz w:val="26"/>
        </w:rPr>
        <w:t xml:space="preserve">23 марта 2022 года                                                                                    </w:t>
      </w:r>
      <w:r>
        <w:rPr>
          <w:sz w:val="26"/>
        </w:rPr>
        <w:t>г. Саки</w:t>
      </w:r>
    </w:p>
    <w:p w:rsidR="00DC2820">
      <w:pPr>
        <w:jc w:val="both"/>
        <w:rPr>
          <w:sz w:val="26"/>
        </w:rPr>
      </w:pPr>
    </w:p>
    <w:p w:rsidR="00EA295D" w:rsidP="00DC282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EA295D">
      <w:pPr>
        <w:ind w:left="851"/>
        <w:jc w:val="both"/>
      </w:pPr>
      <w:r>
        <w:rPr>
          <w:sz w:val="26"/>
        </w:rPr>
        <w:t>Ибрагимова Н.Р.</w:t>
      </w:r>
    </w:p>
    <w:p w:rsidR="00EA295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</w:t>
      </w:r>
      <w:r>
        <w:rPr>
          <w:sz w:val="26"/>
        </w:rPr>
        <w:t xml:space="preserve">ое ст. 12.26 ч. 1 Кодекса Российской Федерации об административных правонарушениях, </w:t>
      </w:r>
    </w:p>
    <w:p w:rsidR="00EA295D" w:rsidP="00DC2820">
      <w:pPr>
        <w:jc w:val="center"/>
      </w:pPr>
      <w:r>
        <w:rPr>
          <w:sz w:val="26"/>
        </w:rPr>
        <w:t>УСТАНОВИЛ:</w:t>
      </w:r>
    </w:p>
    <w:p w:rsidR="00EA295D" w:rsidP="00DC2820">
      <w:pPr>
        <w:ind w:firstLine="709"/>
        <w:jc w:val="both"/>
      </w:pPr>
      <w:r>
        <w:rPr>
          <w:sz w:val="26"/>
        </w:rPr>
        <w:t xml:space="preserve">Ибрагимов Н.Р.,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</w:t>
      </w:r>
      <w:r>
        <w:rPr>
          <w:sz w:val="26"/>
        </w:rPr>
        <w:t>та, резкое изменение окраски кожных покровов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</w:t>
      </w:r>
      <w:r>
        <w:rPr>
          <w:sz w:val="26"/>
        </w:rPr>
        <w:t>ях уголовно-наказуемого деяния.</w:t>
      </w:r>
    </w:p>
    <w:p w:rsidR="00EA295D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Ибрагимов Н.Р.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вину признал, пояснил, что действительно </w:t>
      </w:r>
      <w:r>
        <w:rPr>
          <w:spacing w:val="-5"/>
          <w:sz w:val="26"/>
        </w:rPr>
        <w:t>при</w:t>
      </w:r>
      <w:r>
        <w:rPr>
          <w:spacing w:val="-5"/>
          <w:sz w:val="26"/>
        </w:rPr>
        <w:t xml:space="preserve"> указанных в протоколе об административном правонарушении </w:t>
      </w:r>
      <w:r>
        <w:rPr>
          <w:spacing w:val="-5"/>
          <w:sz w:val="26"/>
        </w:rPr>
        <w:t>обстоятельствах</w:t>
      </w:r>
      <w:r>
        <w:rPr>
          <w:spacing w:val="-5"/>
          <w:sz w:val="26"/>
        </w:rPr>
        <w:t xml:space="preserve"> отказался от прохождения медицинского освидетельствования на с</w:t>
      </w:r>
      <w:r>
        <w:rPr>
          <w:spacing w:val="-5"/>
          <w:sz w:val="26"/>
        </w:rPr>
        <w:t xml:space="preserve">остояние опьянения в медицинском учреждении. </w:t>
      </w:r>
    </w:p>
    <w:p w:rsidR="00EA295D" w:rsidP="00DC2820">
      <w:pPr>
        <w:ind w:firstLine="709"/>
        <w:jc w:val="both"/>
      </w:pPr>
      <w:r>
        <w:rPr>
          <w:sz w:val="26"/>
        </w:rPr>
        <w:t>Выслушав Ибрагимова Н.Р., изучив материалы дела, мировой судья пришел к выводу о наличии в действиях Ибрагимова Н.Р. состава правонарушения, предусмотренного ст. 12.26 ч.1 КоАП РФ, исходя из следующего.</w:t>
      </w:r>
    </w:p>
    <w:p w:rsidR="00EA295D" w:rsidP="00DC2820">
      <w:pPr>
        <w:ind w:firstLine="540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rPr>
          <w:sz w:val="26"/>
        </w:rP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A295D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</w:t>
      </w:r>
      <w:r>
        <w:rPr>
          <w:sz w:val="26"/>
        </w:rPr>
        <w:t>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</w:t>
      </w:r>
      <w:r>
        <w:rPr>
          <w:sz w:val="26"/>
        </w:rPr>
        <w:t>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</w:t>
      </w:r>
      <w:r>
        <w:rPr>
          <w:sz w:val="26"/>
        </w:rPr>
        <w:t xml:space="preserve">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</w:t>
      </w:r>
      <w:r>
        <w:rPr>
          <w:sz w:val="26"/>
        </w:rPr>
        <w:t xml:space="preserve">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</w:t>
      </w:r>
      <w:r>
        <w:rPr>
          <w:sz w:val="26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</w:t>
      </w:r>
      <w:r>
        <w:rPr>
          <w:sz w:val="26"/>
        </w:rPr>
        <w:t>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</w:t>
      </w:r>
      <w:r>
        <w:rPr>
          <w:sz w:val="26"/>
        </w:rPr>
        <w:t>ние опьянения, а также в протоколе об административном правонарушении.</w:t>
      </w:r>
    </w:p>
    <w:p w:rsidR="00EA295D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>
        <w:rPr>
          <w:sz w:val="26"/>
        </w:rPr>
        <w:t>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</w:t>
      </w:r>
      <w:r>
        <w:rPr>
          <w:sz w:val="26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>
        <w:rPr>
          <w:sz w:val="26"/>
        </w:rPr>
        <w:t>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</w:t>
      </w:r>
      <w:r>
        <w:rPr>
          <w:sz w:val="26"/>
        </w:rPr>
        <w:t xml:space="preserve">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EA295D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Ибр</w:t>
      </w:r>
      <w:r>
        <w:rPr>
          <w:sz w:val="26"/>
        </w:rPr>
        <w:t xml:space="preserve">агимова Н.Р. в состоянии опьянения явился следующие признаки: запах алкоголя изо рта,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</w:t>
      </w:r>
      <w:r>
        <w:rPr>
          <w:sz w:val="26"/>
        </w:rPr>
        <w:t>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</w:t>
      </w:r>
      <w:r>
        <w:rPr>
          <w:sz w:val="26"/>
        </w:rPr>
        <w:t xml:space="preserve"> от 26.06.2008 года № 475 / в ред. Постановления Правительства РФ от 10.09.2016 г. № 904/. </w:t>
      </w:r>
    </w:p>
    <w:p w:rsidR="00EA295D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состояние алкогольного опьянения установлено не было, от прохождения медицинского осви</w:t>
      </w:r>
      <w:r>
        <w:rPr>
          <w:sz w:val="26"/>
        </w:rPr>
        <w:t>детельствования на состояние опьянения Ибрагимов Н.Р. отказался.</w:t>
      </w:r>
    </w:p>
    <w:p w:rsidR="00EA295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</w:t>
      </w:r>
      <w:r>
        <w:rPr>
          <w:sz w:val="26"/>
        </w:rPr>
        <w:t>олжностным лицом отдельной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</w:t>
      </w:r>
      <w:r>
        <w:rPr>
          <w:sz w:val="26"/>
        </w:rPr>
        <w:t>но ч. 2 ст. 27.12 КоАП РФ.</w:t>
      </w:r>
    </w:p>
    <w:p w:rsidR="00EA295D">
      <w:pPr>
        <w:ind w:firstLine="708"/>
        <w:jc w:val="both"/>
      </w:pPr>
      <w:r>
        <w:rPr>
          <w:sz w:val="26"/>
        </w:rPr>
        <w:t>Таким образом, Ибрагимов Н.Р.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</w:t>
      </w:r>
      <w:r>
        <w:rPr>
          <w:sz w:val="26"/>
        </w:rPr>
        <w:t xml:space="preserve">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EA295D">
      <w:pPr>
        <w:ind w:firstLine="708"/>
        <w:jc w:val="both"/>
      </w:pPr>
      <w:r>
        <w:rPr>
          <w:sz w:val="26"/>
        </w:rPr>
        <w:t xml:space="preserve">Вина Ибрагимова Н.Р. подтверждается собранными по делу материалами, а именно: </w:t>
      </w:r>
    </w:p>
    <w:p w:rsidR="00EA295D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Ибрагимова Н.Р., с разъяснением ему прав, предусмотренных ст. 51 Конституции РФ, ст. 25.1 КоАП РФ;</w:t>
      </w:r>
    </w:p>
    <w:p w:rsidR="00EA295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EA295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опьянения;</w:t>
      </w:r>
    </w:p>
    <w:p w:rsidR="00EA295D">
      <w:pPr>
        <w:ind w:firstLine="708"/>
        <w:jc w:val="both"/>
      </w:pPr>
      <w:r>
        <w:rPr>
          <w:sz w:val="26"/>
        </w:rPr>
        <w:t>- рапортом инспектора ДПС взвода № 1 ОР ДПС ГИБДД МВД по Республике Крым</w:t>
      </w:r>
      <w:r>
        <w:rPr>
          <w:sz w:val="26"/>
        </w:rPr>
        <w:t>;</w:t>
      </w:r>
    </w:p>
    <w:p w:rsidR="00EA295D">
      <w:pPr>
        <w:ind w:firstLine="708"/>
        <w:jc w:val="both"/>
      </w:pPr>
      <w:r>
        <w:rPr>
          <w:sz w:val="26"/>
        </w:rPr>
        <w:t>- справкой старшего инспектора группы по ИАЗ ОР ДПС ГИБДД МВД по Республике Крым;</w:t>
      </w:r>
    </w:p>
    <w:p w:rsidR="00EA295D">
      <w:pPr>
        <w:ind w:firstLine="708"/>
        <w:jc w:val="both"/>
      </w:pPr>
      <w:r>
        <w:rPr>
          <w:sz w:val="26"/>
        </w:rPr>
        <w:t>- ви</w:t>
      </w:r>
      <w:r>
        <w:rPr>
          <w:sz w:val="26"/>
        </w:rPr>
        <w:t>деозаписью.</w:t>
      </w:r>
    </w:p>
    <w:p w:rsidR="00EA295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</w:t>
      </w:r>
      <w:r>
        <w:rPr>
          <w:sz w:val="26"/>
        </w:rPr>
        <w:t xml:space="preserve">рации об административных правонарушениях. </w:t>
      </w:r>
    </w:p>
    <w:p w:rsidR="00EA295D">
      <w:pPr>
        <w:ind w:firstLine="708"/>
        <w:jc w:val="both"/>
      </w:pPr>
      <w:r>
        <w:rPr>
          <w:sz w:val="26"/>
        </w:rPr>
        <w:t>Таким образом, мировой судья считает, что вина Ибрагимова Н.Р. в совершении административного правонарушения полностью доказана, мировой судья квалифицирует по ч. 1 ст. 12.26 КоАП РФ, невыполнение водителем транс</w:t>
      </w:r>
      <w:r>
        <w:rPr>
          <w:sz w:val="26"/>
        </w:rPr>
        <w:t>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</w:t>
      </w:r>
      <w:r>
        <w:rPr>
          <w:sz w:val="26"/>
        </w:rPr>
        <w:t>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EA295D">
      <w:pPr>
        <w:ind w:firstLine="708"/>
        <w:jc w:val="both"/>
      </w:pPr>
      <w:r>
        <w:rPr>
          <w:sz w:val="26"/>
        </w:rPr>
        <w:t>Как усматривается из материалов дела, Ибрагимов Н.Р. в установленном законом порядке получал специальное право управления трансп</w:t>
      </w:r>
      <w:r>
        <w:rPr>
          <w:sz w:val="26"/>
        </w:rPr>
        <w:t>ортными средствами и водительское удостоверение.</w:t>
      </w:r>
    </w:p>
    <w:p w:rsidR="00EA295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</w:t>
      </w:r>
      <w:r>
        <w:rPr>
          <w:sz w:val="26"/>
        </w:rPr>
        <w:t>их и смягчающих административную ответственность, мировой судья не находит.</w:t>
      </w:r>
    </w:p>
    <w:p w:rsidR="00EA295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EA295D">
      <w:pPr>
        <w:jc w:val="center"/>
      </w:pPr>
      <w:r>
        <w:rPr>
          <w:sz w:val="26"/>
        </w:rPr>
        <w:t xml:space="preserve">ПОСТАНОВИЛ: </w:t>
      </w:r>
    </w:p>
    <w:p w:rsidR="00EA295D">
      <w:pPr>
        <w:ind w:firstLine="708"/>
        <w:jc w:val="both"/>
      </w:pPr>
      <w:r>
        <w:rPr>
          <w:sz w:val="26"/>
        </w:rPr>
        <w:t xml:space="preserve">Ибрагимова Н.Р. </w:t>
      </w:r>
      <w:r>
        <w:rPr>
          <w:sz w:val="26"/>
        </w:rPr>
        <w:t xml:space="preserve">признать виновным в совершении административного правонарушения, </w:t>
      </w:r>
      <w:r>
        <w:rPr>
          <w:sz w:val="26"/>
        </w:rPr>
        <w:t>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EA295D">
      <w:pPr>
        <w:ind w:firstLine="708"/>
        <w:jc w:val="both"/>
      </w:pPr>
      <w:r>
        <w:rPr>
          <w:sz w:val="26"/>
        </w:rPr>
        <w:t xml:space="preserve">Административный </w:t>
      </w:r>
      <w:r>
        <w:rPr>
          <w:sz w:val="26"/>
        </w:rPr>
        <w:t>штраф должен быть уплачен по следующим реквизитам: получатель платежа: УФК по Республике Крым (УМВД России по г. Симферополю), банк получателя: Отделение по Республике Крым Банка России//УФК по Республике Крым г. Симферополь, ИНН получателя: 9102003230, КП</w:t>
      </w:r>
      <w:r>
        <w:rPr>
          <w:sz w:val="26"/>
        </w:rPr>
        <w:t>П 910201001, ЕКС: 40102810645370000035, БИК 013510002, КБК 18811601123010001140, ОКТМО 35701000, УИН 18810491226000001853.</w:t>
      </w:r>
    </w:p>
    <w:p w:rsidR="00EA295D" w:rsidP="00DC282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6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EA295D" w:rsidP="00DC2820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</w:t>
      </w:r>
      <w:r>
        <w:rPr>
          <w:sz w:val="26"/>
        </w:rPr>
        <w:t xml:space="preserve">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</w:t>
      </w:r>
      <w:r>
        <w:rPr>
          <w:sz w:val="26"/>
        </w:rPr>
        <w:t>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</w:t>
      </w:r>
      <w:r>
        <w:rPr>
          <w:sz w:val="26"/>
        </w:rPr>
        <w:t xml:space="preserve">ециального права начинается со дня сдачи лицом либо изъятия у него соответствующего удостоверения. </w:t>
      </w:r>
    </w:p>
    <w:p w:rsidR="00EA295D" w:rsidP="00DC2820">
      <w:pPr>
        <w:ind w:firstLine="708"/>
        <w:jc w:val="both"/>
      </w:pPr>
      <w:r>
        <w:rPr>
          <w:sz w:val="26"/>
        </w:rPr>
        <w:t>Разъяснить Ибрагимова Н.Р., что в соответствии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» по месту жительства. </w:t>
      </w:r>
    </w:p>
    <w:p w:rsidR="00EA295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A295D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</w:t>
      </w:r>
      <w:r>
        <w:rPr>
          <w:sz w:val="26"/>
        </w:rPr>
        <w:t xml:space="preserve">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A295D" w:rsidP="00DC282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</w:t>
      </w:r>
      <w:r>
        <w:rPr>
          <w:sz w:val="26"/>
        </w:rPr>
        <w:t xml:space="preserve">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C2820">
      <w:pPr>
        <w:rPr>
          <w:sz w:val="26"/>
        </w:rPr>
      </w:pPr>
    </w:p>
    <w:p w:rsidR="00EA295D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>Васильев В.А.</w:t>
      </w:r>
    </w:p>
    <w:p w:rsidR="00EA295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5D"/>
    <w:rsid w:val="00DC2820"/>
    <w:rsid w:val="00EA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