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5-73-84/2017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 30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Чунаева</w:t>
      </w:r>
      <w:r>
        <w:t xml:space="preserve"> Александра Владимировича, паспортные данные, ..., зарегистрированного по адресу:</w:t>
      </w:r>
      <w:r>
        <w:t xml:space="preserve"> адрес,  проживающего по адресу: адрес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 xml:space="preserve">дата, в время на адрес в адрес, водитель </w:t>
      </w:r>
      <w:r>
        <w:t>Чунаев</w:t>
      </w:r>
      <w:r>
        <w:t xml:space="preserve"> А.В., управлял транспортным средством – марка автомобиля государственный регистрационный знак ..</w:t>
      </w:r>
      <w:r>
        <w:t>. в состоянии алкогольного опьянения, был освидетельствован  прибором «</w:t>
      </w:r>
      <w:r>
        <w:t>Alcotest</w:t>
      </w:r>
      <w:r>
        <w:t xml:space="preserve"> 6810», согласно показаний которого установлено содержание алкоголя в выдыхаемом воздухе – 0,46 мг/л., чем нарушил п. 2.7 ПДД РФ.</w:t>
      </w:r>
    </w:p>
    <w:p w:rsidR="00A77B3E">
      <w:r>
        <w:t xml:space="preserve">В судебное заседание </w:t>
      </w:r>
      <w:r>
        <w:t>Чунаев</w:t>
      </w:r>
      <w:r>
        <w:t xml:space="preserve"> А.В. явился, вину п</w:t>
      </w:r>
      <w:r>
        <w:t>ризнал.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Чунаева</w:t>
      </w:r>
      <w:r>
        <w:t xml:space="preserve"> А.В.,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</w:t>
      </w:r>
      <w: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t xml:space="preserve">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</w:t>
      </w:r>
      <w:r>
        <w:t>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</w:t>
      </w:r>
      <w:r>
        <w:t>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</w:t>
      </w:r>
      <w:r>
        <w:t xml:space="preserve">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</w:t>
      </w:r>
      <w:r>
        <w:t xml:space="preserve">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материалов дела усматривается, что основаниями п</w:t>
      </w:r>
      <w:r>
        <w:t xml:space="preserve">олагать о нахождении водителя транспортного средства </w:t>
      </w:r>
      <w:r>
        <w:t>Чунаева</w:t>
      </w:r>
      <w:r>
        <w:t xml:space="preserve"> А.В.В в состоянии опьянения явились следующие признаки:  запах алкоголя изо рта,  что согласуется с п. 3 Правил освидетельствования лица, которое управляет транспортным средством, на состояние ал</w:t>
      </w:r>
      <w:r>
        <w:t>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</w:t>
      </w:r>
      <w:r>
        <w:t xml:space="preserve">лением Правительства РФ от дата № 475 / в ред. Постановления Правительства РФ т дата № 64/. </w:t>
      </w:r>
    </w:p>
    <w:p w:rsidR="00A77B3E">
      <w:r>
        <w:t xml:space="preserve">В рамках проводимого медицинского освидетельствования </w:t>
      </w:r>
      <w:r>
        <w:t>Чунаев</w:t>
      </w:r>
      <w:r>
        <w:t xml:space="preserve"> А.В. прошел освидетельствование на месте, по результатам которого </w:t>
      </w:r>
      <w:r>
        <w:t>Чунаев</w:t>
      </w:r>
      <w:r>
        <w:t xml:space="preserve"> А.В. находился в состоянии ал</w:t>
      </w:r>
      <w:r>
        <w:t xml:space="preserve">когольного опьянения, вследствие чего составлен акт  освидетельствования на состояние алкогольного опьянения.  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О</w:t>
      </w:r>
      <w:r>
        <w:t>ГИБДД МО МВД России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</w:t>
      </w:r>
      <w:r>
        <w:t>ата №3).</w:t>
      </w:r>
    </w:p>
    <w:p w:rsidR="00A77B3E">
      <w:r>
        <w:t xml:space="preserve">Таким образом, мировым судьей установлено, что </w:t>
      </w:r>
      <w:r>
        <w:t>Чунаев</w:t>
      </w:r>
      <w:r>
        <w:t xml:space="preserve"> А.В.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 об адм</w:t>
      </w:r>
      <w:r>
        <w:t xml:space="preserve">инистративных правонарушениях. </w:t>
      </w:r>
    </w:p>
    <w:p w:rsidR="00A77B3E">
      <w:r>
        <w:t xml:space="preserve">Вина </w:t>
      </w:r>
      <w:r>
        <w:t>Чунаева</w:t>
      </w:r>
      <w:r>
        <w:t xml:space="preserve"> А.В. также подтверждается собранными по делу материалами, а именно: </w:t>
      </w:r>
    </w:p>
    <w:p w:rsidR="00A77B3E">
      <w:r>
        <w:t xml:space="preserve">         - протоколом об административном правонарушении 61 АГ телефон от дата;</w:t>
      </w:r>
    </w:p>
    <w:p w:rsidR="00A77B3E">
      <w:r>
        <w:tab/>
        <w:t>- протоколом об отстранении от управления транспортным средст</w:t>
      </w:r>
      <w:r>
        <w:t>вом 61АМ телефон от дата;</w:t>
      </w:r>
    </w:p>
    <w:p w:rsidR="00A77B3E">
      <w:r>
        <w:t xml:space="preserve">         - актом освидетельствования на состояние алкогольного опьянения 61 АА телефон от дата, которым установлено состояние опьянения, с которым </w:t>
      </w:r>
      <w:r>
        <w:t>Чунаев</w:t>
      </w:r>
      <w:r>
        <w:t xml:space="preserve"> А.В. согласен;</w:t>
      </w:r>
    </w:p>
    <w:p w:rsidR="00A77B3E">
      <w:r>
        <w:t xml:space="preserve">       - распечаткой </w:t>
      </w:r>
      <w:r>
        <w:t>алкотестера</w:t>
      </w:r>
      <w:r>
        <w:t>, видеозаписью.</w:t>
      </w:r>
    </w:p>
    <w:p w:rsidR="00A77B3E">
      <w:r>
        <w:t>Указанные док</w:t>
      </w:r>
      <w:r>
        <w:t>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</w:t>
      </w:r>
      <w:r>
        <w:t xml:space="preserve"> правонарушениях. </w:t>
      </w:r>
    </w:p>
    <w:p w:rsidR="00A77B3E">
      <w:r>
        <w:t xml:space="preserve">Таким образом, мировой судья считает, что вина </w:t>
      </w:r>
      <w:r>
        <w:t>Чунаева</w:t>
      </w:r>
      <w:r>
        <w:t xml:space="preserve"> А.В. в совершении административного правонарушения полностью доказана, действия </w:t>
      </w:r>
      <w:r>
        <w:t>Чунаева</w:t>
      </w:r>
      <w:r>
        <w:t xml:space="preserve"> А.В. мировой судья квалифицирует по ч. 1 ст. 12.8 </w:t>
      </w:r>
      <w:r>
        <w:t>КоАП</w:t>
      </w:r>
      <w:r>
        <w:t xml:space="preserve"> РФ, как управление транспортным средств</w:t>
      </w:r>
      <w:r>
        <w:t>ом водителем, находящимся в состоянии опьянения,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Обстоятельств, смягчающих и  отягчающих  на</w:t>
      </w:r>
      <w:r>
        <w:t xml:space="preserve">казание, мировой судья не находит. 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</w:t>
      </w:r>
    </w:p>
    <w:p w:rsidR="00A77B3E">
      <w:r>
        <w:t>ПОСТАНОВИЛ:</w:t>
      </w:r>
    </w:p>
    <w:p w:rsidR="00A77B3E"/>
    <w:p w:rsidR="00A77B3E">
      <w:r>
        <w:t xml:space="preserve">       </w:t>
      </w:r>
      <w:r>
        <w:tab/>
      </w:r>
      <w:r>
        <w:t>Чунаева</w:t>
      </w:r>
      <w:r>
        <w:t xml:space="preserve"> Александра Владимировича признать виновным в совершении административного правонарушения, ответственно</w:t>
      </w:r>
      <w:r>
        <w:t xml:space="preserve">сть за которое предусмотрена             ч. 1 ст. 12.8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</w:t>
      </w:r>
      <w:r>
        <w:t>зачислению по реквизитам: Получатель платежа: УФК по Республике Крым (МО ОМВД России «</w:t>
      </w:r>
      <w:r>
        <w:t>Сакский</w:t>
      </w:r>
      <w:r>
        <w:t xml:space="preserve">»), банк получателя: отделение Республика Крым ЦБ РФ, ИНН получателя: телефон, КПП телефон, расчётный счет: ...1, наименование организации получателя телефон, КБК </w:t>
      </w:r>
      <w:r>
        <w:t>...,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</w:t>
      </w:r>
      <w:r>
        <w:t>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 xml:space="preserve">о обязательные работы на срок до пятидесяти часов. </w:t>
      </w:r>
    </w:p>
    <w:p w:rsidR="00A77B3E">
      <w: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</w:t>
      </w:r>
      <w:r>
        <w:t>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</w:t>
      </w:r>
      <w: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</w:t>
      </w:r>
      <w: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апелляционном  порядке  в  течение десяти суток в</w:t>
      </w:r>
      <w:r>
        <w:t xml:space="preserve">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D635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5E6"/>
    <w:rsid w:val="00A77B3E"/>
    <w:rsid w:val="00CC2916"/>
    <w:rsid w:val="00D63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