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866E13">
      <w:pPr>
        <w:jc w:val="right"/>
      </w:pPr>
      <w:r>
        <w:rPr>
          <w:sz w:val="26"/>
        </w:rPr>
        <w:t>Дело № 5-73-84/2019</w:t>
      </w:r>
    </w:p>
    <w:p w:rsidR="00866E1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66E13">
      <w:pPr>
        <w:ind w:firstLine="708"/>
      </w:pPr>
      <w:r>
        <w:rPr>
          <w:sz w:val="26"/>
        </w:rPr>
        <w:t xml:space="preserve">15 апреля 2019 года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D9351D">
      <w:pPr>
        <w:ind w:firstLine="720"/>
        <w:jc w:val="both"/>
        <w:rPr>
          <w:sz w:val="26"/>
        </w:rPr>
      </w:pPr>
    </w:p>
    <w:p w:rsidR="00866E13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гражданки:</w:t>
      </w:r>
    </w:p>
    <w:p w:rsidR="00866E13" w:rsidP="00D9351D">
      <w:pPr>
        <w:ind w:left="851"/>
        <w:jc w:val="both"/>
      </w:pPr>
      <w:r>
        <w:rPr>
          <w:spacing w:val="-3"/>
          <w:sz w:val="26"/>
        </w:rPr>
        <w:t>Матвийчук</w:t>
      </w:r>
      <w:r>
        <w:rPr>
          <w:spacing w:val="-3"/>
          <w:sz w:val="26"/>
        </w:rPr>
        <w:t xml:space="preserve"> С.Л. </w:t>
      </w:r>
      <w:r>
        <w:rPr>
          <w:sz w:val="26"/>
        </w:rPr>
        <w:t xml:space="preserve">о привлечении ее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866E13" w:rsidP="00D9351D">
      <w:pPr>
        <w:jc w:val="center"/>
      </w:pPr>
      <w:r>
        <w:rPr>
          <w:sz w:val="26"/>
        </w:rPr>
        <w:t>УСТАНОВИЛ:</w:t>
      </w:r>
    </w:p>
    <w:p w:rsidR="00866E13" w:rsidP="00D9351D">
      <w:pPr>
        <w:ind w:firstLine="709"/>
        <w:jc w:val="both"/>
      </w:pPr>
      <w:r>
        <w:rPr>
          <w:sz w:val="26"/>
        </w:rPr>
        <w:t>Матвийчук</w:t>
      </w:r>
      <w:r>
        <w:rPr>
          <w:sz w:val="26"/>
        </w:rPr>
        <w:t xml:space="preserve"> С.Л., </w:t>
      </w:r>
      <w:r>
        <w:rPr>
          <w:sz w:val="26"/>
        </w:rPr>
        <w:t>управляла транспортным средством – автомобилем</w:t>
      </w:r>
      <w:r>
        <w:rPr>
          <w:sz w:val="26"/>
        </w:rPr>
        <w:t>, в нарушение требований п. 2.7 ПДД РФ находясь в состоянии алкогольного опьянения.</w:t>
      </w:r>
    </w:p>
    <w:p w:rsidR="00866E13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Матвийчук</w:t>
      </w:r>
      <w:r>
        <w:rPr>
          <w:sz w:val="26"/>
        </w:rPr>
        <w:t xml:space="preserve"> С.Л. явилась, вину признала, пояснил, что при указанных в протоколе об административном правонарушении обстоятель</w:t>
      </w:r>
      <w:r>
        <w:rPr>
          <w:sz w:val="26"/>
        </w:rPr>
        <w:t xml:space="preserve">ствах управлял автомобилем в состоянии опьянения, накануне выпила 1 литр пива. </w:t>
      </w:r>
    </w:p>
    <w:p w:rsidR="00866E13" w:rsidP="00D9351D">
      <w:pPr>
        <w:ind w:firstLine="709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Матвийчук</w:t>
      </w:r>
      <w:r>
        <w:rPr>
          <w:sz w:val="26"/>
        </w:rPr>
        <w:t xml:space="preserve"> С.Л., исследовав материалы дела, мировой судья пришел к выводу о наличии в действиях </w:t>
      </w:r>
      <w:r>
        <w:rPr>
          <w:sz w:val="26"/>
        </w:rPr>
        <w:t>Матвийчук</w:t>
      </w:r>
      <w:r>
        <w:rPr>
          <w:sz w:val="26"/>
        </w:rPr>
        <w:t xml:space="preserve"> С.Л. состава правонарушения, предусмотренного ст. 12.8 ч.1 </w:t>
      </w:r>
      <w:r>
        <w:rPr>
          <w:sz w:val="26"/>
        </w:rPr>
        <w:t>КоА</w:t>
      </w:r>
      <w:r>
        <w:rPr>
          <w:sz w:val="26"/>
        </w:rPr>
        <w:t>П</w:t>
      </w:r>
      <w:r>
        <w:rPr>
          <w:sz w:val="26"/>
        </w:rPr>
        <w:t xml:space="preserve"> РФ, исходя из следующего.</w:t>
      </w:r>
    </w:p>
    <w:p w:rsidR="00866E13" w:rsidP="00D9351D">
      <w:pPr>
        <w:ind w:firstLine="709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, он был составлен в отношении </w:t>
      </w:r>
      <w:r>
        <w:rPr>
          <w:sz w:val="26"/>
        </w:rPr>
        <w:t>Матвийчук</w:t>
      </w:r>
      <w:r>
        <w:rPr>
          <w:sz w:val="26"/>
        </w:rPr>
        <w:t xml:space="preserve"> С.Л. за то, что она </w:t>
      </w:r>
      <w:r>
        <w:rPr>
          <w:sz w:val="26"/>
        </w:rPr>
        <w:t>управляла транспортным средством – автомобилем</w:t>
      </w:r>
      <w:r>
        <w:rPr>
          <w:sz w:val="26"/>
        </w:rPr>
        <w:t>, в нарушение требований п. 2.7 ПДД РФ находясь в состоя</w:t>
      </w:r>
      <w:r>
        <w:rPr>
          <w:sz w:val="26"/>
        </w:rPr>
        <w:t>нии алкогольного опьянения (признаки опьянения запах алкоголя изо рта). Была освидетельствована на</w:t>
      </w:r>
      <w:r>
        <w:rPr>
          <w:sz w:val="26"/>
        </w:rPr>
        <w:t xml:space="preserve"> месте с помощью «</w:t>
      </w:r>
      <w:r>
        <w:rPr>
          <w:sz w:val="26"/>
        </w:rPr>
        <w:t>Alcotest</w:t>
      </w:r>
      <w:r>
        <w:rPr>
          <w:sz w:val="26"/>
        </w:rPr>
        <w:t xml:space="preserve"> 6810 ARCE- 0270», результат составил 0,92 мг/л.</w:t>
      </w:r>
    </w:p>
    <w:p w:rsidR="00866E13" w:rsidP="00D9351D">
      <w:pPr>
        <w:ind w:firstLine="709"/>
        <w:jc w:val="both"/>
      </w:pPr>
      <w:r>
        <w:rPr>
          <w:sz w:val="26"/>
        </w:rPr>
        <w:t>Ф</w:t>
      </w:r>
      <w:r>
        <w:rPr>
          <w:sz w:val="26"/>
        </w:rPr>
        <w:t xml:space="preserve">акт нахождения </w:t>
      </w:r>
      <w:r>
        <w:rPr>
          <w:sz w:val="26"/>
        </w:rPr>
        <w:t>Матвийчук</w:t>
      </w:r>
      <w:r>
        <w:rPr>
          <w:sz w:val="26"/>
        </w:rPr>
        <w:t xml:space="preserve"> С.Л. в состоянии алкогольного опьянения подтверждается а</w:t>
      </w:r>
      <w:r>
        <w:rPr>
          <w:sz w:val="26"/>
        </w:rPr>
        <w:t xml:space="preserve">ктом освидетельствования на состояние алкогольного опьянения, </w:t>
      </w:r>
      <w:r>
        <w:rPr>
          <w:sz w:val="26"/>
        </w:rPr>
        <w:t xml:space="preserve">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Матвийчук</w:t>
      </w:r>
      <w:r>
        <w:rPr>
          <w:sz w:val="26"/>
        </w:rPr>
        <w:t xml:space="preserve"> С.Л. в состоянии алкогольного опьянения, против результ</w:t>
      </w:r>
      <w:r>
        <w:rPr>
          <w:sz w:val="26"/>
        </w:rPr>
        <w:t>атов которого она не возражала, что подтверждается его подписью в соответствующей графе данного акта (л.д. 4).</w:t>
      </w:r>
    </w:p>
    <w:p w:rsidR="00866E13" w:rsidP="00D9351D">
      <w:pPr>
        <w:ind w:firstLine="709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Матвийчук</w:t>
      </w:r>
      <w:r>
        <w:rPr>
          <w:sz w:val="26"/>
        </w:rPr>
        <w:t xml:space="preserve"> С.Л. в состоянии алкогольного опьянения подтверждаются также бумажным носит</w:t>
      </w:r>
      <w:r>
        <w:rPr>
          <w:sz w:val="26"/>
        </w:rPr>
        <w:t>елем с записью результатов исследования, согласно которым определено наличие абсолютного этилового спирта в концентрации 0,92 миллиграмма на один литр выдыхаемого воздуха (</w:t>
      </w:r>
      <w:r>
        <w:rPr>
          <w:sz w:val="26"/>
        </w:rPr>
        <w:t>л</w:t>
      </w:r>
      <w:r>
        <w:rPr>
          <w:sz w:val="26"/>
        </w:rPr>
        <w:t>.д. 3).</w:t>
      </w:r>
    </w:p>
    <w:p w:rsidR="00866E13" w:rsidP="00D9351D">
      <w:pPr>
        <w:ind w:firstLine="709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Матвийчук</w:t>
      </w:r>
      <w:r>
        <w:rPr>
          <w:sz w:val="26"/>
        </w:rPr>
        <w:t xml:space="preserve"> С.Л. транспортным средством при указанных в прото</w:t>
      </w:r>
      <w:r>
        <w:rPr>
          <w:sz w:val="26"/>
        </w:rPr>
        <w:t xml:space="preserve">коле об административном правонарушении обстоятельствах подтверждается протоколом </w:t>
      </w:r>
      <w:r>
        <w:rPr>
          <w:sz w:val="26"/>
        </w:rPr>
        <w:t xml:space="preserve">об отстранении от управления транспортным средством, </w:t>
      </w:r>
      <w:r>
        <w:rPr>
          <w:sz w:val="26"/>
        </w:rPr>
        <w:t xml:space="preserve">согласно которому </w:t>
      </w:r>
      <w:r>
        <w:rPr>
          <w:sz w:val="26"/>
        </w:rPr>
        <w:t>Матвийчук</w:t>
      </w:r>
      <w:r>
        <w:rPr>
          <w:sz w:val="26"/>
        </w:rPr>
        <w:t xml:space="preserve"> С.Л.</w:t>
      </w:r>
      <w:r>
        <w:rPr>
          <w:sz w:val="26"/>
        </w:rPr>
        <w:t>, управляющая транспортным средством – автомобилем</w:t>
      </w:r>
      <w:r>
        <w:rPr>
          <w:sz w:val="26"/>
        </w:rPr>
        <w:t>, при наличии достаточны</w:t>
      </w:r>
      <w:r>
        <w:rPr>
          <w:sz w:val="26"/>
        </w:rPr>
        <w:t>х оснований полагать, что лицо, которое управляет транспортным средством, находится в состоянии опьянения (запах алкоголя изо рта), отстранена от управления транспортным средством до устранения причин отстранения</w:t>
      </w:r>
      <w:r>
        <w:rPr>
          <w:sz w:val="26"/>
        </w:rPr>
        <w:t xml:space="preserve"> (л.д. 2).</w:t>
      </w:r>
    </w:p>
    <w:p w:rsidR="00866E13" w:rsidP="00D9351D">
      <w:pPr>
        <w:ind w:firstLine="709"/>
        <w:jc w:val="both"/>
      </w:pPr>
      <w:r>
        <w:rPr>
          <w:sz w:val="26"/>
        </w:rPr>
        <w:t>Учитывая вышеизложенные доказател</w:t>
      </w:r>
      <w:r>
        <w:rPr>
          <w:sz w:val="26"/>
        </w:rPr>
        <w:t xml:space="preserve">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Матвийчук</w:t>
      </w:r>
      <w:r>
        <w:rPr>
          <w:sz w:val="26"/>
        </w:rPr>
        <w:t xml:space="preserve"> С.Л. в состоянии алкогольного опьянения, поскольку действия должностного лица по прохождению </w:t>
      </w:r>
      <w:r>
        <w:rPr>
          <w:sz w:val="26"/>
        </w:rPr>
        <w:t>Матвийчук</w:t>
      </w:r>
      <w:r>
        <w:rPr>
          <w:sz w:val="26"/>
        </w:rPr>
        <w:t xml:space="preserve"> С.Л. освидетельств</w:t>
      </w:r>
      <w:r>
        <w:rPr>
          <w:sz w:val="26"/>
        </w:rPr>
        <w:t>ования на состояние алкогольного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rPr>
          <w:sz w:val="26"/>
        </w:rPr>
        <w:t xml:space="preserve"> на медицинское </w:t>
      </w:r>
      <w:r>
        <w:rPr>
          <w:sz w:val="26"/>
        </w:rPr>
        <w:t>осв</w:t>
      </w:r>
      <w:r>
        <w:rPr>
          <w:sz w:val="26"/>
        </w:rPr>
        <w:t>идетельствование</w:t>
      </w:r>
      <w:r>
        <w:rPr>
          <w:sz w:val="26"/>
        </w:rPr>
        <w:t xml:space="preserve">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866E13" w:rsidP="00D9351D">
      <w:pPr>
        <w:ind w:firstLine="709"/>
        <w:jc w:val="both"/>
      </w:pPr>
      <w:r>
        <w:rPr>
          <w:sz w:val="26"/>
        </w:rPr>
        <w:t>Согласно п</w:t>
      </w:r>
      <w:r>
        <w:rPr>
          <w:sz w:val="26"/>
        </w:rPr>
        <w:t>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</w:t>
      </w:r>
      <w:r>
        <w:rPr>
          <w:sz w:val="26"/>
        </w:rPr>
        <w:t>од угрозу безопасность движения.</w:t>
      </w:r>
    </w:p>
    <w:p w:rsidR="00866E13" w:rsidP="00D9351D">
      <w:pPr>
        <w:ind w:firstLine="709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Матвийчук</w:t>
      </w:r>
      <w:r>
        <w:rPr>
          <w:sz w:val="26"/>
        </w:rPr>
        <w:t xml:space="preserve"> С.Л.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</w:t>
      </w:r>
      <w:r>
        <w:rPr>
          <w:sz w:val="26"/>
        </w:rPr>
        <w:t>действия не содержат уголовно наказуемого деяния.</w:t>
      </w:r>
    </w:p>
    <w:p w:rsidR="00866E13" w:rsidP="00D9351D">
      <w:pPr>
        <w:ind w:firstLine="709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</w:t>
      </w:r>
      <w:r>
        <w:rPr>
          <w:sz w:val="26"/>
        </w:rPr>
        <w:t>, смягчающие и отягчающие административную ответственность.</w:t>
      </w:r>
    </w:p>
    <w:p w:rsidR="00866E13" w:rsidP="00D9351D">
      <w:pPr>
        <w:ind w:firstLine="709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Матвийчук</w:t>
      </w:r>
      <w:r>
        <w:rPr>
          <w:sz w:val="26"/>
        </w:rPr>
        <w:t xml:space="preserve"> С.Л., мировой судья пришел к выводу о возможности назначить ей ад</w:t>
      </w:r>
      <w:r>
        <w:rPr>
          <w:sz w:val="26"/>
        </w:rPr>
        <w:t xml:space="preserve">министративное наказание в виде штрафа с лишением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866E13" w:rsidP="00D9351D">
      <w:pPr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 </w:t>
      </w:r>
    </w:p>
    <w:p w:rsidR="00866E13">
      <w:pPr>
        <w:jc w:val="center"/>
      </w:pPr>
      <w:r>
        <w:rPr>
          <w:sz w:val="26"/>
        </w:rPr>
        <w:t>ПОСТАНОВИЛ:</w:t>
      </w:r>
    </w:p>
    <w:p w:rsidR="00866E13" w:rsidP="00D9351D">
      <w:pPr>
        <w:ind w:firstLine="720"/>
        <w:jc w:val="both"/>
      </w:pPr>
      <w:r>
        <w:rPr>
          <w:spacing w:val="-3"/>
          <w:sz w:val="26"/>
        </w:rPr>
        <w:t>Матв</w:t>
      </w:r>
      <w:r>
        <w:rPr>
          <w:spacing w:val="-3"/>
          <w:sz w:val="26"/>
        </w:rPr>
        <w:t>ийчук</w:t>
      </w:r>
      <w:r>
        <w:rPr>
          <w:spacing w:val="-3"/>
          <w:sz w:val="26"/>
        </w:rPr>
        <w:t xml:space="preserve"> С.Л. </w:t>
      </w:r>
      <w:r>
        <w:rPr>
          <w:sz w:val="26"/>
        </w:rPr>
        <w:t>признать виновной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ей административное наказание в виде штрафа в сумме 30000 (тридцать тысяч</w:t>
      </w:r>
      <w:r>
        <w:rPr>
          <w:sz w:val="26"/>
        </w:rPr>
        <w:t>) рублей с лишением права управления транспортными средствами на срок 1 (один) год 6 (шесть) месяцев.</w:t>
      </w:r>
    </w:p>
    <w:p w:rsidR="00866E13" w:rsidP="00D9351D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 xml:space="preserve">»), банк получателя: отделение Республика Крым ЦБ </w:t>
      </w:r>
      <w:r>
        <w:rPr>
          <w:sz w:val="26"/>
        </w:rPr>
        <w:t>РФ, ИНН получателя: 9107000095, КПП 910701001, расчётный счет: 40101810335100010001, БИК Банка получателя 043510001, КБК 18811630020016000140, ОКТМО 35721000, УИН 18810491192600001384.</w:t>
      </w:r>
    </w:p>
    <w:p w:rsidR="00866E13" w:rsidP="00D9351D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</w:t>
      </w:r>
      <w:r>
        <w:rPr>
          <w:sz w:val="26"/>
        </w:rPr>
        <w:t xml:space="preserve">ицом, привлеченным к административной ответственности, не позднее шестидесяти </w:t>
      </w:r>
      <w:r>
        <w:rPr>
          <w:sz w:val="26"/>
        </w:rPr>
        <w:t>дней со дня вступления постановления о наложении административного штрафа в законную силу.</w:t>
      </w:r>
    </w:p>
    <w:p w:rsidR="00866E13" w:rsidP="00D9351D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866E13">
      <w:pPr>
        <w:ind w:firstLine="708"/>
        <w:jc w:val="both"/>
      </w:pPr>
      <w:r>
        <w:rPr>
          <w:sz w:val="26"/>
        </w:rPr>
        <w:t>Постано</w:t>
      </w:r>
      <w:r>
        <w:rPr>
          <w:sz w:val="26"/>
        </w:rPr>
        <w:t xml:space="preserve">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</w:t>
      </w:r>
      <w:r>
        <w:rPr>
          <w:sz w:val="26"/>
        </w:rPr>
        <w:t>или получения копии постановления.</w:t>
      </w:r>
    </w:p>
    <w:p w:rsidR="00D9351D">
      <w:pPr>
        <w:jc w:val="both"/>
        <w:rPr>
          <w:sz w:val="26"/>
        </w:rPr>
      </w:pPr>
    </w:p>
    <w:p w:rsidR="00D9351D">
      <w:pPr>
        <w:jc w:val="both"/>
        <w:rPr>
          <w:sz w:val="26"/>
        </w:rPr>
      </w:pPr>
    </w:p>
    <w:p w:rsidR="00866E13">
      <w:pPr>
        <w:jc w:val="both"/>
      </w:pPr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866E13">
      <w:pPr>
        <w:ind w:firstLine="708"/>
      </w:pPr>
    </w:p>
    <w:sectPr w:rsidSect="00866E1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866E13"/>
    <w:rsid w:val="00866E13"/>
    <w:rsid w:val="00D93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