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6DBA">
      <w:pPr>
        <w:jc w:val="right"/>
      </w:pPr>
    </w:p>
    <w:p w:rsidR="00DE6DBA">
      <w:pPr>
        <w:jc w:val="right"/>
      </w:pPr>
      <w:r>
        <w:rPr>
          <w:sz w:val="26"/>
        </w:rPr>
        <w:t>Дело № 5-73-96/2020</w:t>
      </w:r>
    </w:p>
    <w:p w:rsidR="00DE6DBA">
      <w:pPr>
        <w:jc w:val="right"/>
      </w:pPr>
      <w:r>
        <w:rPr>
          <w:sz w:val="26"/>
        </w:rPr>
        <w:t>УИД: 91MS0073-01-2020-000309-53</w:t>
      </w:r>
    </w:p>
    <w:p w:rsidR="005B0501">
      <w:pPr>
        <w:jc w:val="center"/>
        <w:rPr>
          <w:sz w:val="26"/>
        </w:rPr>
      </w:pPr>
    </w:p>
    <w:p w:rsidR="00DE6DB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B0501">
      <w:pPr>
        <w:rPr>
          <w:sz w:val="26"/>
        </w:rPr>
      </w:pPr>
    </w:p>
    <w:p w:rsidR="00DE6DBA">
      <w:r>
        <w:rPr>
          <w:sz w:val="26"/>
        </w:rPr>
        <w:t xml:space="preserve">19 марта 2020 года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B0501">
      <w:pPr>
        <w:ind w:firstLine="708"/>
        <w:jc w:val="both"/>
        <w:rPr>
          <w:sz w:val="26"/>
        </w:rPr>
      </w:pPr>
    </w:p>
    <w:p w:rsidR="00DE6DBA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</w:t>
      </w:r>
      <w:r>
        <w:rPr>
          <w:sz w:val="26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DE6DBA">
      <w:pPr>
        <w:ind w:firstLine="708"/>
        <w:jc w:val="both"/>
      </w:pPr>
      <w:r>
        <w:rPr>
          <w:sz w:val="26"/>
        </w:rPr>
        <w:t>Нархова</w:t>
      </w:r>
      <w:r>
        <w:rPr>
          <w:sz w:val="26"/>
        </w:rPr>
        <w:t xml:space="preserve"> В.В.</w:t>
      </w:r>
    </w:p>
    <w:p w:rsidR="00DE6DBA">
      <w:pPr>
        <w:jc w:val="center"/>
      </w:pPr>
      <w:r>
        <w:rPr>
          <w:sz w:val="26"/>
        </w:rPr>
        <w:t>УСТАНОВИЛ:</w:t>
      </w:r>
    </w:p>
    <w:p w:rsidR="00DE6DBA" w:rsidP="005B0501">
      <w:pPr>
        <w:widowControl w:val="0"/>
        <w:spacing w:line="274" w:lineRule="atLeast"/>
        <w:ind w:firstLine="708"/>
        <w:jc w:val="both"/>
      </w:pPr>
      <w:r>
        <w:rPr>
          <w:sz w:val="26"/>
        </w:rPr>
        <w:t>Нархов</w:t>
      </w:r>
      <w:r>
        <w:rPr>
          <w:sz w:val="26"/>
        </w:rPr>
        <w:t xml:space="preserve"> В.В.,</w:t>
      </w:r>
      <w:r>
        <w:rPr>
          <w:sz w:val="26"/>
        </w:rPr>
        <w:t xml:space="preserve"> находясь на территории двора многоквартирного дома </w:t>
      </w:r>
      <w:r>
        <w:rPr>
          <w:sz w:val="26"/>
        </w:rPr>
        <w:t xml:space="preserve">в ходе ссоры нанес потерпевшему </w:t>
      </w:r>
      <w:r>
        <w:rPr>
          <w:sz w:val="26"/>
        </w:rPr>
        <w:t xml:space="preserve">один удар </w:t>
      </w:r>
      <w:r>
        <w:rPr>
          <w:sz w:val="26"/>
        </w:rPr>
        <w:t xml:space="preserve">металлической (совковой) лопатой в область живота, от чего последний испытал физическую боль, согласно заключения эксперта, </w:t>
      </w:r>
      <w:r>
        <w:rPr>
          <w:sz w:val="26"/>
        </w:rPr>
        <w:t>обнаружены телесные повреждения в виде: кровоподтека и ссадины на передней поверхности грудной клетки слева, которые не причинили</w:t>
      </w:r>
      <w:r>
        <w:rPr>
          <w:sz w:val="26"/>
        </w:rPr>
        <w:t xml:space="preserve"> вреда здоровью, за что предусмотрена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DE6DBA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Нархов</w:t>
      </w:r>
      <w:r>
        <w:rPr>
          <w:sz w:val="26"/>
        </w:rPr>
        <w:t xml:space="preserve"> В.В. вину в совершении вменяемого административного правонарушения признал полностью, в содеянном раскаивается. </w:t>
      </w:r>
    </w:p>
    <w:p w:rsidR="00DE6DBA" w:rsidP="005B0501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п</w:t>
      </w:r>
      <w:r>
        <w:rPr>
          <w:sz w:val="26"/>
        </w:rPr>
        <w:t xml:space="preserve">одтвердил факт нанесения одного удара металлическим совком в область живота. </w:t>
      </w:r>
    </w:p>
    <w:p w:rsidR="00DE6DB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Нархова</w:t>
      </w:r>
      <w:r>
        <w:rPr>
          <w:sz w:val="26"/>
        </w:rPr>
        <w:t xml:space="preserve"> В.В., потерпевшего, исследовав материалы дела, суд пришел к выводу о наличии в действиях </w:t>
      </w:r>
      <w:r>
        <w:rPr>
          <w:sz w:val="26"/>
        </w:rPr>
        <w:t>Нархова</w:t>
      </w:r>
      <w:r>
        <w:rPr>
          <w:sz w:val="26"/>
        </w:rPr>
        <w:t xml:space="preserve"> В.В.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исходя из следующего.</w:t>
      </w:r>
    </w:p>
    <w:p w:rsidR="00DE6DBA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</w:t>
      </w:r>
      <w:r>
        <w:rPr>
          <w:sz w:val="26"/>
        </w:rPr>
        <w:t>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</w:t>
      </w:r>
      <w:r>
        <w:rPr>
          <w:sz w:val="26"/>
        </w:rPr>
        <w:t>срок от шестидесяти до ста двадцати часов.</w:t>
      </w:r>
    </w:p>
    <w:p w:rsidR="00DE6DBA" w:rsidP="005B0501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</w:t>
      </w:r>
      <w:r>
        <w:rPr>
          <w:sz w:val="26"/>
        </w:rPr>
        <w:t>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</w:t>
      </w:r>
      <w:r>
        <w:rPr>
          <w:sz w:val="26"/>
        </w:rPr>
        <w:t xml:space="preserve">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DE6DBA" w:rsidP="005B0501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</w:t>
      </w:r>
      <w:r>
        <w:rPr>
          <w:sz w:val="26"/>
        </w:rPr>
        <w:t>бщей трудоспособности.</w:t>
      </w:r>
    </w:p>
    <w:p w:rsidR="00DE6DBA" w:rsidP="005B0501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</w:t>
      </w:r>
      <w:r>
        <w:rPr>
          <w:sz w:val="26"/>
        </w:rPr>
        <w:t xml:space="preserve">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E6DBA" w:rsidP="005B0501">
      <w:pPr>
        <w:ind w:firstLine="708"/>
        <w:jc w:val="both"/>
      </w:pPr>
      <w:r>
        <w:rPr>
          <w:sz w:val="26"/>
        </w:rPr>
        <w:t xml:space="preserve">К иным насильственным действиям </w:t>
      </w:r>
      <w:r>
        <w:rPr>
          <w:sz w:val="26"/>
        </w:rPr>
        <w:t>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</w:t>
      </w:r>
      <w:r>
        <w:rPr>
          <w:sz w:val="26"/>
        </w:rPr>
        <w:t>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DE6DBA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Нархов</w:t>
      </w:r>
      <w:r>
        <w:rPr>
          <w:sz w:val="26"/>
        </w:rPr>
        <w:t xml:space="preserve"> В.В., </w:t>
      </w:r>
      <w:r>
        <w:rPr>
          <w:sz w:val="26"/>
        </w:rPr>
        <w:t>находясь на территории двора многоквартирного дома</w:t>
      </w:r>
      <w:r>
        <w:rPr>
          <w:sz w:val="26"/>
        </w:rPr>
        <w:t xml:space="preserve"> в ходе ссоры нанес потерпевшему </w:t>
      </w:r>
      <w:r>
        <w:rPr>
          <w:sz w:val="26"/>
        </w:rPr>
        <w:t>один удар металлической (совковой) лопатой в область живота, от чего последний испытал физическую боль, согласно заключения эксперта,</w:t>
      </w:r>
      <w:r>
        <w:rPr>
          <w:sz w:val="26"/>
        </w:rPr>
        <w:t xml:space="preserve"> обнаружены телесные повреждения в виде: кровоподтека </w:t>
      </w:r>
      <w:r>
        <w:rPr>
          <w:sz w:val="26"/>
        </w:rPr>
        <w:t>и ссадины на передней поверхности грудной клетки слева, которые не причинили вреда здоровью</w:t>
      </w:r>
    </w:p>
    <w:p w:rsidR="00DE6DBA">
      <w:pPr>
        <w:ind w:firstLine="708"/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</w:t>
      </w:r>
      <w:r>
        <w:rPr>
          <w:sz w:val="26"/>
        </w:rPr>
        <w:t xml:space="preserve"> обнаружены телесные повреждения в виде: кровоподтека и ссадины на передней поверхности грудной клетки слева. Время образования теле</w:t>
      </w:r>
      <w:r>
        <w:rPr>
          <w:sz w:val="26"/>
        </w:rPr>
        <w:t>сного повреждения не противоречит сроку.</w:t>
      </w:r>
      <w:r>
        <w:rPr>
          <w:sz w:val="26"/>
        </w:rPr>
        <w:t xml:space="preserve"> Данное телесное повреждение образовалось от действия тупого предмета, возможно от удара металлической частью лопаты.</w:t>
      </w:r>
    </w:p>
    <w:p w:rsidR="00DE6DB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Нархова</w:t>
      </w:r>
      <w:r>
        <w:rPr>
          <w:sz w:val="26"/>
        </w:rPr>
        <w:t xml:space="preserve"> В.В. в совершении административного правонарушения также подтверждается:</w:t>
      </w:r>
    </w:p>
    <w:p w:rsidR="00DE6DBA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Нархова</w:t>
      </w:r>
      <w:r>
        <w:rPr>
          <w:sz w:val="26"/>
        </w:rPr>
        <w:t xml:space="preserve"> В.В.</w:t>
      </w:r>
      <w:r>
        <w:rPr>
          <w:sz w:val="26"/>
        </w:rPr>
        <w:t>;</w:t>
      </w:r>
    </w:p>
    <w:p w:rsidR="00DE6DBA">
      <w:pPr>
        <w:ind w:firstLine="708"/>
        <w:jc w:val="both"/>
      </w:pPr>
      <w:r>
        <w:rPr>
          <w:sz w:val="26"/>
        </w:rPr>
        <w:t>- рапортом старшего УУП ОУУП и ПДН МО МВД России «Сакский»</w:t>
      </w:r>
      <w:r>
        <w:rPr>
          <w:sz w:val="26"/>
        </w:rPr>
        <w:t>;</w:t>
      </w:r>
    </w:p>
    <w:p w:rsidR="00DE6DBA">
      <w:pPr>
        <w:ind w:firstLine="708"/>
        <w:jc w:val="both"/>
      </w:pPr>
      <w:r>
        <w:rPr>
          <w:sz w:val="26"/>
        </w:rPr>
        <w:t>- рапортом старшего оперативного дежурного ДЧ МО МВД России «Сакский»</w:t>
      </w:r>
      <w:r>
        <w:rPr>
          <w:sz w:val="26"/>
        </w:rPr>
        <w:t>;</w:t>
      </w:r>
    </w:p>
    <w:p w:rsidR="00DE6DBA">
      <w:pPr>
        <w:ind w:firstLine="708"/>
        <w:jc w:val="both"/>
      </w:pPr>
      <w:r>
        <w:rPr>
          <w:sz w:val="26"/>
        </w:rPr>
        <w:t>- протоколом принятия устного заявления</w:t>
      </w:r>
      <w:r>
        <w:rPr>
          <w:sz w:val="26"/>
        </w:rPr>
        <w:t>;</w:t>
      </w:r>
    </w:p>
    <w:p w:rsidR="00DE6DBA">
      <w:pPr>
        <w:ind w:firstLine="708"/>
        <w:jc w:val="both"/>
      </w:pPr>
      <w:r>
        <w:rPr>
          <w:sz w:val="26"/>
        </w:rPr>
        <w:t>- объяснением.</w:t>
      </w:r>
    </w:p>
    <w:p w:rsidR="00DE6DBA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</w:t>
      </w:r>
      <w:r>
        <w:rPr>
          <w:sz w:val="26"/>
        </w:rPr>
        <w:t>Нарховым</w:t>
      </w:r>
      <w:r>
        <w:rPr>
          <w:sz w:val="26"/>
        </w:rPr>
        <w:t xml:space="preserve"> В.В. одного удара, причинившего телесное повреждение и физическую боль. </w:t>
      </w:r>
    </w:p>
    <w:p w:rsidR="00DE6DBA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</w:t>
      </w:r>
      <w:r>
        <w:rPr>
          <w:sz w:val="26"/>
        </w:rPr>
        <w:t xml:space="preserve">суд считает вину установленной и квалифицирует действия </w:t>
      </w:r>
      <w:r>
        <w:rPr>
          <w:sz w:val="26"/>
        </w:rPr>
        <w:t>Нархова</w:t>
      </w:r>
      <w:r>
        <w:rPr>
          <w:sz w:val="26"/>
        </w:rPr>
        <w:t xml:space="preserve"> В.В. по ст. 6.1.1 Кодекса Российской Федерации об административных правонарушениях - как </w:t>
      </w:r>
      <w:r>
        <w:rPr>
          <w:sz w:val="25"/>
        </w:rPr>
        <w:t>совершение иных насильственных действий, причинивших физическую боль, но не повлекших последствий, указ</w:t>
      </w:r>
      <w:r>
        <w:rPr>
          <w:sz w:val="25"/>
        </w:rPr>
        <w:t>анных в статье 115 Уголовного кодекса Российской Федерации, если эти действия не содержат уголовно наказуемого деяния.</w:t>
      </w:r>
    </w:p>
    <w:p w:rsidR="00DE6DBA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</w:t>
      </w:r>
      <w:r>
        <w:rPr>
          <w:sz w:val="26"/>
        </w:rP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6DBA" w:rsidP="005B0501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</w:t>
      </w:r>
      <w:r>
        <w:rPr>
          <w:sz w:val="26"/>
        </w:rPr>
        <w:t>енное положение, обстоятельства, смягчающие и отягчающие административную ответственность.</w:t>
      </w:r>
    </w:p>
    <w:p w:rsidR="00DE6DBA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DE6DBA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</w:t>
      </w:r>
      <w:r>
        <w:rPr>
          <w:sz w:val="26"/>
        </w:rPr>
        <w:t xml:space="preserve">ждению, что цели наказания в отношении </w:t>
      </w:r>
      <w:r>
        <w:rPr>
          <w:sz w:val="26"/>
        </w:rPr>
        <w:t>Нархова</w:t>
      </w:r>
      <w:r>
        <w:rPr>
          <w:sz w:val="26"/>
        </w:rPr>
        <w:t xml:space="preserve"> В.В.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</w:t>
      </w:r>
      <w:r>
        <w:rPr>
          <w:sz w:val="26"/>
        </w:rPr>
        <w:t>енности, являющего пенсионером.</w:t>
      </w:r>
    </w:p>
    <w:p w:rsidR="00DE6DB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DE6DBA">
      <w:pPr>
        <w:jc w:val="center"/>
      </w:pPr>
      <w:r>
        <w:rPr>
          <w:sz w:val="26"/>
        </w:rPr>
        <w:t>ПОСТАНОВИЛ:</w:t>
      </w:r>
    </w:p>
    <w:p w:rsidR="00DE6DBA">
      <w:pPr>
        <w:ind w:firstLine="708"/>
        <w:jc w:val="both"/>
      </w:pPr>
      <w:r>
        <w:rPr>
          <w:sz w:val="26"/>
        </w:rPr>
        <w:t>Нархова</w:t>
      </w:r>
      <w:r>
        <w:rPr>
          <w:sz w:val="26"/>
        </w:rPr>
        <w:t xml:space="preserve"> В.В.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</w:t>
      </w:r>
      <w:r>
        <w:rPr>
          <w:sz w:val="26"/>
        </w:rPr>
        <w:t>дминистративное наказание в виде штрафа в сумме 5000 (пять тысяч) рублей</w:t>
      </w:r>
    </w:p>
    <w:p w:rsidR="00DE6DBA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</w:t>
      </w:r>
      <w:r>
        <w:rPr>
          <w:sz w:val="26"/>
        </w:rPr>
        <w:t>10001, Отделение Республика Крым, БИК 043510001, КБК 82811601063010101140, ОКТМО 35643000, назначение платежа – административный штраф) УИН 0.</w:t>
      </w:r>
    </w:p>
    <w:p w:rsidR="00DE6DBA" w:rsidP="005B0501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</w:t>
      </w:r>
      <w:r>
        <w:rPr>
          <w:sz w:val="26"/>
        </w:rP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6DB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</w:t>
      </w:r>
      <w:r>
        <w:rPr>
          <w:sz w:val="26"/>
        </w:rPr>
        <w:t>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</w:t>
      </w:r>
      <w:r>
        <w:rPr>
          <w:sz w:val="26"/>
        </w:rPr>
        <w:t>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DE6DBA" w:rsidP="005B050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</w:t>
      </w:r>
      <w:r>
        <w:rPr>
          <w:sz w:val="26"/>
        </w:rPr>
        <w:t>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B0501">
      <w:pPr>
        <w:rPr>
          <w:sz w:val="26"/>
        </w:rPr>
      </w:pPr>
    </w:p>
    <w:p w:rsidR="00DE6DBA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E6DBA">
      <w:pPr>
        <w:ind w:firstLine="540"/>
        <w:jc w:val="both"/>
      </w:pPr>
    </w:p>
    <w:sectPr w:rsidSect="00DE6DB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E6DBA"/>
    <w:rsid w:val="005B0501"/>
    <w:rsid w:val="00DE6D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