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2750E5">
      <w:pPr>
        <w:jc w:val="right"/>
      </w:pPr>
      <w:r>
        <w:rPr>
          <w:sz w:val="26"/>
        </w:rPr>
        <w:t>Дело № 5-73-111/2019</w:t>
      </w:r>
    </w:p>
    <w:p w:rsidR="002750E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750E5">
      <w:r>
        <w:rPr>
          <w:sz w:val="26"/>
        </w:rPr>
        <w:t xml:space="preserve">26 апреля 2019 года   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AC3205">
      <w:pPr>
        <w:ind w:firstLine="708"/>
        <w:jc w:val="both"/>
        <w:rPr>
          <w:sz w:val="26"/>
        </w:rPr>
      </w:pPr>
    </w:p>
    <w:p w:rsidR="002750E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 </w:t>
      </w:r>
    </w:p>
    <w:p w:rsidR="002750E5" w:rsidP="00AC3205">
      <w:pPr>
        <w:ind w:firstLine="708"/>
        <w:jc w:val="both"/>
      </w:pPr>
      <w:r>
        <w:rPr>
          <w:sz w:val="26"/>
        </w:rPr>
        <w:t>Чава</w:t>
      </w:r>
      <w:r>
        <w:rPr>
          <w:sz w:val="26"/>
        </w:rPr>
        <w:t xml:space="preserve"> Н.П. </w:t>
      </w:r>
      <w:r>
        <w:rPr>
          <w:sz w:val="26"/>
        </w:rPr>
        <w:t>о привлечении ее к административной ответственности за пра</w:t>
      </w:r>
      <w:r>
        <w:rPr>
          <w:sz w:val="26"/>
        </w:rPr>
        <w:t>вонарушение, предусмотренное ст. 14.16 ч. 3 Кодекса Российской Федерации об административных правонарушениях</w:t>
      </w:r>
    </w:p>
    <w:p w:rsidR="002750E5">
      <w:pPr>
        <w:jc w:val="center"/>
      </w:pPr>
      <w:r>
        <w:rPr>
          <w:sz w:val="26"/>
        </w:rPr>
        <w:t>УСТАНОВИЛ:</w:t>
      </w:r>
    </w:p>
    <w:p w:rsidR="002750E5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>Чава</w:t>
      </w:r>
      <w:r>
        <w:rPr>
          <w:sz w:val="26"/>
        </w:rPr>
        <w:t xml:space="preserve"> Н.П. </w:t>
      </w:r>
      <w:r>
        <w:rPr>
          <w:sz w:val="26"/>
        </w:rPr>
        <w:t xml:space="preserve">допустила реализацию алкогольной продукции, а именно: пива, </w:t>
      </w:r>
      <w:r>
        <w:rPr>
          <w:sz w:val="26"/>
        </w:rPr>
        <w:t>чем нарушила о</w:t>
      </w:r>
      <w:r>
        <w:rPr>
          <w:sz w:val="26"/>
        </w:rPr>
        <w:t>собые требовании и правила розничной продажи алкогольной продукции, чем нарушила требования п. 10 ст. 16 Федерального закона N 171 от 22.11.1995 г. "О государственном регулировании производства и оборота этилового спирта, алкогольной и спиртосодержащей про</w:t>
      </w:r>
      <w:r>
        <w:rPr>
          <w:sz w:val="26"/>
        </w:rPr>
        <w:t>дукции и об ограничении потребления (распития) алкогольной продукции".</w:t>
      </w:r>
    </w:p>
    <w:p w:rsidR="002750E5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Чава</w:t>
      </w:r>
      <w:r>
        <w:rPr>
          <w:sz w:val="26"/>
        </w:rPr>
        <w:t xml:space="preserve"> Н.П. явилась, вину не признала, пояснила, что магазин находится более 50 метров от фельдшерско-акушерского пункта.</w:t>
      </w:r>
    </w:p>
    <w:p w:rsidR="002750E5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Чава</w:t>
      </w:r>
      <w:r>
        <w:rPr>
          <w:sz w:val="26"/>
        </w:rPr>
        <w:t xml:space="preserve"> Н.П., исследовав материалы адм</w:t>
      </w:r>
      <w:r>
        <w:rPr>
          <w:sz w:val="26"/>
        </w:rPr>
        <w:t>инистративного дела, мировой судья приходит к следующим выводам.</w:t>
      </w:r>
    </w:p>
    <w:p w:rsidR="002750E5">
      <w:pPr>
        <w:ind w:firstLine="708"/>
        <w:jc w:val="both"/>
      </w:pPr>
      <w:r>
        <w:rPr>
          <w:sz w:val="26"/>
        </w:rPr>
        <w:t xml:space="preserve">Административная ответственность по </w:t>
      </w:r>
      <w:r>
        <w:rPr>
          <w:sz w:val="26"/>
        </w:rPr>
        <w:t>ч</w:t>
      </w:r>
      <w:r>
        <w:rPr>
          <w:sz w:val="26"/>
        </w:rPr>
        <w:t>. 3 ст. 14.16 Кодекса РФ об административных правонарушениях предусмотрена за нарушение иных правил розничной продажи алкогольной и спиртосодержащей проду</w:t>
      </w:r>
      <w:r>
        <w:rPr>
          <w:sz w:val="26"/>
        </w:rPr>
        <w:t>кции.</w:t>
      </w:r>
    </w:p>
    <w:p w:rsidR="002750E5">
      <w:pPr>
        <w:ind w:firstLine="708"/>
        <w:jc w:val="both"/>
      </w:pPr>
      <w:r>
        <w:rPr>
          <w:sz w:val="26"/>
        </w:rPr>
        <w:t>Согласно п. 7 ст. 2 Федерального закона от 22.11.1995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под</w:t>
      </w:r>
      <w:r>
        <w:rPr>
          <w:sz w:val="26"/>
        </w:rPr>
        <w:t xml:space="preserve"> алкогольной продукцией понимается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</w:t>
      </w:r>
      <w:r>
        <w:rPr>
          <w:sz w:val="26"/>
        </w:rPr>
        <w:t xml:space="preserve"> 0,5 процен</w:t>
      </w:r>
      <w:r>
        <w:rPr>
          <w:sz w:val="26"/>
        </w:rPr>
        <w:t xml:space="preserve">та объема готовой продукции, за исключением пищевой продукции в соответствии с перечнем, установленным Правительством Российской Федерации. </w:t>
      </w:r>
      <w:r>
        <w:rPr>
          <w:sz w:val="26"/>
        </w:rPr>
        <w:t>Алкогольная продукция подразделяется на такие виды, как спиртные напитки (в том числе водка, коньяк), вино, фруктово</w:t>
      </w:r>
      <w:r>
        <w:rPr>
          <w:sz w:val="26"/>
        </w:rPr>
        <w:t xml:space="preserve">е вино, ликерное вино, игристое вино (шампанское), винные напитки, пиво и напитки, изготавливаемые на основе пива, сидр, </w:t>
      </w:r>
      <w:r>
        <w:rPr>
          <w:sz w:val="26"/>
        </w:rPr>
        <w:t>пуаре</w:t>
      </w:r>
      <w:r>
        <w:rPr>
          <w:sz w:val="26"/>
        </w:rPr>
        <w:t>, медовуха.</w:t>
      </w:r>
    </w:p>
    <w:p w:rsidR="002750E5">
      <w:pPr>
        <w:ind w:firstLine="708"/>
        <w:jc w:val="both"/>
      </w:pPr>
      <w:r>
        <w:rPr>
          <w:sz w:val="26"/>
        </w:rPr>
        <w:t>В соответствии с ч. 2 ст. 16 Федерального закона от 22 ноября 1995 года N 171-ФЗ "О государственном регулировании прои</w:t>
      </w:r>
      <w:r>
        <w:rPr>
          <w:sz w:val="26"/>
        </w:rPr>
        <w:t>зводства и оборота этилового спирта, алкогольной и спиртосодержащей продукции и об ограничении потребления (распития) алкогольной продукции", не допускается розничная продажа алкогольной продукции: в детских, образовательных, медицинских организациях, на о</w:t>
      </w:r>
      <w:r>
        <w:rPr>
          <w:sz w:val="26"/>
        </w:rPr>
        <w:t>бъектах спорта, на прилегающих к ним территориях;</w:t>
      </w:r>
    </w:p>
    <w:p w:rsidR="002750E5">
      <w:pPr>
        <w:ind w:firstLine="708"/>
        <w:jc w:val="both"/>
      </w:pPr>
      <w:r>
        <w:rPr>
          <w:sz w:val="26"/>
        </w:rPr>
        <w:t>К прилегающим территориям, указанным в пункте 2 настоящей статьи, относятся земельные участки, которые непосредственно прилегают к зданиям, строениям, сооружениям и границы которых определяются решениями ор</w:t>
      </w:r>
      <w:r>
        <w:rPr>
          <w:sz w:val="26"/>
        </w:rPr>
        <w:t>ганов местного самоуправления в порядке, установленном Правительством Российской Федерации.</w:t>
      </w:r>
    </w:p>
    <w:p w:rsidR="002750E5">
      <w:pPr>
        <w:ind w:firstLine="708"/>
        <w:jc w:val="both"/>
      </w:pPr>
      <w:r>
        <w:rPr>
          <w:sz w:val="26"/>
        </w:rPr>
        <w:t xml:space="preserve">Виновность </w:t>
      </w:r>
      <w:r>
        <w:rPr>
          <w:sz w:val="26"/>
        </w:rPr>
        <w:t>Чава</w:t>
      </w:r>
      <w:r>
        <w:rPr>
          <w:sz w:val="26"/>
        </w:rPr>
        <w:t xml:space="preserve"> Н.П. в совершении правонарушения, предусмотренного </w:t>
      </w:r>
      <w:r>
        <w:rPr>
          <w:sz w:val="26"/>
        </w:rPr>
        <w:t>ч</w:t>
      </w:r>
      <w:r>
        <w:rPr>
          <w:sz w:val="26"/>
        </w:rPr>
        <w:t>. 3 ст. 14.16 Кодекса РФ об административных правонарушениях, подтверждается исследованными в су</w:t>
      </w:r>
      <w:r>
        <w:rPr>
          <w:sz w:val="26"/>
        </w:rPr>
        <w:t>дебном заседании материалами дела, а именно:</w:t>
      </w:r>
    </w:p>
    <w:p w:rsidR="002750E5">
      <w:pPr>
        <w:ind w:firstLine="708"/>
        <w:jc w:val="both"/>
      </w:pPr>
      <w:r>
        <w:rPr>
          <w:sz w:val="26"/>
        </w:rPr>
        <w:t xml:space="preserve">- копией </w:t>
      </w:r>
      <w:r>
        <w:rPr>
          <w:sz w:val="26"/>
        </w:rPr>
        <w:t>решения</w:t>
      </w:r>
      <w:r>
        <w:rPr>
          <w:sz w:val="26"/>
        </w:rPr>
        <w:t xml:space="preserve"> </w:t>
      </w:r>
      <w:r>
        <w:rPr>
          <w:sz w:val="26"/>
        </w:rPr>
        <w:t>согласно которому определены границы прилегающих к некоторым организациям и объектам, территорий, на которых не допускается розничная продажа алкогольной продукции, с приложением (л.д.33-36)</w:t>
      </w:r>
      <w:r>
        <w:rPr>
          <w:sz w:val="26"/>
        </w:rPr>
        <w:t>;</w:t>
      </w:r>
    </w:p>
    <w:p w:rsidR="002750E5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</w:t>
      </w:r>
      <w:r>
        <w:rPr>
          <w:sz w:val="26"/>
        </w:rPr>
        <w:t>с приведением в нем необходимых данных о лице, составившем протокол, сведений о правонарушителе, времени, месте и событии правонарушения, в т.ч. об обстоятельствах совершения правонарушения (</w:t>
      </w:r>
      <w:r>
        <w:rPr>
          <w:sz w:val="26"/>
        </w:rPr>
        <w:t>л</w:t>
      </w:r>
      <w:r>
        <w:rPr>
          <w:sz w:val="26"/>
        </w:rPr>
        <w:t>.д.1);</w:t>
      </w:r>
    </w:p>
    <w:p w:rsidR="002750E5">
      <w:pPr>
        <w:ind w:firstLine="708"/>
        <w:jc w:val="both"/>
      </w:pPr>
      <w:r>
        <w:rPr>
          <w:sz w:val="26"/>
        </w:rPr>
        <w:t>- р</w:t>
      </w:r>
      <w:r>
        <w:rPr>
          <w:sz w:val="26"/>
        </w:rPr>
        <w:t>апортом оперативного дежурного дежурной части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>, согласно которому выявлен факт реализации слабоалкогольной продукции в магазине</w:t>
      </w:r>
      <w:r>
        <w:rPr>
          <w:sz w:val="26"/>
        </w:rPr>
        <w:t xml:space="preserve"> (л.д.6);</w:t>
      </w:r>
    </w:p>
    <w:p w:rsidR="002750E5">
      <w:pPr>
        <w:ind w:firstLine="708"/>
        <w:jc w:val="both"/>
      </w:pPr>
      <w:r>
        <w:rPr>
          <w:sz w:val="26"/>
        </w:rPr>
        <w:t>- кассовым чеком, подтверждающим факт реализации слабоалкогольной продукции – пива «</w:t>
      </w:r>
      <w:r>
        <w:rPr>
          <w:sz w:val="26"/>
        </w:rPr>
        <w:t>Крым</w:t>
      </w:r>
      <w:r>
        <w:rPr>
          <w:sz w:val="26"/>
        </w:rPr>
        <w:t>-Светлое</w:t>
      </w:r>
      <w:r>
        <w:rPr>
          <w:sz w:val="26"/>
        </w:rPr>
        <w:t>», объемом 1 л</w:t>
      </w:r>
      <w:r>
        <w:rPr>
          <w:sz w:val="26"/>
        </w:rPr>
        <w:t>.(</w:t>
      </w:r>
      <w:r>
        <w:rPr>
          <w:sz w:val="26"/>
        </w:rPr>
        <w:t xml:space="preserve">л.д.7); </w:t>
      </w:r>
    </w:p>
    <w:p w:rsidR="002750E5">
      <w:pPr>
        <w:ind w:firstLine="708"/>
        <w:jc w:val="both"/>
      </w:pPr>
      <w:r>
        <w:rPr>
          <w:sz w:val="26"/>
        </w:rPr>
        <w:t>- объяснением Дмитрук Д.</w:t>
      </w:r>
      <w:r>
        <w:rPr>
          <w:sz w:val="26"/>
        </w:rPr>
        <w:t>О.</w:t>
      </w:r>
      <w:r>
        <w:rPr>
          <w:sz w:val="26"/>
        </w:rPr>
        <w:t xml:space="preserve"> </w:t>
      </w:r>
      <w:r>
        <w:rPr>
          <w:sz w:val="26"/>
        </w:rPr>
        <w:t xml:space="preserve">из которого усматривается, что последняя работает </w:t>
      </w:r>
      <w:r>
        <w:rPr>
          <w:sz w:val="26"/>
        </w:rPr>
        <w:t>реализатором-продавцом</w:t>
      </w:r>
      <w:r>
        <w:rPr>
          <w:sz w:val="26"/>
        </w:rPr>
        <w:t xml:space="preserve"> в магазине </w:t>
      </w:r>
      <w:r>
        <w:rPr>
          <w:sz w:val="26"/>
        </w:rPr>
        <w:t>(л.д.8);</w:t>
      </w:r>
    </w:p>
    <w:p w:rsidR="002750E5">
      <w:pPr>
        <w:ind w:firstLine="708"/>
        <w:jc w:val="both"/>
      </w:pPr>
      <w:r>
        <w:rPr>
          <w:sz w:val="26"/>
        </w:rPr>
        <w:t>- протоколом осмотра помещений, территорий и находящихся там вещей и документов,</w:t>
      </w:r>
      <w:r>
        <w:rPr>
          <w:sz w:val="26"/>
        </w:rPr>
        <w:t xml:space="preserve"> с фотоиллю</w:t>
      </w:r>
      <w:r>
        <w:rPr>
          <w:sz w:val="26"/>
        </w:rPr>
        <w:t xml:space="preserve">страцией к нему, согласно которому осмотрено помещение магазина, </w:t>
      </w:r>
      <w:r>
        <w:rPr>
          <w:sz w:val="26"/>
        </w:rPr>
        <w:t>в результате осмотра изъята алкогольная продукция (</w:t>
      </w:r>
      <w:r>
        <w:rPr>
          <w:sz w:val="26"/>
        </w:rPr>
        <w:t>л</w:t>
      </w:r>
      <w:r>
        <w:rPr>
          <w:sz w:val="26"/>
        </w:rPr>
        <w:t>.д.11-14);</w:t>
      </w:r>
    </w:p>
    <w:p w:rsidR="002750E5">
      <w:pPr>
        <w:ind w:firstLine="708"/>
        <w:jc w:val="both"/>
      </w:pPr>
      <w:r>
        <w:rPr>
          <w:sz w:val="26"/>
        </w:rPr>
        <w:t>- копией договора аренды нежилого помещения</w:t>
      </w:r>
      <w:r>
        <w:rPr>
          <w:sz w:val="26"/>
        </w:rPr>
        <w:t xml:space="preserve"> (</w:t>
      </w:r>
      <w:r>
        <w:rPr>
          <w:sz w:val="26"/>
        </w:rPr>
        <w:t>л</w:t>
      </w:r>
      <w:r>
        <w:rPr>
          <w:sz w:val="26"/>
        </w:rPr>
        <w:t>.д.29-31).</w:t>
      </w:r>
    </w:p>
    <w:p w:rsidR="002750E5">
      <w:pPr>
        <w:ind w:firstLine="708"/>
        <w:jc w:val="both"/>
      </w:pPr>
      <w:r>
        <w:rPr>
          <w:sz w:val="26"/>
        </w:rPr>
        <w:t xml:space="preserve">Собранные по делу доказательства в их совокупности подтверждают тот факт, что в магазине </w:t>
      </w:r>
      <w:r>
        <w:rPr>
          <w:sz w:val="26"/>
        </w:rPr>
        <w:t>нарушила особые правила розничной продажи алкогольной и спиртосодержащей продукции, а именно: допустила реализацию алкогольной продукции на территории, прилегающей к организации осуществляющей медицинскую деятельность, реа</w:t>
      </w:r>
      <w:r>
        <w:rPr>
          <w:sz w:val="26"/>
        </w:rPr>
        <w:t xml:space="preserve">лизация которой в соответствии с решения </w:t>
      </w:r>
      <w:r>
        <w:rPr>
          <w:sz w:val="26"/>
        </w:rPr>
        <w:t>не допускается.</w:t>
      </w:r>
    </w:p>
    <w:p w:rsidR="002750E5">
      <w:pPr>
        <w:ind w:firstLine="708"/>
        <w:jc w:val="both"/>
      </w:pPr>
      <w:r>
        <w:rPr>
          <w:sz w:val="26"/>
        </w:rPr>
        <w:t xml:space="preserve">Таким образом, на основании исследованных в судебном заседании доказательств, мировой судья пришла к выводу, что в действиях </w:t>
      </w:r>
      <w:r>
        <w:rPr>
          <w:sz w:val="26"/>
        </w:rPr>
        <w:t>Чава</w:t>
      </w:r>
      <w:r>
        <w:rPr>
          <w:sz w:val="26"/>
        </w:rPr>
        <w:t xml:space="preserve"> Н.П. имеется состав административного правонарушения, предусм</w:t>
      </w:r>
      <w:r>
        <w:rPr>
          <w:sz w:val="26"/>
        </w:rPr>
        <w:t xml:space="preserve">отренного </w:t>
      </w:r>
      <w:r>
        <w:rPr>
          <w:sz w:val="26"/>
        </w:rPr>
        <w:t>ч</w:t>
      </w:r>
      <w:r>
        <w:rPr>
          <w:sz w:val="26"/>
        </w:rPr>
        <w:t>. 3 ст. 14.16 Кодекса РФ об административных правонарушениях - нарушение особых требований и правил розничной продажи алкогольной и спиртосодержащей продукции.</w:t>
      </w:r>
    </w:p>
    <w:p w:rsidR="002750E5">
      <w:pPr>
        <w:ind w:firstLine="708"/>
        <w:jc w:val="both"/>
      </w:pPr>
      <w:r>
        <w:rPr>
          <w:sz w:val="26"/>
        </w:rPr>
        <w:t xml:space="preserve">Доводы </w:t>
      </w:r>
      <w:r>
        <w:rPr>
          <w:sz w:val="26"/>
        </w:rPr>
        <w:t>Чава</w:t>
      </w:r>
      <w:r>
        <w:rPr>
          <w:sz w:val="26"/>
        </w:rPr>
        <w:t xml:space="preserve"> Н.П. о том, что магазин находится на расстоянии более 50 метров от фе</w:t>
      </w:r>
      <w:r>
        <w:rPr>
          <w:sz w:val="26"/>
        </w:rPr>
        <w:t xml:space="preserve">льдшерско-акушерского пункта </w:t>
      </w:r>
      <w:r>
        <w:rPr>
          <w:sz w:val="26"/>
        </w:rPr>
        <w:t xml:space="preserve">мировой судья считает несостоятельными, поскольку данные доводы опровергаются приложением к решению </w:t>
      </w:r>
      <w:r>
        <w:rPr>
          <w:sz w:val="26"/>
        </w:rPr>
        <w:t xml:space="preserve">об определении границ, прилегающих к некоторым организациям и объектам территорий, на которых не допускается розничная </w:t>
      </w:r>
      <w:r>
        <w:rPr>
          <w:sz w:val="26"/>
        </w:rPr>
        <w:t xml:space="preserve">продажа алкогольной </w:t>
      </w:r>
      <w:r>
        <w:rPr>
          <w:sz w:val="26"/>
        </w:rPr>
        <w:t>продукции</w:t>
      </w:r>
      <w:r>
        <w:rPr>
          <w:sz w:val="26"/>
        </w:rPr>
        <w:t xml:space="preserve"> </w:t>
      </w:r>
      <w:r>
        <w:rPr>
          <w:sz w:val="26"/>
        </w:rPr>
        <w:t xml:space="preserve">из которого усматривается расположение объектов и границы 50 метровой зоны, на которой не допускается продажа алкогольной продукции. </w:t>
      </w:r>
    </w:p>
    <w:p w:rsidR="002750E5">
      <w:pPr>
        <w:ind w:firstLine="708"/>
        <w:jc w:val="both"/>
      </w:pPr>
      <w:r>
        <w:rPr>
          <w:sz w:val="26"/>
        </w:rPr>
        <w:t xml:space="preserve">При назначении административного наказания мировой судья учитывает обстоятельства и характер совершенного </w:t>
      </w:r>
      <w:r>
        <w:rPr>
          <w:sz w:val="26"/>
        </w:rPr>
        <w:t>Чава</w:t>
      </w:r>
      <w:r>
        <w:rPr>
          <w:sz w:val="26"/>
        </w:rPr>
        <w:t xml:space="preserve"> Н.П. административного правонарушения, ее имущественное положение, личность </w:t>
      </w:r>
      <w:r>
        <w:rPr>
          <w:sz w:val="26"/>
        </w:rPr>
        <w:t>Чава</w:t>
      </w:r>
      <w:r>
        <w:rPr>
          <w:sz w:val="26"/>
        </w:rPr>
        <w:t xml:space="preserve"> Н.П., ранее не привлекавшейся к административной ответственности. Обстоятельств, смягчающих ответственность судьей не установлено. Обстоятельств</w:t>
      </w:r>
      <w:r>
        <w:rPr>
          <w:sz w:val="26"/>
        </w:rPr>
        <w:t>, отягчающих административную ответственность, в соответствии со ст. 4.3 Кодекса РФ об административных правонарушениях, судьей не установлено. В связи с чем, мировой судья считает возможным назначить ... наказание в виде административного штрафа без конфи</w:t>
      </w:r>
      <w:r>
        <w:rPr>
          <w:sz w:val="26"/>
        </w:rPr>
        <w:t>скации алкогольной и спиртосодержащей продукции.</w:t>
      </w:r>
    </w:p>
    <w:p w:rsidR="002750E5">
      <w:pPr>
        <w:ind w:firstLine="708"/>
        <w:jc w:val="both"/>
      </w:pPr>
      <w:r>
        <w:rPr>
          <w:sz w:val="26"/>
        </w:rPr>
        <w:t>На основании изложенного и руководствуясь ст. ст. 29.9, 29.10 Кодекса РФ об АП, суд</w:t>
      </w:r>
    </w:p>
    <w:p w:rsidR="002750E5">
      <w:pPr>
        <w:jc w:val="center"/>
      </w:pPr>
      <w:r>
        <w:rPr>
          <w:sz w:val="26"/>
        </w:rPr>
        <w:t>постановил:</w:t>
      </w:r>
    </w:p>
    <w:p w:rsidR="002750E5">
      <w:pPr>
        <w:ind w:firstLine="708"/>
        <w:jc w:val="both"/>
      </w:pPr>
      <w:r>
        <w:rPr>
          <w:sz w:val="26"/>
        </w:rPr>
        <w:t>Чава</w:t>
      </w:r>
      <w:r>
        <w:rPr>
          <w:sz w:val="26"/>
        </w:rPr>
        <w:t xml:space="preserve"> Н.П. </w:t>
      </w:r>
      <w:r>
        <w:rPr>
          <w:sz w:val="26"/>
        </w:rPr>
        <w:t xml:space="preserve">признать виновной в совершении административного правонарушения, предусмотренного ст. 14.16 ч.3 </w:t>
      </w:r>
      <w:r>
        <w:rPr>
          <w:sz w:val="26"/>
        </w:rPr>
        <w:t>КоАП</w:t>
      </w:r>
      <w:r>
        <w:rPr>
          <w:sz w:val="26"/>
        </w:rPr>
        <w:t xml:space="preserve"> РФ и назначить ей административное наказание в виде административного штрафа в размере 20 000 (двадцать тысяч) рублей, без конфискации алкогольной и спиртосодержащей продукции. </w:t>
      </w:r>
    </w:p>
    <w:p w:rsidR="002750E5" w:rsidP="00AC3205">
      <w:pPr>
        <w:ind w:firstLine="708"/>
        <w:jc w:val="both"/>
      </w:pPr>
      <w:r>
        <w:rPr>
          <w:sz w:val="26"/>
        </w:rPr>
        <w:t>Штраф подлежит уплате по реквизитам: получатель УФК по Республике Крым (М</w:t>
      </w:r>
      <w:r>
        <w:rPr>
          <w:sz w:val="26"/>
        </w:rPr>
        <w:t>О 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 9107000095, КПП 910701001, </w:t>
      </w:r>
      <w:r>
        <w:rPr>
          <w:sz w:val="26"/>
        </w:rPr>
        <w:t>р</w:t>
      </w:r>
      <w:r>
        <w:rPr>
          <w:sz w:val="26"/>
        </w:rPr>
        <w:t>/сч.40101810335100010001, Отделение Республика Крым, БИК 043510001, КБК 188116099000016000140, ОКТМО 35721000, назначение платежа – административный штраф) УИН 18880491190002500151.</w:t>
      </w:r>
    </w:p>
    <w:p w:rsidR="002750E5" w:rsidP="00AC3205">
      <w:pPr>
        <w:ind w:firstLine="708"/>
        <w:jc w:val="both"/>
      </w:pPr>
      <w:r>
        <w:rPr>
          <w:sz w:val="26"/>
        </w:rPr>
        <w:t>Согласно ст. 32.2</w:t>
      </w:r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750E5">
      <w:pPr>
        <w:ind w:firstLine="708"/>
        <w:jc w:val="both"/>
      </w:pPr>
      <w:r>
        <w:rPr>
          <w:sz w:val="26"/>
        </w:rPr>
        <w:t>В случае неуплаты административно</w:t>
      </w:r>
      <w:r>
        <w:rPr>
          <w:sz w:val="26"/>
        </w:rPr>
        <w:t xml:space="preserve">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</w:t>
      </w:r>
      <w:r>
        <w:rPr>
          <w:sz w:val="26"/>
        </w:rPr>
        <w:t>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2750E5" w:rsidP="00AC3205">
      <w:pPr>
        <w:ind w:firstLine="708"/>
        <w:jc w:val="both"/>
      </w:pPr>
      <w:r>
        <w:rPr>
          <w:sz w:val="26"/>
        </w:rPr>
        <w:t>Постановл</w:t>
      </w:r>
      <w:r>
        <w:rPr>
          <w:sz w:val="26"/>
        </w:rPr>
        <w:t xml:space="preserve">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</w:t>
      </w:r>
      <w:r>
        <w:rPr>
          <w:sz w:val="26"/>
        </w:rPr>
        <w:t>и получения копии постановления.</w:t>
      </w:r>
    </w:p>
    <w:p w:rsidR="00AC3205">
      <w:pPr>
        <w:rPr>
          <w:sz w:val="26"/>
        </w:rPr>
      </w:pPr>
    </w:p>
    <w:p w:rsidR="00AC3205">
      <w:pPr>
        <w:rPr>
          <w:sz w:val="26"/>
        </w:rPr>
      </w:pPr>
    </w:p>
    <w:p w:rsidR="002750E5">
      <w:r>
        <w:rPr>
          <w:sz w:val="26"/>
        </w:rPr>
        <w:t xml:space="preserve">                 </w:t>
      </w:r>
      <w:r>
        <w:rPr>
          <w:sz w:val="26"/>
        </w:rPr>
        <w:t xml:space="preserve">Мировой судья                                                          </w:t>
      </w:r>
      <w:r>
        <w:rPr>
          <w:sz w:val="26"/>
        </w:rPr>
        <w:t xml:space="preserve">Васильев В.А. </w:t>
      </w:r>
    </w:p>
    <w:p w:rsidR="002750E5"/>
    <w:sectPr w:rsidSect="002750E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750E5"/>
    <w:rsid w:val="002750E5"/>
    <w:rsid w:val="00AC32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