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5655A">
      <w:pPr>
        <w:jc w:val="right"/>
      </w:pPr>
      <w:r>
        <w:rPr>
          <w:sz w:val="26"/>
        </w:rPr>
        <w:t>Дело № 5-73-115/2020</w:t>
      </w:r>
    </w:p>
    <w:p w:rsidR="00D5655A">
      <w:pPr>
        <w:jc w:val="right"/>
      </w:pPr>
      <w:r>
        <w:rPr>
          <w:sz w:val="26"/>
        </w:rPr>
        <w:t>УИД: 91MS0073-01-2020-000405-56</w:t>
      </w:r>
    </w:p>
    <w:p w:rsidR="00D15857">
      <w:pPr>
        <w:jc w:val="center"/>
        <w:rPr>
          <w:sz w:val="26"/>
        </w:rPr>
      </w:pPr>
    </w:p>
    <w:p w:rsidR="00D5655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15857">
      <w:pPr>
        <w:ind w:firstLine="708"/>
        <w:rPr>
          <w:sz w:val="26"/>
        </w:rPr>
      </w:pPr>
    </w:p>
    <w:p w:rsidR="00D5655A">
      <w:pPr>
        <w:ind w:firstLine="708"/>
      </w:pPr>
      <w:r>
        <w:rPr>
          <w:sz w:val="26"/>
        </w:rPr>
        <w:t xml:space="preserve">27 мая 2020 года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D15857">
      <w:pPr>
        <w:ind w:firstLine="720"/>
        <w:jc w:val="both"/>
        <w:rPr>
          <w:sz w:val="26"/>
        </w:rPr>
      </w:pPr>
    </w:p>
    <w:p w:rsidR="00D5655A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D5655A" w:rsidP="00D15857">
      <w:pPr>
        <w:ind w:left="851"/>
        <w:jc w:val="both"/>
      </w:pPr>
      <w:r>
        <w:rPr>
          <w:spacing w:val="-3"/>
          <w:sz w:val="26"/>
        </w:rPr>
        <w:t>Колесника Д.В.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D5655A" w:rsidP="00D15857">
      <w:pPr>
        <w:jc w:val="center"/>
      </w:pPr>
      <w:r>
        <w:rPr>
          <w:sz w:val="26"/>
        </w:rPr>
        <w:t>УСТАНОВИЛ:</w:t>
      </w:r>
    </w:p>
    <w:p w:rsidR="00D5655A" w:rsidP="00D15857">
      <w:pPr>
        <w:ind w:firstLine="708"/>
        <w:jc w:val="both"/>
      </w:pPr>
      <w:r>
        <w:rPr>
          <w:sz w:val="26"/>
        </w:rPr>
        <w:t>Колесник Д.В.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D5655A">
      <w:pPr>
        <w:ind w:firstLine="708"/>
        <w:jc w:val="both"/>
      </w:pPr>
      <w:r>
        <w:rPr>
          <w:sz w:val="26"/>
        </w:rPr>
        <w:t>В судебное заседание Колесник Д.В. явился, ви</w:t>
      </w:r>
      <w:r>
        <w:rPr>
          <w:sz w:val="26"/>
        </w:rPr>
        <w:t xml:space="preserve">ну признал, пояснил, что действительно управлял транспортным средством в состоянии алкогольного опьянения при указанных в протоколе об административном правонарушении обстоятельствах, накануне употреблял водку. </w:t>
      </w:r>
    </w:p>
    <w:p w:rsidR="00D5655A">
      <w:pPr>
        <w:ind w:firstLine="708"/>
        <w:jc w:val="both"/>
      </w:pPr>
      <w:r>
        <w:rPr>
          <w:sz w:val="26"/>
        </w:rPr>
        <w:t>Выслушав Колесника Д.В., изучив материалы де</w:t>
      </w:r>
      <w:r>
        <w:rPr>
          <w:sz w:val="26"/>
        </w:rPr>
        <w:t xml:space="preserve">ла, мировой судья пришел </w:t>
      </w:r>
      <w:r>
        <w:rPr>
          <w:sz w:val="26"/>
        </w:rPr>
        <w:t>к</w:t>
      </w:r>
      <w:r>
        <w:rPr>
          <w:sz w:val="26"/>
        </w:rPr>
        <w:t xml:space="preserve"> выводу о наличии в действиях Колесника Д.В. состава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D5655A" w:rsidP="00D15857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 он был составлен в отношении Колесника Д.В</w:t>
      </w:r>
      <w:r>
        <w:rPr>
          <w:sz w:val="26"/>
        </w:rPr>
        <w:t xml:space="preserve"> .</w:t>
      </w:r>
      <w:r>
        <w:rPr>
          <w:sz w:val="26"/>
        </w:rPr>
        <w:t xml:space="preserve"> за то, что он </w:t>
      </w:r>
      <w:r>
        <w:rPr>
          <w:sz w:val="26"/>
        </w:rPr>
        <w:t>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опьянения (с признаками опьянения: запах алкоголя изо рта, неустойчивост</w:t>
      </w:r>
      <w:r>
        <w:rPr>
          <w:sz w:val="26"/>
        </w:rPr>
        <w:t>ь позы, нарушение речи). Данное деяние не является уголовно наказуемым.</w:t>
      </w:r>
    </w:p>
    <w:p w:rsidR="00D5655A" w:rsidP="00D15857">
      <w:pPr>
        <w:ind w:firstLine="708"/>
        <w:jc w:val="both"/>
      </w:pPr>
      <w:r>
        <w:rPr>
          <w:sz w:val="26"/>
        </w:rPr>
        <w:t xml:space="preserve">Факт нахождения Колесника Д.В. в состоянии алкогольного опьянения подтверждается актом освидетельствования на состояние алкогольного опьянения, </w:t>
      </w:r>
      <w:r>
        <w:rPr>
          <w:sz w:val="26"/>
        </w:rPr>
        <w:t>согласно которому по результатам осви</w:t>
      </w:r>
      <w:r>
        <w:rPr>
          <w:sz w:val="26"/>
        </w:rPr>
        <w:t>детельствования с применением специального технического средства установлено нахождение Колесника Д.В. в состоянии алкогольного опьянения.</w:t>
      </w:r>
    </w:p>
    <w:p w:rsidR="00D5655A" w:rsidP="00D15857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 Колесника Д.В. в состоянии алкогольного опьянения под</w:t>
      </w:r>
      <w:r>
        <w:rPr>
          <w:sz w:val="26"/>
        </w:rPr>
        <w:t>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0,54 миллиграмма на один литр выдыхаемого воздуха.</w:t>
      </w:r>
    </w:p>
    <w:p w:rsidR="00D5655A">
      <w:pPr>
        <w:ind w:firstLine="708"/>
        <w:jc w:val="both"/>
      </w:pPr>
      <w:r>
        <w:rPr>
          <w:sz w:val="26"/>
        </w:rPr>
        <w:t>Факт управления Колесником Д.В. транспортным сре</w:t>
      </w:r>
      <w:r>
        <w:rPr>
          <w:sz w:val="26"/>
        </w:rPr>
        <w:t>дством при указанных в протоколе об административном правонарушении обстоятельствах, подтверждается протоколом</w:t>
      </w:r>
      <w:r>
        <w:rPr>
          <w:sz w:val="26"/>
        </w:rPr>
        <w:t xml:space="preserve"> об отстранении от управления транспортным средством</w:t>
      </w:r>
      <w:r>
        <w:rPr>
          <w:sz w:val="26"/>
        </w:rPr>
        <w:t xml:space="preserve">, согласно </w:t>
      </w:r>
      <w:r>
        <w:rPr>
          <w:sz w:val="26"/>
        </w:rPr>
        <w:t xml:space="preserve">которому Колесник Д.В., </w:t>
      </w:r>
      <w:r>
        <w:rPr>
          <w:sz w:val="26"/>
        </w:rPr>
        <w:t xml:space="preserve">управляющий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неустойчивость позы, нарушение речи), отстранен от</w:t>
      </w:r>
      <w:r>
        <w:rPr>
          <w:sz w:val="26"/>
        </w:rPr>
        <w:t xml:space="preserve"> упра</w:t>
      </w:r>
      <w:r>
        <w:rPr>
          <w:sz w:val="26"/>
        </w:rPr>
        <w:t>вления транспортным средством до устранения причин отстранения.</w:t>
      </w:r>
    </w:p>
    <w:p w:rsidR="00D5655A">
      <w:pPr>
        <w:ind w:firstLine="708"/>
        <w:jc w:val="both"/>
      </w:pPr>
      <w:r>
        <w:rPr>
          <w:sz w:val="26"/>
        </w:rPr>
        <w:t>Вина Колесника Д.В. в совершении административного правонарушения также подтверждается видеозаписью, протоколом о задержании транспортного средства</w:t>
      </w:r>
      <w:r>
        <w:rPr>
          <w:sz w:val="26"/>
        </w:rPr>
        <w:t xml:space="preserve">, рапортом инспектора ДПС группы ДПС </w:t>
      </w:r>
      <w:r>
        <w:rPr>
          <w:sz w:val="26"/>
        </w:rPr>
        <w:t>ГИБДД МО МВД России «Сакский».</w:t>
      </w:r>
    </w:p>
    <w:p w:rsidR="00D5655A" w:rsidP="00D15857">
      <w:pPr>
        <w:ind w:firstLine="708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Колесника Д.В. в состоянии алкогольного опьянения, поскольку </w:t>
      </w:r>
      <w:r>
        <w:rPr>
          <w:sz w:val="26"/>
        </w:rPr>
        <w:t>действия должностного лица по прохождению Колесником Д.В. освидетельствования на состояние алкогольного опьянения, медицинского освидетельствования, соответствуют требованиям Правил освидетельствования лица, которое управляет транспортным средством, на сос</w:t>
      </w:r>
      <w:r>
        <w:rPr>
          <w:sz w:val="26"/>
        </w:rPr>
        <w:t>тояние алкогольного опьянения и оформления его результатов, направления</w:t>
      </w:r>
      <w:r>
        <w:rPr>
          <w:sz w:val="26"/>
        </w:rPr>
        <w:t xml:space="preserve">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</w:t>
      </w:r>
      <w:r>
        <w:rPr>
          <w:sz w:val="26"/>
        </w:rPr>
        <w:t xml:space="preserve"> постановлением правительства РФ от 10 июня 2008 года № 475, в редакции от 10.09.2016 г. № 904.</w:t>
      </w:r>
    </w:p>
    <w:p w:rsidR="00D5655A" w:rsidP="00D15857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</w:t>
      </w:r>
      <w:r>
        <w:rPr>
          <w:sz w:val="26"/>
        </w:rPr>
        <w:t>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D5655A" w:rsidP="00D15857">
      <w:pPr>
        <w:ind w:firstLine="708"/>
        <w:jc w:val="both"/>
      </w:pPr>
      <w:r>
        <w:rPr>
          <w:sz w:val="26"/>
        </w:rPr>
        <w:t>Как усматривается из материалов дела, Колесник Д.В. в установленном законом порядке получал специальное право управле</w:t>
      </w:r>
      <w:r>
        <w:rPr>
          <w:sz w:val="26"/>
        </w:rPr>
        <w:t>ния транспортными средствами и водительское удостоверение.</w:t>
      </w:r>
    </w:p>
    <w:p w:rsidR="00D5655A" w:rsidP="00D15857">
      <w:pPr>
        <w:ind w:firstLine="708"/>
        <w:jc w:val="both"/>
      </w:pPr>
      <w:r>
        <w:rPr>
          <w:sz w:val="26"/>
        </w:rPr>
        <w:t xml:space="preserve">При таких обстоятельствах в действиях Колесника Д.В. имеется 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</w:t>
      </w:r>
      <w:r>
        <w:rPr>
          <w:sz w:val="26"/>
        </w:rPr>
        <w:t>стоянии опьянения, если такие действия не содержат уголовно наказуемого деяния.</w:t>
      </w:r>
    </w:p>
    <w:p w:rsidR="00D5655A" w:rsidP="00D15857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</w:t>
      </w:r>
      <w:r>
        <w:rPr>
          <w:sz w:val="26"/>
        </w:rPr>
        <w:t>нное положение, обстоятельства, смягчающие и отягчающие административную ответственность.</w:t>
      </w:r>
    </w:p>
    <w:p w:rsidR="00D5655A" w:rsidP="00D15857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личности Колесника Д.В., мировой судья пришел к выводу</w:t>
      </w:r>
      <w:r>
        <w:rPr>
          <w:sz w:val="26"/>
        </w:rPr>
        <w:t xml:space="preserve">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D5655A" w:rsidP="00D1585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</w:t>
      </w:r>
      <w:r>
        <w:rPr>
          <w:sz w:val="26"/>
        </w:rPr>
        <w:t>мировой судья</w:t>
      </w:r>
    </w:p>
    <w:p w:rsidR="00D5655A">
      <w:pPr>
        <w:jc w:val="center"/>
      </w:pPr>
      <w:r>
        <w:rPr>
          <w:sz w:val="26"/>
        </w:rPr>
        <w:t>ПОСТАНОВИЛ:</w:t>
      </w:r>
    </w:p>
    <w:p w:rsidR="00D5655A" w:rsidP="00D15857">
      <w:pPr>
        <w:ind w:firstLine="720"/>
        <w:jc w:val="both"/>
      </w:pPr>
      <w:r>
        <w:rPr>
          <w:spacing w:val="-3"/>
          <w:sz w:val="26"/>
        </w:rPr>
        <w:t>Колесника Д.В.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ст. 12.8 ч.1 Кодекса Российской Федерации об </w:t>
      </w:r>
      <w:r>
        <w:rPr>
          <w:sz w:val="26"/>
        </w:rPr>
        <w:t xml:space="preserve">административных правонарушениях, и назначить ему административное наказание в виде </w:t>
      </w:r>
      <w:r>
        <w:rPr>
          <w:sz w:val="26"/>
        </w:rPr>
        <w:t>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D5655A" w:rsidP="00D15857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«Сакский»), банк получ</w:t>
      </w:r>
      <w:r>
        <w:rPr>
          <w:sz w:val="26"/>
        </w:rPr>
        <w:t>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18810491202600001453.</w:t>
      </w:r>
    </w:p>
    <w:p w:rsidR="00D5655A" w:rsidP="00D15857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</w:t>
      </w:r>
      <w:r>
        <w:rPr>
          <w:sz w:val="26"/>
        </w:rP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5655A" w:rsidP="00D15857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</w:t>
      </w:r>
      <w:r>
        <w:rPr>
          <w:sz w:val="26"/>
        </w:rPr>
        <w:t xml:space="preserve">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</w:t>
      </w:r>
      <w:r>
        <w:rPr>
          <w:sz w:val="26"/>
        </w:rPr>
        <w:t>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</w:t>
      </w:r>
      <w:r>
        <w:rPr>
          <w:sz w:val="26"/>
        </w:rPr>
        <w:t xml:space="preserve">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D5655A">
      <w:pPr>
        <w:ind w:firstLine="708"/>
        <w:jc w:val="both"/>
      </w:pPr>
      <w:r>
        <w:rPr>
          <w:sz w:val="26"/>
        </w:rPr>
        <w:t>Разъяснить Колеснику Д.В., что в соответствии с положениям</w:t>
      </w:r>
      <w:r>
        <w:rPr>
          <w:sz w:val="26"/>
        </w:rPr>
        <w:t xml:space="preserve">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D5655A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</w:t>
      </w:r>
      <w:r>
        <w:rPr>
          <w:sz w:val="26"/>
        </w:rPr>
        <w:t>ми на отделение ГИБДД МО МВД Российской Федерации «Сакский».</w:t>
      </w:r>
    </w:p>
    <w:p w:rsidR="00D5655A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</w:t>
      </w:r>
      <w:r>
        <w:rPr>
          <w:sz w:val="26"/>
        </w:rPr>
        <w:t>ьный район и городской округ Саки) Республики Крым, со дня вручения или получения копии постановления.</w:t>
      </w:r>
    </w:p>
    <w:p w:rsidR="00D15857">
      <w:pPr>
        <w:jc w:val="both"/>
        <w:rPr>
          <w:sz w:val="26"/>
        </w:rPr>
      </w:pPr>
    </w:p>
    <w:p w:rsidR="00D5655A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D5655A">
      <w:pPr>
        <w:ind w:firstLine="708"/>
      </w:pPr>
    </w:p>
    <w:sectPr w:rsidSect="00D5655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5655A"/>
    <w:rsid w:val="00D15857"/>
    <w:rsid w:val="00D56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