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4F48">
      <w:pPr>
        <w:jc w:val="right"/>
      </w:pPr>
      <w:r>
        <w:rPr>
          <w:sz w:val="26"/>
        </w:rPr>
        <w:t>Дело № 5-73-122/2021</w:t>
      </w:r>
    </w:p>
    <w:p w:rsidR="00984F48">
      <w:pPr>
        <w:jc w:val="right"/>
      </w:pPr>
      <w:r>
        <w:rPr>
          <w:sz w:val="26"/>
        </w:rPr>
        <w:t>УИД:91MS0073-01-2021-000375-65</w:t>
      </w:r>
    </w:p>
    <w:p w:rsidR="001514A2">
      <w:pPr>
        <w:jc w:val="center"/>
        <w:rPr>
          <w:spacing w:val="50"/>
          <w:sz w:val="26"/>
        </w:rPr>
      </w:pPr>
    </w:p>
    <w:p w:rsidR="00984F48">
      <w:pPr>
        <w:jc w:val="center"/>
      </w:pPr>
      <w:r>
        <w:rPr>
          <w:spacing w:val="50"/>
          <w:sz w:val="26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514A2">
            <w:pPr>
              <w:rPr>
                <w:sz w:val="26"/>
              </w:rPr>
            </w:pPr>
          </w:p>
          <w:p w:rsidR="00984F48">
            <w:r>
              <w:rPr>
                <w:sz w:val="26"/>
              </w:rPr>
              <w:t xml:space="preserve">07 апреля 2021 года           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984F48"/>
        </w:tc>
      </w:tr>
    </w:tbl>
    <w:p w:rsidR="001514A2">
      <w:pPr>
        <w:jc w:val="both"/>
        <w:rPr>
          <w:sz w:val="26"/>
        </w:rPr>
      </w:pPr>
    </w:p>
    <w:p w:rsidR="00984F48" w:rsidP="001514A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984F48">
      <w:pPr>
        <w:ind w:firstLine="708"/>
        <w:jc w:val="both"/>
      </w:pPr>
      <w:r>
        <w:rPr>
          <w:sz w:val="26"/>
        </w:rPr>
        <w:t>Сейдаметова</w:t>
      </w:r>
      <w:r>
        <w:rPr>
          <w:sz w:val="26"/>
        </w:rPr>
        <w:t xml:space="preserve"> М.М., </w:t>
      </w:r>
      <w:r>
        <w:rPr>
          <w:sz w:val="26"/>
        </w:rPr>
        <w:t>привлекаемого к ответственности по ст. 6.8 ч.1 Кодекса Росс</w:t>
      </w:r>
      <w:r>
        <w:rPr>
          <w:sz w:val="26"/>
        </w:rPr>
        <w:t>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984F48">
      <w:pPr>
        <w:jc w:val="center"/>
      </w:pPr>
      <w:r>
        <w:rPr>
          <w:spacing w:val="50"/>
          <w:sz w:val="26"/>
        </w:rPr>
        <w:t>УСТАНОВИЛ:</w:t>
      </w:r>
    </w:p>
    <w:p w:rsidR="00984F48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ходе проведения осмотра домовладения по месту жительства </w:t>
      </w:r>
      <w:r>
        <w:rPr>
          <w:sz w:val="26"/>
        </w:rPr>
        <w:t>Сейдаметова</w:t>
      </w:r>
      <w:r>
        <w:rPr>
          <w:sz w:val="26"/>
        </w:rPr>
        <w:t xml:space="preserve"> М.М.</w:t>
      </w:r>
      <w:r>
        <w:rPr>
          <w:sz w:val="26"/>
        </w:rPr>
        <w:t xml:space="preserve">, было установлено, что </w:t>
      </w:r>
      <w:r>
        <w:rPr>
          <w:sz w:val="26"/>
        </w:rPr>
        <w:t>Сейдаметов</w:t>
      </w:r>
      <w:r>
        <w:rPr>
          <w:sz w:val="26"/>
        </w:rPr>
        <w:t xml:space="preserve"> М.М. незаконно хранил вещество растительного происхождения, которое согласно заключения эксперта</w:t>
      </w:r>
      <w:r>
        <w:rPr>
          <w:sz w:val="26"/>
        </w:rPr>
        <w:t xml:space="preserve"> является частями </w:t>
      </w:r>
      <w:r>
        <w:rPr>
          <w:sz w:val="26"/>
        </w:rPr>
        <w:t>наркосодержащего</w:t>
      </w:r>
      <w:r>
        <w:rPr>
          <w:sz w:val="26"/>
        </w:rPr>
        <w:t xml:space="preserve"> растения конопля (растения рода </w:t>
      </w:r>
      <w:r>
        <w:rPr>
          <w:sz w:val="26"/>
        </w:rPr>
        <w:t>Cannabis</w:t>
      </w:r>
      <w:r>
        <w:rPr>
          <w:sz w:val="26"/>
        </w:rPr>
        <w:t xml:space="preserve">), массой 0,67 г. вещество массой 5,82 г. (в перерасчете на высушенное вещество), является наркотическим средством </w:t>
      </w:r>
      <w:r>
        <w:rPr>
          <w:sz w:val="26"/>
        </w:rPr>
        <w:t>каннабис</w:t>
      </w:r>
      <w:r>
        <w:rPr>
          <w:sz w:val="26"/>
        </w:rPr>
        <w:t xml:space="preserve"> (марихуана), ответственность </w:t>
      </w:r>
      <w:r>
        <w:rPr>
          <w:sz w:val="26"/>
        </w:rPr>
        <w:t>за данное правонарушение предусмотрена ч. 1 ст. 6.8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84F48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Сейдаметов</w:t>
      </w:r>
      <w:r>
        <w:rPr>
          <w:sz w:val="26"/>
        </w:rPr>
        <w:t xml:space="preserve"> М.М. свою вину в совершении данного административного правонарушения полностью признал, пояснил, что выращивал и хранил у себя дома коноплю.</w:t>
      </w:r>
    </w:p>
    <w:p w:rsidR="00984F48">
      <w:pPr>
        <w:ind w:firstLine="708"/>
        <w:jc w:val="both"/>
      </w:pPr>
      <w:r>
        <w:rPr>
          <w:sz w:val="26"/>
        </w:rPr>
        <w:t xml:space="preserve">Судья, выслушав </w:t>
      </w:r>
      <w:r>
        <w:rPr>
          <w:sz w:val="26"/>
        </w:rPr>
        <w:t>Сейда</w:t>
      </w:r>
      <w:r>
        <w:rPr>
          <w:sz w:val="26"/>
        </w:rPr>
        <w:t>метова</w:t>
      </w:r>
      <w:r>
        <w:rPr>
          <w:sz w:val="26"/>
        </w:rPr>
        <w:t xml:space="preserve"> М.М., изучив материалы дела, приходит к следующим выводам. </w:t>
      </w:r>
    </w:p>
    <w:p w:rsidR="00984F48" w:rsidP="001514A2">
      <w:pPr>
        <w:ind w:firstLine="708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Сейдаметова</w:t>
      </w:r>
      <w:r>
        <w:rPr>
          <w:sz w:val="26"/>
        </w:rPr>
        <w:t xml:space="preserve"> М.М. подтверждается материалами дела, а именно: </w:t>
      </w:r>
    </w:p>
    <w:p w:rsidR="00984F48" w:rsidP="001514A2">
      <w:pPr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</w:t>
      </w:r>
      <w:r>
        <w:rPr>
          <w:sz w:val="26"/>
        </w:rPr>
        <w:t xml:space="preserve">уполномоченным </w:t>
      </w:r>
      <w:r>
        <w:rPr>
          <w:sz w:val="26"/>
        </w:rPr>
        <w:t xml:space="preserve">должностным лицом с участием </w:t>
      </w:r>
      <w:r>
        <w:rPr>
          <w:sz w:val="26"/>
        </w:rPr>
        <w:t>Сейдаме</w:t>
      </w:r>
      <w:r>
        <w:rPr>
          <w:sz w:val="26"/>
        </w:rPr>
        <w:t>това</w:t>
      </w:r>
      <w:r>
        <w:rPr>
          <w:sz w:val="26"/>
        </w:rPr>
        <w:t xml:space="preserve"> М.М.,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рапортом</w:t>
      </w:r>
      <w:r>
        <w:rPr>
          <w:sz w:val="26"/>
        </w:rPr>
        <w:t xml:space="preserve"> О</w:t>
      </w:r>
      <w:r>
        <w:rPr>
          <w:sz w:val="26"/>
        </w:rPr>
        <w:t>/у ОУР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 копией рапорта О/у ОУР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 копией протокола осмотра места происшествия</w:t>
      </w:r>
      <w:r>
        <w:rPr>
          <w:sz w:val="26"/>
        </w:rPr>
        <w:t xml:space="preserve">; - копией объяснения </w:t>
      </w:r>
      <w:r>
        <w:rPr>
          <w:sz w:val="26"/>
        </w:rPr>
        <w:t>Сейдаметова</w:t>
      </w:r>
      <w:r>
        <w:rPr>
          <w:sz w:val="26"/>
        </w:rPr>
        <w:t xml:space="preserve"> М.М.; копией объяснений; объяснением </w:t>
      </w:r>
      <w:r>
        <w:rPr>
          <w:sz w:val="26"/>
        </w:rPr>
        <w:t>Сейдаметова</w:t>
      </w:r>
      <w:r>
        <w:rPr>
          <w:sz w:val="26"/>
        </w:rPr>
        <w:t xml:space="preserve"> М.М., </w:t>
      </w:r>
      <w:r>
        <w:rPr>
          <w:sz w:val="26"/>
        </w:rPr>
        <w:t>копией заключения экс</w:t>
      </w:r>
      <w:r>
        <w:rPr>
          <w:sz w:val="26"/>
        </w:rPr>
        <w:t>перта.</w:t>
      </w:r>
      <w:r>
        <w:rPr>
          <w:sz w:val="26"/>
        </w:rPr>
        <w:t xml:space="preserve"> </w:t>
      </w: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</w:t>
      </w:r>
      <w:r>
        <w:rPr>
          <w:sz w:val="26"/>
        </w:rPr>
        <w:t>аточными для привлечения к административной ответственности.</w:t>
      </w:r>
    </w:p>
    <w:p w:rsidR="00984F48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Сейдаметова</w:t>
      </w:r>
      <w:r>
        <w:rPr>
          <w:sz w:val="26"/>
        </w:rPr>
        <w:t xml:space="preserve"> М.М. судьей квалифицируются по ч. 1 ст. 6.8 КоАП РФ, как</w:t>
      </w:r>
      <w:r>
        <w:rPr>
          <w:rFonts w:ascii="Roboto" w:eastAsia="Roboto" w:hAnsi="Roboto" w:cs="Roboto"/>
          <w:sz w:val="26"/>
        </w:rPr>
        <w:t xml:space="preserve"> незаконные приобретение, хранение, без цели сбыта растений, содержащих наркотические средства, либо их частей, содерж</w:t>
      </w:r>
      <w:r>
        <w:rPr>
          <w:rFonts w:ascii="Roboto" w:eastAsia="Roboto" w:hAnsi="Roboto" w:cs="Roboto"/>
          <w:sz w:val="26"/>
        </w:rPr>
        <w:t>ащих наркотические средства.</w:t>
      </w:r>
      <w:r>
        <w:rPr>
          <w:sz w:val="26"/>
        </w:rPr>
        <w:t xml:space="preserve"> </w:t>
      </w:r>
    </w:p>
    <w:p w:rsidR="00984F48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судом не установлено. </w:t>
      </w:r>
    </w:p>
    <w:p w:rsidR="00984F48">
      <w:pPr>
        <w:ind w:firstLine="708"/>
        <w:jc w:val="both"/>
      </w:pPr>
      <w:r>
        <w:rPr>
          <w:sz w:val="26"/>
        </w:rPr>
        <w:t>К</w:t>
      </w:r>
      <w:r>
        <w:rPr>
          <w:sz w:val="26"/>
        </w:rPr>
        <w:t xml:space="preserve"> обстоятельством, смягчающим административную ответственность, суд относит признание вины. </w:t>
      </w:r>
    </w:p>
    <w:p w:rsidR="00984F48">
      <w:pPr>
        <w:ind w:firstLine="708"/>
        <w:jc w:val="both"/>
      </w:pPr>
      <w:r>
        <w:rPr>
          <w:sz w:val="26"/>
        </w:rPr>
        <w:t>Принимая во внимание характер совершенного админис</w:t>
      </w:r>
      <w:r>
        <w:rPr>
          <w:sz w:val="26"/>
        </w:rPr>
        <w:t xml:space="preserve">тративного правонарушения, учитывая раскаяние </w:t>
      </w:r>
      <w:r>
        <w:rPr>
          <w:sz w:val="26"/>
        </w:rPr>
        <w:t>Седаметова</w:t>
      </w:r>
      <w:r>
        <w:rPr>
          <w:sz w:val="26"/>
        </w:rPr>
        <w:t xml:space="preserve"> М.М., данные о его личности, мировой судья пришел к выводу о необходимости назначить ему административное наказание в виде штрафа.</w:t>
      </w:r>
    </w:p>
    <w:p w:rsidR="00984F4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</w:t>
      </w:r>
      <w:r>
        <w:rPr>
          <w:sz w:val="26"/>
        </w:rPr>
        <w:t>, мировой судья</w:t>
      </w:r>
    </w:p>
    <w:p w:rsidR="00984F48">
      <w:pPr>
        <w:jc w:val="center"/>
      </w:pPr>
      <w:r>
        <w:rPr>
          <w:spacing w:val="50"/>
          <w:sz w:val="26"/>
        </w:rPr>
        <w:t>ПОСТАНОВИЛ:</w:t>
      </w:r>
    </w:p>
    <w:p w:rsidR="00984F48">
      <w:pPr>
        <w:ind w:firstLine="708"/>
        <w:jc w:val="both"/>
      </w:pPr>
      <w:r>
        <w:rPr>
          <w:sz w:val="26"/>
        </w:rPr>
        <w:t>Сейдаметова</w:t>
      </w:r>
      <w:r>
        <w:rPr>
          <w:sz w:val="26"/>
        </w:rPr>
        <w:t xml:space="preserve"> М.М.</w:t>
      </w:r>
      <w:r>
        <w:rPr>
          <w:sz w:val="26"/>
        </w:rPr>
        <w:t xml:space="preserve"> признать виновным в совершении правонарушения, предусмотренного ст. 6.8 ч.1 КоАП РФ, и назначить ему наказание в виде административного штрафа в размере 4000 (четыре тысячи) рублей. </w:t>
      </w:r>
    </w:p>
    <w:p w:rsidR="00984F48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rPr>
          <w:sz w:val="26"/>
        </w:rPr>
        <w:t>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</w:t>
      </w:r>
      <w:r>
        <w:rPr>
          <w:sz w:val="26"/>
        </w:rPr>
        <w:t>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82811601063010008140.</w:t>
      </w:r>
    </w:p>
    <w:p w:rsidR="00984F48">
      <w:pPr>
        <w:ind w:firstLine="708"/>
        <w:jc w:val="both"/>
      </w:pPr>
      <w:r>
        <w:rPr>
          <w:sz w:val="26"/>
        </w:rPr>
        <w:t>Согласно ст. 32.2 КоАП РФ, администр</w:t>
      </w:r>
      <w:r>
        <w:rPr>
          <w:sz w:val="26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84F48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</w:t>
      </w:r>
      <w:r>
        <w:rPr>
          <w:sz w:val="26"/>
        </w:rPr>
        <w:t xml:space="preserve">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</w:t>
      </w:r>
      <w:r>
        <w:rPr>
          <w:sz w:val="2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984F48">
      <w:pPr>
        <w:ind w:firstLine="708"/>
        <w:jc w:val="both"/>
      </w:pPr>
      <w:r>
        <w:rPr>
          <w:sz w:val="26"/>
        </w:rPr>
        <w:t xml:space="preserve">Растения конопли, </w:t>
      </w:r>
      <w:r>
        <w:rPr>
          <w:sz w:val="26"/>
        </w:rPr>
        <w:t>каннабис</w:t>
      </w:r>
      <w:r>
        <w:rPr>
          <w:sz w:val="26"/>
        </w:rPr>
        <w:t>, части растений конопли, находящиеся в камере хранения веще</w:t>
      </w:r>
      <w:r>
        <w:rPr>
          <w:sz w:val="26"/>
        </w:rPr>
        <w:t xml:space="preserve">ственных доказательств - Центральной камере хранения наркотических средств МВД по Республике Крым, </w:t>
      </w:r>
      <w:r>
        <w:rPr>
          <w:sz w:val="26"/>
        </w:rPr>
        <w:t xml:space="preserve">переданные по квитанции </w:t>
      </w:r>
      <w:r>
        <w:rPr>
          <w:sz w:val="26"/>
        </w:rPr>
        <w:t xml:space="preserve"> - уничтожить.</w:t>
      </w:r>
    </w:p>
    <w:p w:rsidR="00984F48" w:rsidP="001514A2">
      <w:pPr>
        <w:ind w:firstLine="708"/>
        <w:jc w:val="both"/>
      </w:pPr>
      <w:r>
        <w:rPr>
          <w:sz w:val="26"/>
        </w:rPr>
        <w:t xml:space="preserve">Постановление может быть </w:t>
      </w:r>
      <w:r>
        <w:rPr>
          <w:sz w:val="26"/>
        </w:rPr>
        <w:t xml:space="preserve">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</w:t>
      </w:r>
      <w:r>
        <w:rPr>
          <w:sz w:val="26"/>
        </w:rPr>
        <w:t>и постановления.</w:t>
      </w:r>
    </w:p>
    <w:p w:rsidR="001514A2">
      <w:pPr>
        <w:jc w:val="center"/>
        <w:rPr>
          <w:sz w:val="26"/>
        </w:rPr>
      </w:pPr>
    </w:p>
    <w:p w:rsidR="00984F48">
      <w:pPr>
        <w:jc w:val="center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984F4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48"/>
    <w:rsid w:val="001514A2"/>
    <w:rsid w:val="00984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