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1413">
      <w:pPr>
        <w:jc w:val="center"/>
      </w:pPr>
      <w:r>
        <w:rPr>
          <w:sz w:val="20"/>
        </w:rPr>
        <w:t>2</w:t>
      </w:r>
    </w:p>
    <w:p w:rsidR="00FC1413">
      <w:pPr>
        <w:jc w:val="right"/>
      </w:pPr>
      <w:r>
        <w:rPr>
          <w:sz w:val="26"/>
        </w:rPr>
        <w:t>Дело № 5-73-123/2021</w:t>
      </w:r>
    </w:p>
    <w:p w:rsidR="00FC1413">
      <w:pPr>
        <w:jc w:val="right"/>
      </w:pPr>
      <w:r>
        <w:rPr>
          <w:sz w:val="26"/>
        </w:rPr>
        <w:t>УИД:91MS0073-01-2021-000376-62</w:t>
      </w:r>
    </w:p>
    <w:p w:rsidR="004F6445">
      <w:pPr>
        <w:jc w:val="center"/>
        <w:rPr>
          <w:spacing w:val="50"/>
          <w:sz w:val="26"/>
        </w:rPr>
      </w:pPr>
    </w:p>
    <w:p w:rsidR="00FC1413">
      <w:pPr>
        <w:jc w:val="center"/>
      </w:pPr>
      <w:r>
        <w:rPr>
          <w:spacing w:val="50"/>
          <w:sz w:val="26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4F6445">
            <w:pPr>
              <w:rPr>
                <w:sz w:val="26"/>
              </w:rPr>
            </w:pPr>
          </w:p>
          <w:p w:rsidR="00FC1413">
            <w:r>
              <w:rPr>
                <w:sz w:val="26"/>
              </w:rPr>
              <w:t xml:space="preserve">07 апреля 2021 года                                                                                                </w:t>
            </w:r>
            <w:r>
              <w:rPr>
                <w:sz w:val="26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FC1413"/>
        </w:tc>
      </w:tr>
    </w:tbl>
    <w:p w:rsidR="004F6445">
      <w:pPr>
        <w:jc w:val="both"/>
        <w:rPr>
          <w:sz w:val="26"/>
        </w:rPr>
      </w:pPr>
    </w:p>
    <w:p w:rsidR="00FC1413" w:rsidP="004F644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</w:t>
      </w:r>
      <w:r>
        <w:rPr>
          <w:sz w:val="26"/>
        </w:rPr>
        <w:t xml:space="preserve"> дело об административном правонарушении, поступившее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FC1413">
      <w:pPr>
        <w:ind w:firstLine="708"/>
        <w:jc w:val="both"/>
      </w:pPr>
      <w:r>
        <w:rPr>
          <w:sz w:val="26"/>
        </w:rPr>
        <w:t>Сейдаметова</w:t>
      </w:r>
      <w:r>
        <w:rPr>
          <w:sz w:val="26"/>
        </w:rPr>
        <w:t xml:space="preserve"> М.М.,</w:t>
      </w:r>
      <w:r>
        <w:rPr>
          <w:sz w:val="26"/>
        </w:rPr>
        <w:t xml:space="preserve"> привлекаемого к ответственности по ст. 10.5.1 Кодекса Российской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FC1413">
      <w:pPr>
        <w:jc w:val="center"/>
      </w:pPr>
      <w:r>
        <w:rPr>
          <w:spacing w:val="50"/>
          <w:sz w:val="26"/>
        </w:rPr>
        <w:t>УСТАНОВИЛ:</w:t>
      </w:r>
    </w:p>
    <w:p w:rsidR="00FC1413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ходе проведения</w:t>
      </w:r>
      <w:r>
        <w:rPr>
          <w:sz w:val="26"/>
        </w:rPr>
        <w:t xml:space="preserve"> осмотра домовладения по месту жительства </w:t>
      </w:r>
      <w:r>
        <w:rPr>
          <w:sz w:val="26"/>
        </w:rPr>
        <w:t>Сейдаметова</w:t>
      </w:r>
      <w:r>
        <w:rPr>
          <w:sz w:val="26"/>
        </w:rPr>
        <w:t xml:space="preserve"> М.М.</w:t>
      </w:r>
      <w:r>
        <w:rPr>
          <w:sz w:val="26"/>
        </w:rPr>
        <w:t>, было обнаружено и изъято 5 (пять) растений рода конопли со следами культивирования, ухода и полива, в цветочных горшках, являющихся согласно заключения эксперта</w:t>
      </w:r>
      <w:r>
        <w:rPr>
          <w:sz w:val="26"/>
        </w:rPr>
        <w:t xml:space="preserve"> растениями конопля (растени</w:t>
      </w:r>
      <w:r>
        <w:rPr>
          <w:sz w:val="26"/>
        </w:rPr>
        <w:t xml:space="preserve">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24,25 грамм, что согласно Постановления правительства РФ N 934 от 27.11.2010 года не является крупным размером.</w:t>
      </w:r>
    </w:p>
    <w:p w:rsidR="00FC1413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Сейдаметов</w:t>
      </w:r>
      <w:r>
        <w:rPr>
          <w:sz w:val="26"/>
        </w:rPr>
        <w:t xml:space="preserve"> М.М. вину в совершении вышеуказанного правона</w:t>
      </w:r>
      <w:r>
        <w:rPr>
          <w:sz w:val="26"/>
        </w:rPr>
        <w:t xml:space="preserve">рушения признал в полном объеме и пояснил, что при указанных в протоколе об административном правонарушении обстоятельствах у него месту жительства, </w:t>
      </w:r>
      <w:r>
        <w:rPr>
          <w:sz w:val="26"/>
        </w:rPr>
        <w:t>было обнаружено и изъято 5 (пять) растений конопли в цветочных горшках, выращивал для личного потреблен</w:t>
      </w:r>
      <w:r>
        <w:rPr>
          <w:sz w:val="26"/>
        </w:rPr>
        <w:t>ия. В содеянном раскаялся.</w:t>
      </w:r>
    </w:p>
    <w:p w:rsidR="00FC1413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Сейдаметова</w:t>
      </w:r>
      <w:r>
        <w:rPr>
          <w:sz w:val="26"/>
        </w:rPr>
        <w:t xml:space="preserve"> М.М., исследовав материалы дела, суд пришел к выводу о наличии в действиях </w:t>
      </w:r>
      <w:r>
        <w:rPr>
          <w:sz w:val="26"/>
        </w:rPr>
        <w:t>Сейдаметова</w:t>
      </w:r>
      <w:r>
        <w:rPr>
          <w:sz w:val="26"/>
        </w:rPr>
        <w:t xml:space="preserve"> М.М. состава правонарушения, предусмотренного ст. 10.5.1 КоАП РФ, исходя из следующего.</w:t>
      </w:r>
    </w:p>
    <w:p w:rsidR="00FC1413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Сейдаметова</w:t>
      </w:r>
      <w:r>
        <w:rPr>
          <w:sz w:val="26"/>
        </w:rPr>
        <w:t xml:space="preserve"> М.М. за то, что </w:t>
      </w:r>
      <w:r>
        <w:rPr>
          <w:sz w:val="26"/>
        </w:rPr>
        <w:t xml:space="preserve">в ходе проведения осмотра домовладения по месту жительства </w:t>
      </w:r>
      <w:r>
        <w:rPr>
          <w:sz w:val="26"/>
        </w:rPr>
        <w:t>Сейдаметова</w:t>
      </w:r>
      <w:r>
        <w:rPr>
          <w:sz w:val="26"/>
        </w:rPr>
        <w:t xml:space="preserve"> М.М.</w:t>
      </w:r>
      <w:r>
        <w:rPr>
          <w:sz w:val="26"/>
        </w:rPr>
        <w:t>, в шкафу в спальной комнате было обнаружено и изъято 5 (пять) растений рода конопли со с</w:t>
      </w:r>
      <w:r>
        <w:rPr>
          <w:sz w:val="26"/>
        </w:rPr>
        <w:t>ледами культивирования, ухода и полива, являющихся согласно заключения эксперта,</w:t>
      </w:r>
      <w:r>
        <w:rPr>
          <w:sz w:val="26"/>
        </w:rPr>
        <w:t xml:space="preserve">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 xml:space="preserve">), которые </w:t>
      </w:r>
      <w:r>
        <w:rPr>
          <w:sz w:val="26"/>
        </w:rPr>
        <w:t>Сейдаметов</w:t>
      </w:r>
      <w:r>
        <w:rPr>
          <w:sz w:val="26"/>
        </w:rPr>
        <w:t xml:space="preserve"> М.М.</w:t>
      </w:r>
      <w:r>
        <w:rPr>
          <w:sz w:val="26"/>
        </w:rPr>
        <w:t xml:space="preserve"> выращивал с января.</w:t>
      </w:r>
    </w:p>
    <w:p w:rsidR="00FC1413">
      <w:pPr>
        <w:ind w:firstLine="708"/>
        <w:jc w:val="both"/>
      </w:pPr>
      <w:r>
        <w:rPr>
          <w:sz w:val="26"/>
        </w:rPr>
        <w:t>Указанные в протоколе об административном правонарушении обстоятельства соверше</w:t>
      </w:r>
      <w:r>
        <w:rPr>
          <w:sz w:val="26"/>
        </w:rPr>
        <w:t xml:space="preserve">ния </w:t>
      </w:r>
      <w:r>
        <w:rPr>
          <w:sz w:val="26"/>
        </w:rPr>
        <w:t>Сейдаметовым</w:t>
      </w:r>
      <w:r>
        <w:rPr>
          <w:sz w:val="26"/>
        </w:rPr>
        <w:t xml:space="preserve"> М.М. незаконного культивирования растения, содержащего наркотические средства, подтверждаются:</w:t>
      </w:r>
    </w:p>
    <w:p w:rsidR="00FC1413">
      <w:pPr>
        <w:ind w:firstLine="708"/>
        <w:jc w:val="both"/>
      </w:pPr>
      <w:r>
        <w:rPr>
          <w:sz w:val="26"/>
        </w:rPr>
        <w:t>- рапортом оперуполномоченного ОУР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</w:t>
      </w:r>
    </w:p>
    <w:p w:rsidR="00FC1413">
      <w:pPr>
        <w:ind w:firstLine="708"/>
        <w:jc w:val="both"/>
      </w:pPr>
      <w:r>
        <w:rPr>
          <w:sz w:val="26"/>
        </w:rPr>
        <w:t>- копией заключения эксперта,</w:t>
      </w:r>
      <w:r>
        <w:rPr>
          <w:sz w:val="26"/>
        </w:rPr>
        <w:t xml:space="preserve"> согласно которому представленные на экспертизу </w:t>
      </w:r>
      <w:r>
        <w:rPr>
          <w:sz w:val="26"/>
        </w:rPr>
        <w:t xml:space="preserve">5 (пять) растения являются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24,25 грамм;</w:t>
      </w:r>
    </w:p>
    <w:p w:rsidR="00FC1413">
      <w:pPr>
        <w:ind w:firstLine="708"/>
        <w:jc w:val="both"/>
      </w:pPr>
      <w:r>
        <w:rPr>
          <w:sz w:val="26"/>
        </w:rPr>
        <w:t>- копией протокола осмотра места происшествия</w:t>
      </w:r>
      <w:r>
        <w:rPr>
          <w:sz w:val="26"/>
        </w:rPr>
        <w:t>;</w:t>
      </w:r>
    </w:p>
    <w:p w:rsidR="00FC1413">
      <w:pPr>
        <w:ind w:firstLine="708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Сейдаметова</w:t>
      </w:r>
      <w:r>
        <w:rPr>
          <w:sz w:val="26"/>
        </w:rPr>
        <w:t xml:space="preserve"> М.М.</w:t>
      </w:r>
      <w:r>
        <w:rPr>
          <w:sz w:val="26"/>
        </w:rPr>
        <w:t>;</w:t>
      </w:r>
    </w:p>
    <w:p w:rsidR="00FC1413">
      <w:pPr>
        <w:ind w:firstLine="708"/>
        <w:jc w:val="both"/>
      </w:pPr>
      <w:r>
        <w:rPr>
          <w:sz w:val="26"/>
        </w:rPr>
        <w:t>- копией объяснений</w:t>
      </w:r>
      <w:r>
        <w:rPr>
          <w:sz w:val="26"/>
        </w:rPr>
        <w:t xml:space="preserve">; </w:t>
      </w:r>
    </w:p>
    <w:p w:rsidR="00FC1413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Сейдаметова</w:t>
      </w:r>
      <w:r>
        <w:rPr>
          <w:sz w:val="26"/>
        </w:rPr>
        <w:t xml:space="preserve"> М.М..</w:t>
      </w:r>
    </w:p>
    <w:p w:rsidR="00FC1413">
      <w:pPr>
        <w:ind w:firstLine="708"/>
        <w:jc w:val="both"/>
      </w:pPr>
      <w:r>
        <w:rPr>
          <w:sz w:val="26"/>
        </w:rPr>
        <w:t xml:space="preserve">Мировой судья, оценивая доказательства, пришел к выводу о наличии достаточных данных свидетельствующих о совершении </w:t>
      </w:r>
      <w:r>
        <w:rPr>
          <w:sz w:val="26"/>
        </w:rPr>
        <w:t>Сейдаметовым</w:t>
      </w:r>
      <w:r>
        <w:rPr>
          <w:sz w:val="26"/>
        </w:rPr>
        <w:t xml:space="preserve"> М.М. действий,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РФ. В связи с чем, мировой судья находит, что вина </w:t>
      </w:r>
      <w:r>
        <w:rPr>
          <w:sz w:val="26"/>
        </w:rPr>
        <w:t>Сейдаметова</w:t>
      </w:r>
      <w:r>
        <w:rPr>
          <w:sz w:val="26"/>
        </w:rPr>
        <w:t xml:space="preserve"> М.М. в совершении административного правонарушения, предусмотренного данной с</w:t>
      </w:r>
      <w:r>
        <w:rPr>
          <w:sz w:val="26"/>
        </w:rPr>
        <w:t>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РФ, установлена в полном объеме и квалифицирует его действия по ст. 10.5.1 КоАП РФ, как незаконное культивирование </w:t>
      </w:r>
      <w:hyperlink r:id="rId5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 xml:space="preserve">, содержащих наркотические средства, если это действие не содержит </w:t>
      </w:r>
      <w:hyperlink r:id="rId6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>.</w:t>
      </w:r>
    </w:p>
    <w:p w:rsidR="00FC1413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характер совершенного а</w:t>
      </w:r>
      <w:r>
        <w:rPr>
          <w:sz w:val="26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1413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признание вины</w:t>
      </w:r>
      <w:r>
        <w:rPr>
          <w:sz w:val="26"/>
        </w:rPr>
        <w:t xml:space="preserve"> и раскаяние </w:t>
      </w:r>
      <w:r>
        <w:rPr>
          <w:sz w:val="26"/>
        </w:rPr>
        <w:t>Сейдаметова</w:t>
      </w:r>
      <w:r>
        <w:rPr>
          <w:sz w:val="26"/>
        </w:rPr>
        <w:t xml:space="preserve"> М.М., что суд признает обстоятельствами, смягчающими административную ответственность, а также принимая во внимание данные о личности </w:t>
      </w:r>
      <w:r>
        <w:rPr>
          <w:sz w:val="26"/>
        </w:rPr>
        <w:t>Сейдаметова</w:t>
      </w:r>
      <w:r>
        <w:rPr>
          <w:sz w:val="26"/>
        </w:rPr>
        <w:t xml:space="preserve"> М.М., имущественное положение лица, привлекаемого к административной ответственности,</w:t>
      </w:r>
      <w:r>
        <w:rPr>
          <w:sz w:val="26"/>
        </w:rPr>
        <w:t xml:space="preserve"> мировой судья пришел к выводу о возможности назначить ему административное наказание в виде административного штрафа в нижнем пределе санкции статьи.</w:t>
      </w:r>
    </w:p>
    <w:p w:rsidR="00FC1413">
      <w:pPr>
        <w:ind w:firstLine="708"/>
        <w:jc w:val="both"/>
      </w:pPr>
      <w:r>
        <w:rPr>
          <w:sz w:val="26"/>
        </w:rPr>
        <w:t>Согласно требованиям ст. 29.10 ч. 3 КоАП РФ, в постановлении по делу об административном правонарушении д</w:t>
      </w:r>
      <w:r>
        <w:rPr>
          <w:sz w:val="26"/>
        </w:rPr>
        <w:t>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</w:t>
      </w:r>
      <w:r>
        <w:rPr>
          <w:sz w:val="26"/>
        </w:rPr>
        <w:t>ции или уничтожению.</w:t>
      </w:r>
    </w:p>
    <w:p w:rsidR="00FC141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FC1413">
      <w:pPr>
        <w:jc w:val="center"/>
      </w:pPr>
      <w:r>
        <w:rPr>
          <w:spacing w:val="50"/>
          <w:sz w:val="26"/>
        </w:rPr>
        <w:t>ПОСТАНОВИЛ:</w:t>
      </w:r>
    </w:p>
    <w:p w:rsidR="00FC1413">
      <w:pPr>
        <w:ind w:firstLine="708"/>
        <w:jc w:val="both"/>
      </w:pPr>
      <w:r>
        <w:rPr>
          <w:sz w:val="26"/>
        </w:rPr>
        <w:t>Сейдаметова</w:t>
      </w:r>
      <w:r>
        <w:rPr>
          <w:sz w:val="26"/>
        </w:rPr>
        <w:t xml:space="preserve"> М.М.</w:t>
      </w:r>
      <w:r>
        <w:rPr>
          <w:sz w:val="26"/>
        </w:rPr>
        <w:t xml:space="preserve"> признать виновным в совершении правонарушения, предусмотренного ст. 10.5.1 КоАП РФ, и назначить ему наказание в виде админи</w:t>
      </w:r>
      <w:r>
        <w:rPr>
          <w:sz w:val="26"/>
        </w:rPr>
        <w:t xml:space="preserve">стративного штрафа в размере 1500 (одна тысяча пятьсот) рублей. </w:t>
      </w:r>
    </w:p>
    <w:p w:rsidR="00FC1413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</w:t>
      </w:r>
      <w:r>
        <w:rPr>
          <w:sz w:val="26"/>
        </w:rPr>
        <w:t>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</w:t>
      </w:r>
      <w:r>
        <w:rPr>
          <w:sz w:val="26"/>
        </w:rPr>
        <w:t>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</w:t>
      </w:r>
      <w:r>
        <w:rPr>
          <w:sz w:val="26"/>
        </w:rPr>
        <w:t>оходов 82811601103010051140.</w:t>
      </w:r>
    </w:p>
    <w:p w:rsidR="00FC1413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 в за</w:t>
      </w:r>
      <w:r>
        <w:rPr>
          <w:sz w:val="26"/>
        </w:rPr>
        <w:t>конную силу.</w:t>
      </w:r>
    </w:p>
    <w:p w:rsidR="00FC141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</w:t>
      </w:r>
      <w:r>
        <w:rPr>
          <w:sz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FC1413">
      <w:pPr>
        <w:ind w:firstLine="708"/>
        <w:jc w:val="both"/>
      </w:pPr>
      <w:r>
        <w:rPr>
          <w:sz w:val="26"/>
        </w:rPr>
        <w:t xml:space="preserve">Растения конопли, </w:t>
      </w:r>
      <w:r>
        <w:rPr>
          <w:sz w:val="26"/>
        </w:rPr>
        <w:t>ка</w:t>
      </w:r>
      <w:r>
        <w:rPr>
          <w:sz w:val="26"/>
        </w:rPr>
        <w:t>ннабис</w:t>
      </w:r>
      <w:r>
        <w:rPr>
          <w:sz w:val="26"/>
        </w:rPr>
        <w:t xml:space="preserve">, части растений конопли, находящиеся в камере хранения вещественных доказательств - Центральной камере хранения наркотических средств МВД по Республике Крым, переданные по квитанции </w:t>
      </w:r>
      <w:r>
        <w:rPr>
          <w:sz w:val="26"/>
        </w:rPr>
        <w:t>- уничтожить.</w:t>
      </w:r>
    </w:p>
    <w:p w:rsidR="00FC1413" w:rsidP="004F6445">
      <w:pPr>
        <w:ind w:firstLine="708"/>
        <w:jc w:val="both"/>
      </w:pPr>
      <w:r>
        <w:rPr>
          <w:sz w:val="26"/>
        </w:rPr>
        <w:t>Постановление может быть обжаловано в апелляц</w:t>
      </w:r>
      <w:r>
        <w:rPr>
          <w:sz w:val="26"/>
        </w:rPr>
        <w:t xml:space="preserve">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F6445">
      <w:pPr>
        <w:jc w:val="center"/>
        <w:rPr>
          <w:sz w:val="26"/>
        </w:rPr>
      </w:pPr>
    </w:p>
    <w:p w:rsidR="004F6445">
      <w:pPr>
        <w:jc w:val="center"/>
        <w:rPr>
          <w:sz w:val="26"/>
        </w:rPr>
      </w:pPr>
    </w:p>
    <w:p w:rsidR="00FC1413">
      <w:pPr>
        <w:jc w:val="center"/>
      </w:pPr>
      <w:r>
        <w:rPr>
          <w:sz w:val="26"/>
        </w:rPr>
        <w:t>Мир</w:t>
      </w:r>
      <w:r>
        <w:rPr>
          <w:sz w:val="26"/>
        </w:rPr>
        <w:t xml:space="preserve">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3"/>
    <w:rsid w:val="004F6445"/>
    <w:rsid w:val="00FC1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