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215D7">
      <w:pPr>
        <w:jc w:val="right"/>
      </w:pPr>
      <w:r>
        <w:rPr>
          <w:sz w:val="26"/>
        </w:rPr>
        <w:t>Дело № 5-73-130/2020</w:t>
      </w:r>
    </w:p>
    <w:p w:rsidR="008215D7">
      <w:pPr>
        <w:jc w:val="right"/>
      </w:pPr>
      <w:r>
        <w:rPr>
          <w:sz w:val="26"/>
        </w:rPr>
        <w:t>УИД: 91MS0073-01-2020-000441-45</w:t>
      </w:r>
    </w:p>
    <w:p w:rsidR="00C31DBB">
      <w:pPr>
        <w:jc w:val="center"/>
        <w:rPr>
          <w:sz w:val="26"/>
        </w:rPr>
      </w:pPr>
    </w:p>
    <w:p w:rsidR="008215D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31DBB">
      <w:pPr>
        <w:rPr>
          <w:sz w:val="26"/>
        </w:rPr>
      </w:pPr>
    </w:p>
    <w:p w:rsidR="008215D7">
      <w:r>
        <w:rPr>
          <w:sz w:val="26"/>
        </w:rPr>
        <w:t xml:space="preserve">15 мая 2020 года    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31DBB">
      <w:pPr>
        <w:ind w:firstLine="708"/>
        <w:jc w:val="both"/>
        <w:rPr>
          <w:sz w:val="26"/>
        </w:rPr>
      </w:pPr>
    </w:p>
    <w:p w:rsidR="008215D7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6"/>
        </w:rPr>
        <w:t xml:space="preserve">рассмотрев материалы дела об административном правонарушении, поступившие из Евпаторийского линейного пункта полиции Крымского линейного управления МВД Российской Федерации на транспорте по Республике Крым, в отношении </w:t>
      </w:r>
    </w:p>
    <w:p w:rsidR="008215D7">
      <w:pPr>
        <w:ind w:left="709"/>
        <w:jc w:val="both"/>
      </w:pPr>
      <w:r>
        <w:rPr>
          <w:sz w:val="26"/>
        </w:rPr>
        <w:t>Биленко</w:t>
      </w:r>
      <w:r>
        <w:rPr>
          <w:sz w:val="26"/>
        </w:rPr>
        <w:t xml:space="preserve"> С.И.</w:t>
      </w:r>
      <w:r>
        <w:rPr>
          <w:sz w:val="26"/>
        </w:rPr>
        <w:t xml:space="preserve"> о привлечении его к адми</w:t>
      </w:r>
      <w:r>
        <w:rPr>
          <w:sz w:val="26"/>
        </w:rPr>
        <w:t xml:space="preserve">нистративной ответственности за правонарушение, предусмотренное ст. 8.37 ч.2 Кодекса Российской Федерации об административных правонарушениях, </w:t>
      </w:r>
    </w:p>
    <w:p w:rsidR="008215D7" w:rsidP="00C31DBB">
      <w:pPr>
        <w:jc w:val="center"/>
      </w:pPr>
      <w:r>
        <w:rPr>
          <w:sz w:val="26"/>
        </w:rPr>
        <w:t>УСТАНОВИЛ:</w:t>
      </w:r>
    </w:p>
    <w:p w:rsidR="008215D7" w:rsidP="00C31DBB">
      <w:pPr>
        <w:ind w:firstLine="708"/>
        <w:jc w:val="both"/>
      </w:pPr>
      <w:r>
        <w:rPr>
          <w:sz w:val="26"/>
        </w:rPr>
        <w:t>Биленко</w:t>
      </w:r>
      <w:r>
        <w:rPr>
          <w:sz w:val="26"/>
        </w:rPr>
        <w:t xml:space="preserve"> С.И.</w:t>
      </w:r>
      <w:r>
        <w:rPr>
          <w:sz w:val="26"/>
        </w:rPr>
        <w:t xml:space="preserve"> в нарушение правил добычи (вылова) водных биологических ресурсов, регламентирующих о</w:t>
      </w:r>
      <w:r>
        <w:rPr>
          <w:sz w:val="26"/>
        </w:rPr>
        <w:t xml:space="preserve">существление любительского и спортивного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 декабря 2004</w:t>
      </w:r>
      <w:r>
        <w:rPr>
          <w:sz w:val="26"/>
        </w:rPr>
        <w:t xml:space="preserve"> года № 166-ФЗ «О рыболовстве и сохранении водных биологических ресурсов») осуществлял рыболовство с использованием запрещенного орудия</w:t>
      </w:r>
      <w:r>
        <w:rPr>
          <w:sz w:val="26"/>
        </w:rPr>
        <w:t xml:space="preserve"> лова – сети ставной, длиной 5 м., высотой 1,5 м., с размером ячейки 200х30х200 мм. На момент обнаружения административно</w:t>
      </w:r>
      <w:r>
        <w:rPr>
          <w:sz w:val="26"/>
        </w:rPr>
        <w:t>го правонарушения биологических ресурсов не отловил.</w:t>
      </w:r>
    </w:p>
    <w:p w:rsidR="008215D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Биленко</w:t>
      </w:r>
      <w:r>
        <w:rPr>
          <w:sz w:val="26"/>
        </w:rPr>
        <w:t xml:space="preserve"> С.И. явился, вину признал. </w:t>
      </w:r>
    </w:p>
    <w:p w:rsidR="008215D7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Биленко</w:t>
      </w:r>
      <w:r>
        <w:rPr>
          <w:sz w:val="26"/>
        </w:rPr>
        <w:t xml:space="preserve"> С.И., исследовав материалы дела, мировой судья пришел к выводу о наличии в действиях </w:t>
      </w:r>
      <w:r>
        <w:rPr>
          <w:sz w:val="26"/>
        </w:rPr>
        <w:t>Биленко</w:t>
      </w:r>
      <w:r>
        <w:rPr>
          <w:sz w:val="26"/>
        </w:rPr>
        <w:t xml:space="preserve"> С.И. состава правонарушения, предусм</w:t>
      </w:r>
      <w:r>
        <w:rPr>
          <w:sz w:val="26"/>
        </w:rPr>
        <w:t xml:space="preserve">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8215D7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</w:t>
      </w:r>
      <w:r>
        <w:rPr>
          <w:sz w:val="26"/>
        </w:rPr>
        <w:t xml:space="preserve">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</w:t>
      </w:r>
      <w:r>
        <w:rPr>
          <w:sz w:val="26"/>
        </w:rPr>
        <w:t xml:space="preserve">акие действия (бездействие) подлежат 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8215D7">
      <w:pPr>
        <w:ind w:firstLine="708"/>
        <w:jc w:val="both"/>
      </w:pPr>
      <w:r>
        <w:rPr>
          <w:sz w:val="26"/>
        </w:rPr>
        <w:t>Отношения в области рыболовства и сохранения в</w:t>
      </w:r>
      <w:r>
        <w:rPr>
          <w:sz w:val="26"/>
        </w:rPr>
        <w:t xml:space="preserve">одных биологических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 "О рыболовстве и сохранении водных биологических ресурсов" и Правилами рыболовств</w:t>
      </w:r>
      <w:r>
        <w:rPr>
          <w:sz w:val="26"/>
        </w:rPr>
        <w:t xml:space="preserve">а, утвержденными федеральным органом исполнительной власти 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8215D7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биологических ресурсов" </w:t>
      </w:r>
      <w:r>
        <w:rPr>
          <w:sz w:val="26"/>
        </w:rPr>
        <w:t>Правила рыболовства являются ос</w:t>
      </w:r>
      <w:r>
        <w:rPr>
          <w:sz w:val="26"/>
        </w:rPr>
        <w:t>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215D7">
      <w:pPr>
        <w:ind w:firstLine="708"/>
        <w:jc w:val="both"/>
      </w:pPr>
      <w:r>
        <w:rPr>
          <w:sz w:val="26"/>
        </w:rPr>
        <w:t>Согласно подпун</w:t>
      </w:r>
      <w:r>
        <w:rPr>
          <w:sz w:val="26"/>
        </w:rPr>
        <w:t xml:space="preserve">кту "а" пункта 49.1 </w:t>
      </w:r>
      <w:hyperlink r:id="rId9" w:history="1">
        <w:r>
          <w:rPr>
            <w:color w:val="0000FF"/>
            <w:sz w:val="26"/>
          </w:rPr>
          <w:t xml:space="preserve">Правил рыболовства для Азово-Черноморского </w:t>
        </w:r>
        <w:r>
          <w:rPr>
            <w:color w:val="0000FF"/>
            <w:sz w:val="26"/>
          </w:rPr>
          <w:t>рыбохозяйственного</w:t>
        </w:r>
        <w:r>
          <w:rPr>
            <w:color w:val="0000FF"/>
            <w:sz w:val="26"/>
          </w:rPr>
          <w:t xml:space="preserve"> бассейна</w:t>
        </w:r>
      </w:hyperlink>
      <w:r>
        <w:rPr>
          <w:sz w:val="26"/>
        </w:rPr>
        <w:t>, утвержденного приказом Минсельхоза России от 01 августа 2013 года N 293, при любительском и сп</w:t>
      </w:r>
      <w:r>
        <w:rPr>
          <w:sz w:val="26"/>
        </w:rPr>
        <w:t>ортивном рыболовстве запрещается применение сетей всех типов.</w:t>
      </w:r>
    </w:p>
    <w:p w:rsidR="008215D7" w:rsidP="00C31DBB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Биленко</w:t>
      </w:r>
      <w:r>
        <w:rPr>
          <w:sz w:val="26"/>
        </w:rPr>
        <w:t xml:space="preserve"> С.И. за то, что он </w:t>
      </w:r>
      <w:r>
        <w:rPr>
          <w:sz w:val="26"/>
        </w:rPr>
        <w:t>в нарушение правил добычи (вылова) водных биологических ресурсов, регламенти</w:t>
      </w:r>
      <w:r>
        <w:rPr>
          <w:sz w:val="26"/>
        </w:rPr>
        <w:t xml:space="preserve">рующих осуществление любительского и спортивного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 дека</w:t>
      </w:r>
      <w:r>
        <w:rPr>
          <w:sz w:val="26"/>
        </w:rPr>
        <w:t>бря 2004 года</w:t>
      </w:r>
      <w:r>
        <w:rPr>
          <w:sz w:val="26"/>
        </w:rPr>
        <w:t xml:space="preserve"> № </w:t>
      </w:r>
      <w:r>
        <w:rPr>
          <w:sz w:val="26"/>
        </w:rPr>
        <w:t>166-ФЗ «О рыболовстве и сохранении водных биологических ресурсов») осуществлял рыболовство с использованием запрещенного орудия лова – сети ставной, длиной 5 м., высотой 1,5 м., с размером ячейки 200х30х200 мм.</w:t>
      </w:r>
    </w:p>
    <w:p w:rsidR="008215D7" w:rsidP="00C31DBB">
      <w:pPr>
        <w:ind w:firstLine="708"/>
        <w:jc w:val="both"/>
      </w:pPr>
      <w:r>
        <w:rPr>
          <w:sz w:val="26"/>
        </w:rPr>
        <w:t>Указанные в протоколе об адми</w:t>
      </w:r>
      <w:r>
        <w:rPr>
          <w:sz w:val="26"/>
        </w:rPr>
        <w:t xml:space="preserve">нистративном правонарушении обстоятельства осуществления </w:t>
      </w:r>
      <w:r>
        <w:rPr>
          <w:sz w:val="26"/>
        </w:rPr>
        <w:t>Биленко</w:t>
      </w:r>
      <w:r>
        <w:rPr>
          <w:sz w:val="26"/>
        </w:rPr>
        <w:t xml:space="preserve"> С.И. добычи (вылова) водных биологических ресурсов в нарушение правил их добычи подтверждаются объяснениями </w:t>
      </w:r>
      <w:r>
        <w:rPr>
          <w:sz w:val="26"/>
        </w:rPr>
        <w:t>Биленко</w:t>
      </w:r>
      <w:r>
        <w:rPr>
          <w:sz w:val="26"/>
        </w:rPr>
        <w:t xml:space="preserve"> С.И.. </w:t>
      </w:r>
    </w:p>
    <w:p w:rsidR="008215D7" w:rsidP="00C31DBB">
      <w:pPr>
        <w:ind w:firstLine="708"/>
        <w:jc w:val="both"/>
      </w:pPr>
      <w:r>
        <w:rPr>
          <w:sz w:val="26"/>
        </w:rPr>
        <w:t xml:space="preserve">Вышеуказанные обстоятельства также подтверждаются протоколом изъятия, </w:t>
      </w:r>
      <w:r>
        <w:rPr>
          <w:sz w:val="26"/>
        </w:rPr>
        <w:t xml:space="preserve">согласно которому у </w:t>
      </w:r>
      <w:r>
        <w:rPr>
          <w:sz w:val="26"/>
        </w:rPr>
        <w:t>Биленко</w:t>
      </w:r>
      <w:r>
        <w:rPr>
          <w:sz w:val="26"/>
        </w:rPr>
        <w:t xml:space="preserve"> С.И. обнаружена и изъята: сеть ставная длиной 5 м., высотой 1,5 м., с размером ячейки 200х30х200 мм</w:t>
      </w:r>
      <w:r>
        <w:rPr>
          <w:sz w:val="26"/>
        </w:rPr>
        <w:t xml:space="preserve">., </w:t>
      </w:r>
      <w:r>
        <w:rPr>
          <w:sz w:val="26"/>
        </w:rPr>
        <w:t>фототаблицей</w:t>
      </w:r>
      <w:r>
        <w:rPr>
          <w:sz w:val="26"/>
        </w:rPr>
        <w:t xml:space="preserve">, рапортом инспектора ОППСП Евпаторийского ЛПП Крымского ЛУ МВД России на транспорте, </w:t>
      </w:r>
      <w:r>
        <w:rPr>
          <w:sz w:val="26"/>
        </w:rPr>
        <w:t xml:space="preserve">объяснением </w:t>
      </w:r>
      <w:r>
        <w:rPr>
          <w:sz w:val="26"/>
        </w:rPr>
        <w:t>Биленко</w:t>
      </w:r>
      <w:r>
        <w:rPr>
          <w:sz w:val="26"/>
        </w:rPr>
        <w:t xml:space="preserve"> </w:t>
      </w:r>
      <w:r>
        <w:rPr>
          <w:sz w:val="26"/>
        </w:rPr>
        <w:t>С.И.</w:t>
      </w:r>
    </w:p>
    <w:p w:rsidR="008215D7" w:rsidP="00C31DBB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Биленко</w:t>
      </w:r>
      <w:r>
        <w:rPr>
          <w:sz w:val="26"/>
        </w:rPr>
        <w:t xml:space="preserve"> С.И. имеется состав правонарушения, предусмотренного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а именно нарушение правил, регламентирующих рыболовство, за исключением случаев, предусмотренных частью 2 статьи 8.17 настояще</w:t>
      </w:r>
      <w:r>
        <w:rPr>
          <w:sz w:val="26"/>
        </w:rPr>
        <w:t>го Кодекса.</w:t>
      </w:r>
    </w:p>
    <w:p w:rsidR="008215D7" w:rsidP="00C31DBB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rPr>
          <w:sz w:val="26"/>
        </w:rPr>
        <w:t>вную ответственность.</w:t>
      </w:r>
    </w:p>
    <w:p w:rsidR="008215D7" w:rsidP="00C31DBB">
      <w:pPr>
        <w:ind w:firstLine="708"/>
        <w:jc w:val="both"/>
      </w:pPr>
      <w:r>
        <w:rPr>
          <w:sz w:val="26"/>
        </w:rPr>
        <w:t xml:space="preserve">Обстоятельств, отягчающих и смягчающих административную ответственность, судом не установлено. </w:t>
      </w:r>
    </w:p>
    <w:p w:rsidR="008215D7" w:rsidP="00C31DBB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Биленко</w:t>
      </w:r>
      <w:r>
        <w:rPr>
          <w:sz w:val="26"/>
        </w:rPr>
        <w:t xml:space="preserve"> С.И., мировой судья пришел</w:t>
      </w:r>
      <w:r>
        <w:rPr>
          <w:sz w:val="26"/>
        </w:rPr>
        <w:t xml:space="preserve"> к выводу о возможности назначить ему административное наказание в виде штрафа в нижнем пределе санкции ст. 8.37 ч.2 </w:t>
      </w:r>
      <w:r>
        <w:rPr>
          <w:sz w:val="26"/>
        </w:rPr>
        <w:t>КоАП</w:t>
      </w:r>
      <w:r>
        <w:rPr>
          <w:sz w:val="26"/>
        </w:rPr>
        <w:t xml:space="preserve"> РФ, с конфискацией орудий добычи (вылова) водных биологических ресурсов.</w:t>
      </w:r>
    </w:p>
    <w:p w:rsidR="008215D7" w:rsidP="00C31DB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8215D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215D7" w:rsidP="00C31DBB">
      <w:pPr>
        <w:ind w:firstLine="708"/>
        <w:jc w:val="both"/>
      </w:pPr>
      <w:r>
        <w:rPr>
          <w:sz w:val="26"/>
        </w:rPr>
        <w:t>Биленко</w:t>
      </w:r>
      <w:r>
        <w:rPr>
          <w:sz w:val="26"/>
        </w:rPr>
        <w:t xml:space="preserve"> С.И.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</w:t>
      </w:r>
      <w:r>
        <w:rPr>
          <w:sz w:val="26"/>
        </w:rPr>
        <w:t>административных правонарушениях, и назначить ему административное наказ</w:t>
      </w:r>
      <w:r>
        <w:rPr>
          <w:sz w:val="26"/>
        </w:rPr>
        <w:t>ание в виде штрафа в сумме 2000 руб.</w:t>
      </w:r>
    </w:p>
    <w:p w:rsidR="008215D7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</w:t>
      </w:r>
      <w:r>
        <w:rPr>
          <w:sz w:val="26"/>
        </w:rPr>
        <w:t>К 043510001, КБК 82811601083010037140, ОКТМО 35643000, назначение платежа – административный штраф) УИН 0.</w:t>
      </w:r>
    </w:p>
    <w:p w:rsidR="008215D7" w:rsidP="00C31DBB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 в законную силу.</w:t>
      </w:r>
    </w:p>
    <w:p w:rsidR="008215D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</w:t>
      </w:r>
      <w:r>
        <w:rPr>
          <w:sz w:val="26"/>
        </w:rP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sz w:val="26"/>
        </w:rPr>
        <w:t>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8215D7">
      <w:pPr>
        <w:ind w:firstLine="708"/>
        <w:jc w:val="both"/>
      </w:pPr>
      <w:r>
        <w:rPr>
          <w:sz w:val="26"/>
        </w:rPr>
        <w:t>Орудие добычи (вылова) водных биологических ресурсов – сеть ставную длиной 5 м., высотой 1,5 м., с размером ячейки 200х30х200 мм</w:t>
      </w:r>
      <w:r>
        <w:rPr>
          <w:sz w:val="26"/>
        </w:rPr>
        <w:t xml:space="preserve">., </w:t>
      </w:r>
      <w:r>
        <w:rPr>
          <w:sz w:val="26"/>
        </w:rPr>
        <w:t>переданную согласно квитанции</w:t>
      </w:r>
      <w:r>
        <w:rPr>
          <w:sz w:val="26"/>
        </w:rPr>
        <w:t xml:space="preserve"> в Крымское линейное управление МВД России на транспорте </w:t>
      </w:r>
      <w:r>
        <w:rPr>
          <w:sz w:val="26"/>
        </w:rPr>
        <w:t>- конфисковать.</w:t>
      </w:r>
    </w:p>
    <w:p w:rsidR="008215D7">
      <w:pPr>
        <w:ind w:firstLine="708"/>
        <w:jc w:val="both"/>
      </w:pPr>
      <w:r>
        <w:rPr>
          <w:sz w:val="25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</w:t>
      </w:r>
      <w:r>
        <w:rPr>
          <w:sz w:val="25"/>
        </w:rPr>
        <w:t xml:space="preserve"> район и городской округ Саки) Республики Крым.</w:t>
      </w:r>
    </w:p>
    <w:p w:rsidR="008215D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</w:t>
      </w:r>
      <w:r>
        <w:rPr>
          <w:sz w:val="26"/>
        </w:rPr>
        <w:t>городской округ Саки) Республики Крым, со дня вручения или получения копии постановления.</w:t>
      </w:r>
    </w:p>
    <w:p w:rsidR="00C31DBB">
      <w:pPr>
        <w:rPr>
          <w:sz w:val="26"/>
        </w:rPr>
      </w:pPr>
    </w:p>
    <w:p w:rsidR="008215D7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215D7"/>
    <w:sectPr w:rsidSect="008215D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215D7"/>
    <w:rsid w:val="008215D7"/>
    <w:rsid w:val="00C31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