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02113">
      <w:pPr>
        <w:jc w:val="right"/>
      </w:pPr>
      <w:r>
        <w:t>Дело № 5-73-135/2018</w:t>
      </w:r>
    </w:p>
    <w:p w:rsidR="00A77B3E" w:rsidP="00402113">
      <w:pPr>
        <w:jc w:val="center"/>
      </w:pPr>
      <w:r>
        <w:t>П О С Т А Н О В Л Е Н И Е</w:t>
      </w:r>
    </w:p>
    <w:p w:rsidR="00A77B3E"/>
    <w:p w:rsidR="00A77B3E">
      <w:r>
        <w:t xml:space="preserve">           05 апреля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402113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</w:t>
      </w:r>
      <w:r>
        <w:t>гражданина</w:t>
      </w:r>
      <w:r>
        <w:t>:А</w:t>
      </w:r>
      <w:r>
        <w:t>бдуразакова</w:t>
      </w:r>
      <w:r>
        <w:t xml:space="preserve"> .</w:t>
      </w:r>
    </w:p>
    <w:p w:rsidR="00402113" w:rsidP="00402113">
      <w:pPr>
        <w:jc w:val="center"/>
      </w:pPr>
      <w:r>
        <w:t>У С Т А Н О В И Л:</w:t>
      </w:r>
    </w:p>
    <w:p w:rsidR="00A77B3E" w:rsidP="00402113">
      <w:pPr>
        <w:jc w:val="both"/>
      </w:pPr>
      <w:r>
        <w:t xml:space="preserve">в рамках исполнительного производства ... г. о взыскании штрафа, судебными приставами-исполнителями ОСП  по г. Саки и </w:t>
      </w:r>
      <w:r>
        <w:t>Сакскому</w:t>
      </w:r>
      <w:r>
        <w:t xml:space="preserve"> району УФССП по Республике Крым был осуществлен выезд по месту жительства Абд</w:t>
      </w:r>
      <w:r>
        <w:t xml:space="preserve">уразакова А.Н. по адресу:  адрес, с целью исполнения постановления судебного пристава-исполнителя о приводе должника в ОСП  по г. Саки и </w:t>
      </w:r>
      <w:r>
        <w:t>Сакскому</w:t>
      </w:r>
      <w:r>
        <w:t xml:space="preserve"> району УФССП.</w:t>
      </w:r>
      <w:r>
        <w:t xml:space="preserve"> Ознакомившись с указанным постановлением Абдуразаков А.Н. отказался проследовать в ОСП по г. Сак</w:t>
      </w:r>
      <w:r>
        <w:t xml:space="preserve">и и </w:t>
      </w:r>
      <w:r>
        <w:t>Сакскому</w:t>
      </w:r>
      <w:r>
        <w:t xml:space="preserve"> району УФССП без уважительных причин, тем самым совершил административное правонарушение, предусмотренное  ст. 17.8 </w:t>
      </w:r>
      <w:r>
        <w:t>КоАП</w:t>
      </w:r>
      <w:r>
        <w:t xml:space="preserve"> РФ. </w:t>
      </w:r>
    </w:p>
    <w:p w:rsidR="00A77B3E" w:rsidP="00402113">
      <w:pPr>
        <w:jc w:val="both"/>
      </w:pPr>
      <w:r>
        <w:t>В судебное заседание Абдуразаков А.Н. не явился, ходатайств об отложении дела не поступило, в деле имеется телефоногр</w:t>
      </w:r>
      <w:r>
        <w:t xml:space="preserve">амма об извещении о дате и времени рассмотрения дела, что является надлежащим извещением. </w:t>
      </w:r>
    </w:p>
    <w:p w:rsidR="00A77B3E" w:rsidP="00402113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</w:t>
      </w:r>
      <w:r>
        <w:t xml:space="preserve"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</w:t>
      </w:r>
      <w:r>
        <w:t>явившегося лица, привлекаемого к административной ответственности.</w:t>
      </w:r>
    </w:p>
    <w:p w:rsidR="00A77B3E" w:rsidP="00402113">
      <w:pPr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>
        <w:t xml:space="preserve">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</w:t>
      </w:r>
      <w:r>
        <w:t>до трех тысяч рублей.</w:t>
      </w:r>
    </w:p>
    <w:p w:rsidR="00A77B3E" w:rsidP="00402113">
      <w:pPr>
        <w:jc w:val="both"/>
      </w:pPr>
      <w:r>
        <w:t xml:space="preserve">Вина подтверждается: протоколом  об административном </w:t>
      </w:r>
      <w:r>
        <w:t>правонарушении</w:t>
      </w:r>
      <w:r>
        <w:t xml:space="preserve"> о</w:t>
      </w:r>
      <w:r>
        <w:t>, актом обнаружения административного правонарушения</w:t>
      </w:r>
      <w:r>
        <w:t>,   копией постановления о приводе должника по исполнительному производству</w:t>
      </w:r>
      <w:r>
        <w:t>,  копией постановления м</w:t>
      </w:r>
      <w:r>
        <w:t>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о.</w:t>
      </w:r>
      <w:r>
        <w:t>, копией постановления  о возбуждении исполнительного производства от</w:t>
      </w:r>
      <w:r>
        <w:t>, копией постановления  и.о. мирового судьи су</w:t>
      </w:r>
      <w:r>
        <w:t>дебного участка № 74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70 Сакского судебного района (</w:t>
      </w:r>
      <w:r>
        <w:t>Сакский</w:t>
      </w:r>
      <w:r>
        <w:t xml:space="preserve"> </w:t>
      </w:r>
      <w:r>
        <w:t>муниципальный район и городской округ Саки) Республики Крым к</w:t>
      </w:r>
      <w:r>
        <w:t>о</w:t>
      </w:r>
      <w:r>
        <w:t>пией постановления  о возбуждении исполнительного производства.</w:t>
      </w:r>
      <w:r>
        <w:t xml:space="preserve"> </w:t>
      </w:r>
    </w:p>
    <w:p w:rsidR="00A77B3E" w:rsidP="00402113">
      <w:pPr>
        <w:jc w:val="both"/>
      </w:pPr>
      <w:r>
        <w:t xml:space="preserve"> Таким образом, мировой</w:t>
      </w:r>
      <w:r>
        <w:tab/>
        <w:t xml:space="preserve"> судья считает, что вина Абдуразакова А.Н. в совершении административного правонарушения полностью доказана, его действия следует квалифицировать по ст. 17.8 </w:t>
      </w:r>
      <w:r>
        <w:t>КоА</w:t>
      </w:r>
      <w:r>
        <w:t>П</w:t>
      </w:r>
      <w:r>
        <w:t xml:space="preserve"> РФ. </w:t>
      </w:r>
    </w:p>
    <w:p w:rsidR="00A77B3E" w:rsidP="00402113">
      <w:pPr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 w:rsidP="00402113">
      <w:pPr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</w:t>
      </w:r>
      <w:r>
        <w:t xml:space="preserve">                                               </w:t>
      </w:r>
    </w:p>
    <w:p w:rsidR="00A77B3E" w:rsidP="00402113">
      <w:pPr>
        <w:jc w:val="center"/>
      </w:pPr>
      <w:r>
        <w:t>П О С Т А Н О В И Л:</w:t>
      </w:r>
    </w:p>
    <w:p w:rsidR="00A77B3E" w:rsidP="00402113">
      <w:pPr>
        <w:jc w:val="both"/>
      </w:pPr>
    </w:p>
    <w:p w:rsidR="00A77B3E" w:rsidP="00402113">
      <w:pPr>
        <w:jc w:val="both"/>
      </w:pPr>
      <w:r>
        <w:t>Признать Абдуразакова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</w:t>
      </w:r>
      <w:r>
        <w:t xml:space="preserve">афа размере сумма.  </w:t>
      </w:r>
    </w:p>
    <w:p w:rsidR="00A77B3E" w:rsidP="00402113">
      <w:pPr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г.Симферополь, ИНН получателя: 7702835613</w:t>
      </w:r>
      <w:r>
        <w:t xml:space="preserve">, КПП 910201001, Расчётный счет: 40101810335100010001, БИК Банка  получателя  043510001, ОКТМО 35721000, КБК 32211617000016017140, лицевой счет  04751А91420.  </w:t>
      </w:r>
    </w:p>
    <w:p w:rsidR="00A77B3E" w:rsidP="00402113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</w:t>
      </w:r>
      <w:r>
        <w:t>ым 296500 Республика Крым  г.Саки. ул.Курортная, 2а</w:t>
      </w:r>
    </w:p>
    <w:p w:rsidR="00A77B3E" w:rsidP="00402113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</w:t>
      </w:r>
      <w: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 xml:space="preserve">до пятнадцати суток, либо обязательные работы на срок до пятидесяти часов. </w:t>
      </w:r>
    </w:p>
    <w:p w:rsidR="00A77B3E" w:rsidP="00402113">
      <w:pPr>
        <w:jc w:val="both"/>
      </w:pPr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</w:t>
      </w:r>
      <w:r>
        <w:t>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2937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735"/>
    <w:rsid w:val="00293735"/>
    <w:rsid w:val="004021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7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