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5E4B">
      <w:pPr>
        <w:jc w:val="right"/>
      </w:pPr>
      <w:r>
        <w:t>Дело № 5-73-136/2023</w:t>
      </w:r>
    </w:p>
    <w:p w:rsidR="00CD5E4B">
      <w:pPr>
        <w:jc w:val="right"/>
      </w:pPr>
      <w:r>
        <w:t xml:space="preserve">УИН: 91MS0073-телефон-телефон </w:t>
      </w:r>
    </w:p>
    <w:p w:rsidR="00484676">
      <w:pPr>
        <w:jc w:val="center"/>
      </w:pPr>
    </w:p>
    <w:p w:rsidR="00CD5E4B">
      <w:pPr>
        <w:jc w:val="center"/>
      </w:pPr>
      <w:r>
        <w:t>П</w:t>
      </w:r>
      <w:r>
        <w:t xml:space="preserve"> О С Т А Н О В Л Е Н И Е</w:t>
      </w:r>
    </w:p>
    <w:p w:rsidR="00484676">
      <w:pPr>
        <w:ind w:firstLine="708"/>
      </w:pPr>
    </w:p>
    <w:p w:rsidR="00CD5E4B">
      <w:pPr>
        <w:ind w:firstLine="708"/>
      </w:pPr>
      <w:r>
        <w:t xml:space="preserve">31 марта 2023 года                                                                                                     </w:t>
      </w:r>
      <w:r>
        <w:t>адрес</w:t>
      </w:r>
    </w:p>
    <w:p w:rsidR="00484676">
      <w:pPr>
        <w:ind w:firstLine="708"/>
        <w:jc w:val="both"/>
      </w:pPr>
    </w:p>
    <w:p w:rsidR="00CD5E4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CD5E4B">
      <w:pPr>
        <w:ind w:firstLine="708"/>
        <w:jc w:val="both"/>
      </w:pPr>
      <w:r>
        <w:rPr>
          <w:spacing w:val="-4"/>
        </w:rPr>
        <w:t>Умерова</w:t>
      </w:r>
      <w:r>
        <w:rPr>
          <w:spacing w:val="-4"/>
        </w:rPr>
        <w:t xml:space="preserve"> Н.Э.</w:t>
      </w:r>
      <w:r>
        <w:t>, паспортные данные, гражданина РФ, паспортные данные, имеющего среднее образование, холостого, не имеющего несовершеннолетних детей, не работа</w:t>
      </w:r>
      <w:r>
        <w:t xml:space="preserve">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</w:t>
      </w:r>
      <w:r>
        <w:t xml:space="preserve">инистративных правонарушениях, </w:t>
      </w:r>
    </w:p>
    <w:p w:rsidR="00CD5E4B">
      <w:pPr>
        <w:jc w:val="center"/>
      </w:pPr>
      <w:r>
        <w:t>У С Т А Н О В И Л:</w:t>
      </w:r>
    </w:p>
    <w:p w:rsidR="00CD5E4B">
      <w:pPr>
        <w:ind w:firstLine="708"/>
        <w:jc w:val="both"/>
      </w:pPr>
      <w:r>
        <w:t>фио</w:t>
      </w:r>
      <w:r>
        <w:t xml:space="preserve">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</w:t>
      </w:r>
      <w:r>
        <w:t xml:space="preserve">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административное правонарушение, предусмотренное ч. 1 ст. 20.25 КоАП РФ. </w:t>
      </w:r>
    </w:p>
    <w:p w:rsidR="00CD5E4B" w:rsidP="00484676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</w:t>
      </w:r>
      <w:r>
        <w:t>раф в полном объеме не оплатил.</w:t>
      </w:r>
    </w:p>
    <w:p w:rsidR="00CD5E4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CD5E4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D5E4B">
      <w:pPr>
        <w:ind w:firstLine="708"/>
        <w:jc w:val="both"/>
      </w:pPr>
      <w:r>
        <w:t xml:space="preserve">Протокол в отношении </w:t>
      </w:r>
      <w:r>
        <w:t>фио</w:t>
      </w:r>
      <w:r>
        <w:t xml:space="preserve"> по ч. 1 ст. 20.25 КоАП РФ был состав</w:t>
      </w:r>
      <w:r>
        <w:t xml:space="preserve">лен дата в сроки, установленные ст. 4.5 КоАП РФ. Ходатайств </w:t>
      </w:r>
      <w:r>
        <w:t>фио</w:t>
      </w:r>
      <w:r>
        <w:t xml:space="preserve"> не заявил, вину признал.</w:t>
      </w:r>
    </w:p>
    <w:p w:rsidR="00CD5E4B">
      <w:pPr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</w:t>
      </w:r>
      <w:r>
        <w:t xml:space="preserve">афа. </w:t>
      </w:r>
    </w:p>
    <w:p w:rsidR="00CD5E4B" w:rsidP="00484676">
      <w:pPr>
        <w:ind w:firstLine="708"/>
        <w:jc w:val="both"/>
      </w:pPr>
      <w:r>
        <w:t xml:space="preserve">Таким образом, мировой судья считает, что вина </w:t>
      </w:r>
      <w:r>
        <w:t>фио</w:t>
      </w:r>
      <w:r>
        <w:t xml:space="preserve">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D5E4B">
      <w:pPr>
        <w:ind w:firstLine="708"/>
        <w:jc w:val="both"/>
      </w:pPr>
      <w:r>
        <w:t>Обстоятельством, смягчающим административную ответственность, согласн</w:t>
      </w:r>
      <w:r>
        <w:t xml:space="preserve">о ст. 4.2 КоАП РФ, мировой судья признает признание вины </w:t>
      </w:r>
      <w:r>
        <w:t>фио</w:t>
      </w:r>
      <w:r>
        <w:t xml:space="preserve"> </w:t>
      </w:r>
    </w:p>
    <w:p w:rsidR="00CD5E4B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CD5E4B">
      <w:pPr>
        <w:ind w:firstLine="708"/>
        <w:jc w:val="both"/>
      </w:pPr>
      <w:r>
        <w:t xml:space="preserve">Принимая во внимание материальное положение </w:t>
      </w:r>
      <w:r>
        <w:t>фио</w:t>
      </w:r>
      <w:r>
        <w:t>, учитывая данные о его личности, мировой суд</w:t>
      </w:r>
      <w:r>
        <w:t>ья считает возможным назначить ему административное наказание в виде административного штрафа.</w:t>
      </w:r>
    </w:p>
    <w:p w:rsidR="00CD5E4B" w:rsidP="0048467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D5E4B">
      <w:pPr>
        <w:jc w:val="center"/>
      </w:pPr>
      <w:r>
        <w:t>П</w:t>
      </w:r>
      <w:r>
        <w:t xml:space="preserve"> О С Т А Н О В И Л:</w:t>
      </w:r>
    </w:p>
    <w:p w:rsidR="00CD5E4B">
      <w:pPr>
        <w:ind w:firstLine="708"/>
        <w:jc w:val="both"/>
      </w:pPr>
      <w:r>
        <w:t xml:space="preserve">Признать </w:t>
      </w:r>
      <w:r>
        <w:rPr>
          <w:spacing w:val="-4"/>
        </w:rPr>
        <w:t>Умерова</w:t>
      </w:r>
      <w:r>
        <w:rPr>
          <w:spacing w:val="-4"/>
        </w:rPr>
        <w:t xml:space="preserve"> Н.Э.</w:t>
      </w:r>
      <w:r>
        <w:rPr>
          <w:spacing w:val="-4"/>
        </w:rPr>
        <w:t xml:space="preserve"> </w:t>
      </w:r>
      <w:r>
        <w:t>виновным в соверше</w:t>
      </w:r>
      <w:r>
        <w:t>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CD5E4B">
      <w:pPr>
        <w:ind w:firstLine="708"/>
        <w:jc w:val="both"/>
      </w:pPr>
      <w:r>
        <w:t>Штраф подлежит зачислению по реквизитам: Юридический адрес: адрес 60-летия СССР, 28, По</w:t>
      </w:r>
      <w:r>
        <w:t xml:space="preserve">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</w:t>
      </w:r>
      <w:r>
        <w:t>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0410760300735001362320160.</w:t>
      </w:r>
    </w:p>
    <w:p w:rsidR="00CD5E4B">
      <w:pPr>
        <w:ind w:firstLine="708"/>
        <w:jc w:val="both"/>
      </w:pPr>
      <w:r>
        <w:t>В случае неуплаты административного ш</w:t>
      </w:r>
      <w:r>
        <w:t xml:space="preserve">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t xml:space="preserve">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CD5E4B" w:rsidP="00484676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84676"/>
    <w:p w:rsidR="00CD5E4B" w:rsidP="00484676">
      <w:pPr>
        <w:ind w:firstLine="708"/>
      </w:pPr>
      <w:r>
        <w:t xml:space="preserve">Мировой судья                                                                                              </w:t>
      </w:r>
      <w:r>
        <w:t xml:space="preserve">Васильев В.А. </w:t>
      </w:r>
    </w:p>
    <w:p w:rsidR="00CD5E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B"/>
    <w:rsid w:val="00484676"/>
    <w:rsid w:val="00CD5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