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D3779">
      <w:pPr>
        <w:jc w:val="right"/>
      </w:pPr>
      <w:r>
        <w:t>Дело № 5-73-154/2018</w:t>
      </w:r>
    </w:p>
    <w:p w:rsidR="00A77B3E"/>
    <w:p w:rsidR="00A77B3E" w:rsidP="004D3779">
      <w:pPr>
        <w:jc w:val="center"/>
      </w:pPr>
      <w:r>
        <w:t>П О С Т А Н О В Л Е Н И Е</w:t>
      </w:r>
    </w:p>
    <w:p w:rsidR="00A77B3E">
      <w:r>
        <w:t xml:space="preserve">23 апреля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4D3779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</w:t>
      </w:r>
      <w:r>
        <w:t>Лункиной</w:t>
      </w:r>
      <w:r>
        <w:t xml:space="preserve"> </w:t>
      </w:r>
      <w:r>
        <w:t xml:space="preserve">привлекаемой к административной ответственности по </w:t>
      </w:r>
      <w:r>
        <w:t>ч</w:t>
      </w:r>
      <w:r>
        <w:t xml:space="preserve">.1 ст. 15.6 </w:t>
      </w:r>
      <w:r>
        <w:t>КоАП</w:t>
      </w:r>
      <w:r>
        <w:t xml:space="preserve"> РФ,</w:t>
      </w:r>
    </w:p>
    <w:p w:rsidR="00A77B3E" w:rsidP="004D3779">
      <w:pPr>
        <w:jc w:val="center"/>
      </w:pPr>
      <w:r>
        <w:t>У С Т А Н О В И Л:</w:t>
      </w:r>
    </w:p>
    <w:p w:rsidR="00A77B3E" w:rsidP="004D3779">
      <w:pPr>
        <w:jc w:val="both"/>
      </w:pPr>
      <w:r>
        <w:t>Лункина</w:t>
      </w:r>
      <w:r>
        <w:t xml:space="preserve"> О.Л. ... допустила</w:t>
      </w:r>
      <w:r>
        <w:t xml:space="preserve"> несвоевременное представление налоговой декларации </w:t>
      </w:r>
      <w:r>
        <w:t xml:space="preserve">в нарушение требований п. 3 ст. 289 НК РФ,  за что  предусмотрена ответственность по ст. 15.6  ч.1 </w:t>
      </w:r>
      <w:r>
        <w:t>КоАП</w:t>
      </w:r>
      <w:r>
        <w:t xml:space="preserve"> РФ.</w:t>
      </w:r>
    </w:p>
    <w:p w:rsidR="00A77B3E" w:rsidP="004D3779">
      <w:pPr>
        <w:jc w:val="both"/>
      </w:pPr>
      <w:r>
        <w:t xml:space="preserve">В судебное заседание  явилась </w:t>
      </w:r>
      <w:r>
        <w:t>Лункина</w:t>
      </w:r>
      <w:r>
        <w:t xml:space="preserve"> О.Л., вину признала.</w:t>
      </w:r>
    </w:p>
    <w:p w:rsidR="00A77B3E" w:rsidP="004D3779">
      <w:pPr>
        <w:jc w:val="both"/>
      </w:pPr>
      <w:r>
        <w:t xml:space="preserve">Мировой судья, </w:t>
      </w:r>
      <w:r>
        <w:t>изучив и оценив собранные по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 w:rsidP="004D3779">
      <w:pPr>
        <w:jc w:val="both"/>
      </w:pPr>
      <w:r>
        <w:t>В соответствии с ч.1 ст.15.6 Кодекса Росс</w:t>
      </w:r>
      <w:r>
        <w:t>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>
        <w:t xml:space="preserve">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</w:t>
      </w:r>
      <w:r>
        <w:t>в размере от ста до трехсот рублей; на должностных лиц - от трехсот до пятисот рублей.</w:t>
      </w:r>
    </w:p>
    <w:p w:rsidR="00A77B3E" w:rsidP="004D3779">
      <w:pPr>
        <w:jc w:val="both"/>
      </w:pPr>
      <w:r>
        <w:t xml:space="preserve">Вина </w:t>
      </w:r>
      <w:r>
        <w:t>Лункиной</w:t>
      </w:r>
      <w:r>
        <w:t xml:space="preserve"> О.Л. в предъявленном правонарушении доказана материалами дела, а именно: протоколом об административном правонарушении ... выпиской из ЕГРЮЛ, копией списка</w:t>
      </w:r>
      <w:r>
        <w:t xml:space="preserve"> налогоплательщиков. </w:t>
      </w:r>
    </w:p>
    <w:p w:rsidR="00A77B3E" w:rsidP="004D3779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</w:t>
      </w:r>
      <w:r>
        <w:t xml:space="preserve">ыми для привлечения к административной ответственности. </w:t>
      </w:r>
    </w:p>
    <w:p w:rsidR="00A77B3E" w:rsidP="004D3779">
      <w:pPr>
        <w:jc w:val="both"/>
      </w:pPr>
      <w:r>
        <w:t xml:space="preserve">Действия </w:t>
      </w:r>
      <w:r>
        <w:t>Лункиной</w:t>
      </w:r>
      <w:r>
        <w:t xml:space="preserve"> О.Л. мировой судья квалифицирует по ч.1 ст. 15.6 </w:t>
      </w:r>
      <w:r>
        <w:t>КоАП</w:t>
      </w:r>
      <w:r>
        <w:t xml:space="preserve"> РФ,  как непредставление в установленный законодательством о налогах и сборах срок оформленных в установленном порядке документ</w:t>
      </w:r>
      <w:r>
        <w:t>ов и (или) иных сведений, необходимых для осуществления налогового контроля.</w:t>
      </w:r>
    </w:p>
    <w:p w:rsidR="00A77B3E" w:rsidP="004D3779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</w:t>
      </w:r>
      <w:r>
        <w:t>ьства дела.</w:t>
      </w:r>
    </w:p>
    <w:p w:rsidR="00A77B3E" w:rsidP="004D3779">
      <w:pPr>
        <w:jc w:val="both"/>
      </w:pPr>
      <w:r>
        <w:t xml:space="preserve">           Обстоятельств, отягчающих и смягчающих наказание, мировой судья не находит. </w:t>
      </w:r>
    </w:p>
    <w:p w:rsidR="00A77B3E" w:rsidP="004D3779">
      <w:pPr>
        <w:jc w:val="both"/>
      </w:pP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 w:rsidP="004D3779">
      <w:pPr>
        <w:jc w:val="center"/>
      </w:pPr>
      <w:r>
        <w:t>ПОСТАНОВИЛ:</w:t>
      </w:r>
    </w:p>
    <w:p w:rsidR="00A77B3E" w:rsidP="004D3779">
      <w:pPr>
        <w:jc w:val="both"/>
      </w:pPr>
      <w:r>
        <w:t xml:space="preserve">       </w:t>
      </w:r>
      <w:r>
        <w:tab/>
        <w:t xml:space="preserve">Признать </w:t>
      </w:r>
      <w:r>
        <w:t>Лункину</w:t>
      </w:r>
      <w:r>
        <w:t xml:space="preserve"> </w:t>
      </w:r>
      <w:r>
        <w:t>виновной в совершении адм</w:t>
      </w:r>
      <w:r>
        <w:t xml:space="preserve">инистративного правонарушения, ответственность за которое предусмотрена </w:t>
      </w:r>
      <w:r>
        <w:t>ч</w:t>
      </w:r>
      <w:r>
        <w:t xml:space="preserve">.1 ст. 15.6 </w:t>
      </w:r>
      <w:r>
        <w:t>КоАП</w:t>
      </w:r>
      <w:r>
        <w:t xml:space="preserve"> РФ, и назначить ей наказание в виде административного штрафа в размере триста рублей.</w:t>
      </w:r>
    </w:p>
    <w:p w:rsidR="00A77B3E" w:rsidP="004D3779">
      <w:pPr>
        <w:jc w:val="both"/>
      </w:pPr>
      <w:r>
        <w:t>Штраф подлежит зачислению по реквизитам:</w:t>
      </w:r>
    </w:p>
    <w:p w:rsidR="00A77B3E" w:rsidP="004D3779">
      <w:pPr>
        <w:jc w:val="both"/>
      </w:pPr>
      <w:r>
        <w:t>Получатель платежа: УФК по Республике К</w:t>
      </w:r>
      <w:r>
        <w:t>рым (МИФНС России №3 по РК), Банк получателя: отделение по РК ЦБ РФ, ИНН получателя: 9107000024, КПП получателя: 910701001, номер счета получателя: 40101810335100010001, БИК банка получателя 043510001, код классификации доходов бюджета: 1821160303001600014</w:t>
      </w:r>
      <w:r>
        <w:t>0, ОКТМО 35721000, УИН 0.</w:t>
      </w:r>
    </w:p>
    <w:p w:rsidR="00A77B3E" w:rsidP="004D3779">
      <w:pPr>
        <w:jc w:val="both"/>
      </w:pPr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 w:rsidP="004D3779">
      <w:pPr>
        <w:jc w:val="both"/>
      </w:pPr>
      <w:r>
        <w:t>В случае неуплаты административного штрафа в установленный законом 60-дневный срок возбуждае</w:t>
      </w:r>
      <w:r>
        <w:t>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</w:t>
      </w:r>
      <w:r>
        <w:t xml:space="preserve"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4D3779">
      <w:pPr>
        <w:jc w:val="both"/>
      </w:pPr>
      <w:r>
        <w:t>Постановление может быть обжаловано в апелляционном  порядке  в  теч</w:t>
      </w:r>
      <w:r>
        <w:t xml:space="preserve">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B112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2EE"/>
    <w:rsid w:val="004D3779"/>
    <w:rsid w:val="00A77B3E"/>
    <w:rsid w:val="00B1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