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6F89">
      <w:pPr>
        <w:ind w:firstLine="708"/>
        <w:jc w:val="right"/>
      </w:pPr>
      <w:r>
        <w:t>Дело № 5-73-158/2021</w:t>
      </w:r>
    </w:p>
    <w:p w:rsidR="00986F89">
      <w:pPr>
        <w:jc w:val="right"/>
      </w:pPr>
      <w:r>
        <w:t>УИД: 91MS0073-01-2021-000464-89</w:t>
      </w:r>
    </w:p>
    <w:p w:rsidR="00CD1D43">
      <w:pPr>
        <w:ind w:firstLine="708"/>
        <w:jc w:val="center"/>
      </w:pPr>
    </w:p>
    <w:p w:rsidR="00986F89">
      <w:pPr>
        <w:ind w:firstLine="708"/>
        <w:jc w:val="center"/>
      </w:pPr>
      <w:r>
        <w:t>П</w:t>
      </w:r>
      <w:r>
        <w:t xml:space="preserve"> О С Т А Н О В Л Е Н И Е</w:t>
      </w:r>
    </w:p>
    <w:p w:rsidR="00CD1D43">
      <w:pPr>
        <w:ind w:firstLine="708"/>
      </w:pPr>
    </w:p>
    <w:p w:rsidR="00986F89">
      <w:pPr>
        <w:ind w:firstLine="708"/>
      </w:pPr>
      <w:r>
        <w:t xml:space="preserve">29 апреля 2021 года                                                                                              </w:t>
      </w:r>
      <w:r>
        <w:t xml:space="preserve">г. Саки </w:t>
      </w:r>
    </w:p>
    <w:p w:rsidR="00CD1D43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986F8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986F8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Митрофановой Н.Н.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986F89">
      <w:pPr>
        <w:ind w:firstLine="708"/>
        <w:jc w:val="center"/>
      </w:pPr>
      <w:r>
        <w:t>У С Т А Н О В И Л:</w:t>
      </w:r>
    </w:p>
    <w:p w:rsidR="00986F89">
      <w:pPr>
        <w:ind w:firstLine="708"/>
        <w:jc w:val="both"/>
      </w:pPr>
      <w:r>
        <w:t xml:space="preserve">Митрофанова Н.Н., </w:t>
      </w:r>
      <w:r>
        <w:t xml:space="preserve">допустила несвоевременное представление расчета сумм </w:t>
      </w:r>
      <w:r>
        <w:t>налога</w:t>
      </w:r>
      <w:r>
        <w:t xml:space="preserve"> на доходы физических лиц исчисленных </w:t>
      </w:r>
      <w:r>
        <w:t xml:space="preserve">и удержанных налоговым агентом за 9 месяцев 2020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9 месяцев 2020 года (квартальный), </w:t>
      </w:r>
      <w:r>
        <w:t xml:space="preserve">представлен с нарушением сроков представления – </w:t>
      </w:r>
      <w:r>
        <w:t xml:space="preserve">предельный срок предоставления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</w:t>
      </w:r>
      <w:r>
        <w:t>АП РФ.</w:t>
      </w:r>
    </w:p>
    <w:p w:rsidR="00986F89">
      <w:pPr>
        <w:ind w:firstLine="708"/>
        <w:jc w:val="both"/>
      </w:pPr>
      <w:r>
        <w:t>В судебное заседание Митрофанова Н.Н. явилась, вину признала.</w:t>
      </w:r>
    </w:p>
    <w:p w:rsidR="00986F89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86F89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</w:t>
      </w:r>
      <w:r>
        <w:t>установленный</w:t>
      </w:r>
      <w:r>
        <w:t xml:space="preserve"> законодательством о налогах и сборах </w:t>
      </w:r>
      <w:r>
        <w:t>срок либо отказ от представления в налоговые органы, т</w:t>
      </w:r>
      <w:r>
        <w:t xml:space="preserve">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</w:t>
      </w:r>
      <w:r>
        <w:t xml:space="preserve"> на должностных </w:t>
      </w:r>
      <w:r>
        <w:t>лиц - от трехсот до пятисот рублей.</w:t>
      </w:r>
    </w:p>
    <w:p w:rsidR="00986F89">
      <w:pPr>
        <w:ind w:firstLine="708"/>
        <w:jc w:val="both"/>
      </w:pPr>
      <w:r>
        <w:t>Вина Митрофановой Н.Н.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копией выписки из ЕГРЮЛ, копией квитанции о приеме. </w:t>
      </w:r>
    </w:p>
    <w:p w:rsidR="00986F89">
      <w:pPr>
        <w:ind w:firstLine="708"/>
        <w:jc w:val="both"/>
      </w:pPr>
      <w:r>
        <w:t>Все указанные доказательс</w:t>
      </w:r>
      <w:r>
        <w:t>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</w:t>
      </w:r>
      <w:r>
        <w:t xml:space="preserve">енности. </w:t>
      </w:r>
    </w:p>
    <w:p w:rsidR="00986F89">
      <w:pPr>
        <w:ind w:firstLine="708"/>
        <w:jc w:val="both"/>
      </w:pPr>
      <w:r>
        <w:t>Действия Митрофановой Н.Н.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</w:t>
      </w:r>
      <w:r>
        <w:t>вления налогового контроля.</w:t>
      </w:r>
    </w:p>
    <w:p w:rsidR="00986F89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86F89" w:rsidP="00CD1D43">
      <w:pPr>
        <w:ind w:firstLine="708"/>
        <w:jc w:val="both"/>
      </w:pPr>
      <w:r>
        <w:t>Обстоятельств, смягчающих и отягчающи</w:t>
      </w:r>
      <w:r>
        <w:t>х административную ответственность, мировой судья не находит.</w:t>
      </w:r>
    </w:p>
    <w:p w:rsidR="00986F89" w:rsidP="00CD1D4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86F89">
      <w:pPr>
        <w:jc w:val="center"/>
      </w:pPr>
      <w:r>
        <w:t>ПОСТАНОВИЛ:</w:t>
      </w:r>
    </w:p>
    <w:p w:rsidR="00986F89" w:rsidP="00CD1D43">
      <w:pPr>
        <w:ind w:firstLine="708"/>
        <w:jc w:val="both"/>
      </w:pPr>
      <w:r>
        <w:t xml:space="preserve">Признать </w:t>
      </w:r>
      <w:r>
        <w:rPr>
          <w:spacing w:val="-2"/>
        </w:rPr>
        <w:t>Митрофанову Н.Н.</w:t>
      </w:r>
      <w:r>
        <w:t xml:space="preserve"> виновной</w:t>
      </w:r>
      <w:r>
        <w:t xml:space="preserve">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в размере 300 (триста) рублей.</w:t>
      </w:r>
    </w:p>
    <w:p w:rsidR="00986F89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</w:t>
      </w:r>
      <w:r>
        <w:t>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</w:t>
      </w:r>
      <w:r>
        <w:t>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</w:t>
      </w:r>
      <w:r>
        <w:t>017500, лицевой счет 04752203230 в УФК по Республике Крым Код Сводного реестра 35220323, ОКТМО 35643000, Код бюджетной классификации доходов 82811601153010006140.</w:t>
      </w:r>
    </w:p>
    <w:p w:rsidR="00986F89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</w:t>
      </w:r>
      <w: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986F89">
      <w:pPr>
        <w:ind w:firstLine="708"/>
        <w:jc w:val="both"/>
      </w:pPr>
      <w:r>
        <w:t xml:space="preserve">Документ, подтверждающий оплату административного штрафа, необходимо </w:t>
      </w:r>
      <w:r>
        <w:t xml:space="preserve">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86F89" w:rsidP="00CD1D4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</w:t>
      </w:r>
      <w:r>
        <w:t xml:space="preserve">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D1D43"/>
    <w:p w:rsidR="00986F89">
      <w:r>
        <w:t xml:space="preserve">Мировой судья                                                                                                  </w:t>
      </w:r>
      <w:r>
        <w:t xml:space="preserve">Васильев В.А. </w:t>
      </w:r>
    </w:p>
    <w:p w:rsidR="00986F89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89"/>
    <w:rsid w:val="00986F89"/>
    <w:rsid w:val="00CD1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