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4A6B4B">
      <w:pPr>
        <w:spacing w:line="250" w:lineRule="atLeast"/>
        <w:ind w:firstLine="709"/>
        <w:jc w:val="right"/>
      </w:pPr>
      <w:r>
        <w:rPr>
          <w:sz w:val="25"/>
        </w:rPr>
        <w:t>Дело №5-73-164/2021</w:t>
      </w:r>
    </w:p>
    <w:p w:rsidR="004A6B4B">
      <w:pPr>
        <w:spacing w:line="250" w:lineRule="atLeast"/>
        <w:ind w:firstLine="709"/>
        <w:jc w:val="right"/>
      </w:pPr>
      <w:r>
        <w:rPr>
          <w:sz w:val="25"/>
        </w:rPr>
        <w:t>УИД 91MS0073-01-2021-000488-17</w:t>
      </w:r>
    </w:p>
    <w:p w:rsidR="00F112FD">
      <w:pPr>
        <w:spacing w:line="250" w:lineRule="atLeast"/>
        <w:ind w:firstLine="709"/>
        <w:jc w:val="center"/>
        <w:rPr>
          <w:sz w:val="25"/>
        </w:rPr>
      </w:pPr>
    </w:p>
    <w:p w:rsidR="004A6B4B">
      <w:pPr>
        <w:spacing w:line="250" w:lineRule="atLeast"/>
        <w:ind w:firstLine="709"/>
        <w:jc w:val="center"/>
      </w:pPr>
      <w:r>
        <w:rPr>
          <w:sz w:val="25"/>
        </w:rPr>
        <w:t>ПОСТАНОВЛЕНИЕ</w:t>
      </w:r>
    </w:p>
    <w:p w:rsidR="00F112FD">
      <w:pPr>
        <w:spacing w:line="250" w:lineRule="atLeast"/>
        <w:ind w:firstLine="709"/>
        <w:jc w:val="both"/>
        <w:rPr>
          <w:sz w:val="25"/>
        </w:rPr>
      </w:pPr>
    </w:p>
    <w:p w:rsidR="004A6B4B">
      <w:pPr>
        <w:spacing w:line="250" w:lineRule="atLeast"/>
        <w:ind w:firstLine="709"/>
        <w:jc w:val="both"/>
      </w:pPr>
      <w:r>
        <w:rPr>
          <w:sz w:val="25"/>
        </w:rPr>
        <w:t xml:space="preserve">27 апреля 2021 года                                                                                              </w:t>
      </w:r>
      <w:r>
        <w:rPr>
          <w:sz w:val="25"/>
        </w:rPr>
        <w:t xml:space="preserve">г. Саки </w:t>
      </w:r>
    </w:p>
    <w:p w:rsidR="00F112FD">
      <w:pPr>
        <w:ind w:firstLine="708"/>
        <w:jc w:val="both"/>
        <w:rPr>
          <w:sz w:val="25"/>
        </w:rPr>
      </w:pPr>
    </w:p>
    <w:p w:rsidR="004A6B4B">
      <w:pPr>
        <w:ind w:firstLine="708"/>
        <w:jc w:val="both"/>
      </w:pPr>
      <w:r>
        <w:rPr>
          <w:sz w:val="25"/>
        </w:rPr>
        <w:t xml:space="preserve">Мировой судья судебного участка № 73 </w:t>
      </w:r>
      <w:r>
        <w:rPr>
          <w:sz w:val="25"/>
        </w:rPr>
        <w:t>Сакского</w:t>
      </w:r>
      <w:r>
        <w:rPr>
          <w:sz w:val="25"/>
        </w:rPr>
        <w:t xml:space="preserve"> судебного района (</w:t>
      </w:r>
      <w:r>
        <w:rPr>
          <w:sz w:val="25"/>
        </w:rPr>
        <w:t>Сакский</w:t>
      </w:r>
      <w:r>
        <w:rPr>
          <w:sz w:val="25"/>
        </w:rPr>
        <w:t xml:space="preserve"> муниципальный район и городской округ Саки) Республики Крым Васильев В.А. рассмотрев материалы дела об административном правонарушении, поступившие из МО МВД России «</w:t>
      </w:r>
      <w:r>
        <w:rPr>
          <w:sz w:val="25"/>
        </w:rPr>
        <w:t>Сакский</w:t>
      </w:r>
      <w:r>
        <w:rPr>
          <w:sz w:val="25"/>
        </w:rPr>
        <w:t xml:space="preserve">» </w:t>
      </w:r>
      <w:r>
        <w:rPr>
          <w:spacing w:val="-4"/>
          <w:sz w:val="25"/>
        </w:rPr>
        <w:t>в отношен</w:t>
      </w:r>
      <w:r>
        <w:rPr>
          <w:spacing w:val="-4"/>
          <w:sz w:val="25"/>
        </w:rPr>
        <w:t>ии гражданина:</w:t>
      </w:r>
    </w:p>
    <w:p w:rsidR="004A6B4B">
      <w:pPr>
        <w:spacing w:line="250" w:lineRule="atLeast"/>
        <w:ind w:firstLine="709"/>
        <w:jc w:val="both"/>
      </w:pPr>
      <w:r>
        <w:rPr>
          <w:sz w:val="25"/>
        </w:rPr>
        <w:t>Ляха В.В.</w:t>
      </w:r>
    </w:p>
    <w:p w:rsidR="004A6B4B">
      <w:pPr>
        <w:spacing w:line="250" w:lineRule="atLeast"/>
        <w:jc w:val="center"/>
      </w:pPr>
      <w:r>
        <w:rPr>
          <w:sz w:val="25"/>
        </w:rPr>
        <w:t>УСТАНОВИЛ:</w:t>
      </w:r>
    </w:p>
    <w:p w:rsidR="004A6B4B">
      <w:pPr>
        <w:widowControl w:val="0"/>
        <w:ind w:firstLine="540"/>
        <w:jc w:val="both"/>
      </w:pPr>
      <w:r>
        <w:rPr>
          <w:sz w:val="25"/>
        </w:rPr>
        <w:t xml:space="preserve">Лях В.В., </w:t>
      </w:r>
      <w:r>
        <w:rPr>
          <w:sz w:val="25"/>
        </w:rPr>
        <w:t xml:space="preserve">путем свободного доступа похитил из сумки, принадлежащей потерпевшей </w:t>
      </w:r>
      <w:r>
        <w:rPr>
          <w:sz w:val="25"/>
        </w:rPr>
        <w:t>денежные средства в сумме 1500 рублей 00 копеек, тем самым совершил мелкое хищение чужого имущества, ответственность за данное правонарушение</w:t>
      </w:r>
      <w:r>
        <w:rPr>
          <w:sz w:val="25"/>
        </w:rPr>
        <w:t xml:space="preserve"> предусмотрена ст. 7.27 ч.2 КоАП РФ. </w:t>
      </w:r>
    </w:p>
    <w:p w:rsidR="004A6B4B">
      <w:pPr>
        <w:spacing w:line="250" w:lineRule="atLeast"/>
        <w:ind w:firstLine="709"/>
        <w:jc w:val="both"/>
      </w:pPr>
      <w:r>
        <w:rPr>
          <w:sz w:val="25"/>
        </w:rPr>
        <w:t>В судебном заседании Лях В.В. свою вину в совершении данного административного правонарушения полностью признал.</w:t>
      </w:r>
    </w:p>
    <w:p w:rsidR="004A6B4B">
      <w:pPr>
        <w:ind w:firstLine="708"/>
        <w:jc w:val="both"/>
      </w:pPr>
      <w:r>
        <w:rPr>
          <w:sz w:val="25"/>
        </w:rPr>
        <w:t xml:space="preserve">В судебное заседание потерпевшая </w:t>
      </w:r>
      <w:r>
        <w:rPr>
          <w:sz w:val="25"/>
        </w:rPr>
        <w:t>не явилась, будучи извещенной надлежащим образом, что подтверждается</w:t>
      </w:r>
      <w:r>
        <w:rPr>
          <w:sz w:val="25"/>
        </w:rPr>
        <w:t xml:space="preserve"> телефонограммой о ее </w:t>
      </w:r>
      <w:r>
        <w:rPr>
          <w:sz w:val="25"/>
        </w:rPr>
        <w:t>извещении</w:t>
      </w:r>
      <w:r>
        <w:rPr>
          <w:sz w:val="25"/>
        </w:rPr>
        <w:t xml:space="preserve"> о времени и месте рассмотрения дела, имеющейся в материалах дела. Согласно ст. 25.2 ч.3 КоАП РФ, в отсутствие потерпевшего дело может быть рассмотрено лишь в случае, если имеются данные о надлежащем извещении потерпевшего о </w:t>
      </w:r>
      <w:r>
        <w:rPr>
          <w:sz w:val="25"/>
        </w:rPr>
        <w:t xml:space="preserve">месте и времени рассмотрения дела и если от потерпевшего не поступило ходатайство об отложении рассмотрения дела. </w:t>
      </w:r>
    </w:p>
    <w:p w:rsidR="004A6B4B" w:rsidP="00F112FD">
      <w:pPr>
        <w:ind w:firstLine="708"/>
        <w:jc w:val="both"/>
      </w:pPr>
      <w:r>
        <w:rPr>
          <w:sz w:val="25"/>
        </w:rPr>
        <w:t>Учитывая данные о надлежащем извещении потерпевшей, а также принимая во внимание отсутствие ходатайств об отложении дела, суд на основании ст</w:t>
      </w:r>
      <w:r>
        <w:rPr>
          <w:sz w:val="25"/>
        </w:rPr>
        <w:t>. 25.2 ч.3 КоАП РФ считает возможным рассмотреть данное дело в отсутствие потерпевшей.</w:t>
      </w:r>
    </w:p>
    <w:p w:rsidR="004A6B4B">
      <w:pPr>
        <w:spacing w:line="250" w:lineRule="atLeast"/>
        <w:ind w:firstLine="709"/>
        <w:jc w:val="both"/>
      </w:pPr>
      <w:r>
        <w:rPr>
          <w:sz w:val="25"/>
        </w:rPr>
        <w:t xml:space="preserve">Мировой судья, выслушав Ляха В.В., изучив материалы дела, приходит к следующим выводам. </w:t>
      </w:r>
    </w:p>
    <w:p w:rsidR="004A6B4B">
      <w:pPr>
        <w:ind w:firstLine="708"/>
        <w:jc w:val="both"/>
      </w:pPr>
      <w:r>
        <w:rPr>
          <w:sz w:val="26"/>
        </w:rPr>
        <w:t>Согласно ч. 1 ст. 2.1 КоАП РФ, административным правонарушением признается проти</w:t>
      </w:r>
      <w:r>
        <w:rPr>
          <w:sz w:val="26"/>
        </w:rPr>
        <w:t>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4A6B4B">
      <w:pPr>
        <w:ind w:firstLine="540"/>
        <w:jc w:val="both"/>
      </w:pPr>
      <w:r>
        <w:rPr>
          <w:sz w:val="26"/>
        </w:rPr>
        <w:t xml:space="preserve">Часть 2 ст. 7.27 КоАП </w:t>
      </w:r>
      <w:r>
        <w:rPr>
          <w:sz w:val="26"/>
        </w:rPr>
        <w:t>РФ предусматривает административную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w:t>
      </w:r>
      <w:r>
        <w:rPr>
          <w:sz w:val="26"/>
        </w:rPr>
        <w:t xml:space="preserve">едусмотренных </w:t>
      </w:r>
      <w:hyperlink r:id="rId4" w:history="1">
        <w:r>
          <w:rPr>
            <w:color w:val="0000FF"/>
            <w:sz w:val="26"/>
            <w:u w:val="single"/>
          </w:rPr>
          <w:t>частями второй</w:t>
        </w:r>
      </w:hyperlink>
      <w:r>
        <w:rPr>
          <w:sz w:val="26"/>
        </w:rPr>
        <w:t xml:space="preserve">, </w:t>
      </w:r>
      <w:hyperlink r:id="rId5" w:history="1">
        <w:r>
          <w:rPr>
            <w:color w:val="0000FF"/>
            <w:sz w:val="26"/>
            <w:u w:val="single"/>
          </w:rPr>
          <w:t>третьей</w:t>
        </w:r>
      </w:hyperlink>
      <w:r>
        <w:rPr>
          <w:sz w:val="26"/>
        </w:rPr>
        <w:t xml:space="preserve"> и </w:t>
      </w:r>
      <w:hyperlink r:id="rId6" w:history="1">
        <w:r>
          <w:rPr>
            <w:color w:val="0000FF"/>
            <w:sz w:val="26"/>
            <w:u w:val="single"/>
          </w:rPr>
          <w:t>четвертой статьи 158</w:t>
        </w:r>
      </w:hyperlink>
      <w:r>
        <w:rPr>
          <w:sz w:val="26"/>
        </w:rPr>
        <w:t xml:space="preserve">, </w:t>
      </w:r>
      <w:hyperlink r:id="rId7" w:history="1">
        <w:r>
          <w:rPr>
            <w:color w:val="0000FF"/>
            <w:sz w:val="26"/>
            <w:u w:val="single"/>
          </w:rPr>
          <w:t>статьей 158.1</w:t>
        </w:r>
      </w:hyperlink>
      <w:r>
        <w:rPr>
          <w:sz w:val="26"/>
        </w:rPr>
        <w:t xml:space="preserve">, </w:t>
      </w:r>
      <w:hyperlink r:id="rId8" w:history="1">
        <w:r>
          <w:rPr>
            <w:color w:val="0000FF"/>
            <w:sz w:val="26"/>
            <w:u w:val="single"/>
          </w:rPr>
          <w:t>частями второй</w:t>
        </w:r>
      </w:hyperlink>
      <w:r>
        <w:rPr>
          <w:sz w:val="26"/>
        </w:rPr>
        <w:t xml:space="preserve">, </w:t>
      </w:r>
      <w:hyperlink r:id="rId9" w:history="1">
        <w:r>
          <w:rPr>
            <w:color w:val="0000FF"/>
            <w:sz w:val="26"/>
            <w:u w:val="single"/>
          </w:rPr>
          <w:t>третьей</w:t>
        </w:r>
      </w:hyperlink>
      <w:r>
        <w:rPr>
          <w:sz w:val="26"/>
        </w:rPr>
        <w:t xml:space="preserve"> и </w:t>
      </w:r>
      <w:hyperlink r:id="rId10" w:history="1">
        <w:r>
          <w:rPr>
            <w:color w:val="0000FF"/>
            <w:sz w:val="26"/>
            <w:u w:val="single"/>
          </w:rPr>
          <w:t>четвертой статьи 159</w:t>
        </w:r>
      </w:hyperlink>
      <w:r>
        <w:rPr>
          <w:sz w:val="26"/>
        </w:rPr>
        <w:t xml:space="preserve">, </w:t>
      </w:r>
      <w:hyperlink r:id="rId11" w:history="1">
        <w:r>
          <w:rPr>
            <w:color w:val="0000FF"/>
            <w:sz w:val="26"/>
            <w:u w:val="single"/>
          </w:rPr>
          <w:t>частями второй</w:t>
        </w:r>
      </w:hyperlink>
      <w:r>
        <w:rPr>
          <w:sz w:val="26"/>
        </w:rPr>
        <w:t>,</w:t>
      </w:r>
      <w:r>
        <w:rPr>
          <w:sz w:val="26"/>
        </w:rPr>
        <w:t xml:space="preserve"> </w:t>
      </w:r>
      <w:hyperlink r:id="rId12" w:history="1">
        <w:r>
          <w:rPr>
            <w:color w:val="0000FF"/>
            <w:sz w:val="26"/>
            <w:u w:val="single"/>
          </w:rPr>
          <w:t>третьей</w:t>
        </w:r>
      </w:hyperlink>
      <w:r>
        <w:rPr>
          <w:sz w:val="26"/>
        </w:rPr>
        <w:t xml:space="preserve"> и </w:t>
      </w:r>
      <w:hyperlink r:id="rId13" w:history="1">
        <w:r>
          <w:rPr>
            <w:color w:val="0000FF"/>
            <w:sz w:val="26"/>
            <w:u w:val="single"/>
          </w:rPr>
          <w:t>четвертой статьи 159.1</w:t>
        </w:r>
      </w:hyperlink>
      <w:r>
        <w:rPr>
          <w:sz w:val="26"/>
        </w:rPr>
        <w:t xml:space="preserve">, </w:t>
      </w:r>
      <w:hyperlink r:id="rId14" w:history="1">
        <w:r>
          <w:rPr>
            <w:color w:val="0000FF"/>
            <w:sz w:val="26"/>
            <w:u w:val="single"/>
          </w:rPr>
          <w:t>частями второй</w:t>
        </w:r>
      </w:hyperlink>
      <w:r>
        <w:rPr>
          <w:sz w:val="26"/>
        </w:rPr>
        <w:t xml:space="preserve">, </w:t>
      </w:r>
      <w:hyperlink r:id="rId15" w:history="1">
        <w:r>
          <w:rPr>
            <w:color w:val="0000FF"/>
            <w:sz w:val="26"/>
            <w:u w:val="single"/>
          </w:rPr>
          <w:t>третьей</w:t>
        </w:r>
      </w:hyperlink>
      <w:r>
        <w:rPr>
          <w:sz w:val="26"/>
        </w:rPr>
        <w:t xml:space="preserve"> и </w:t>
      </w:r>
      <w:hyperlink r:id="rId16" w:history="1">
        <w:r>
          <w:rPr>
            <w:color w:val="0000FF"/>
            <w:sz w:val="26"/>
            <w:u w:val="single"/>
          </w:rPr>
          <w:t>четвертой статьи 159.2</w:t>
        </w:r>
      </w:hyperlink>
      <w:r>
        <w:rPr>
          <w:sz w:val="26"/>
        </w:rPr>
        <w:t xml:space="preserve">, </w:t>
      </w:r>
      <w:hyperlink r:id="rId17" w:history="1">
        <w:r>
          <w:rPr>
            <w:color w:val="0000FF"/>
            <w:sz w:val="26"/>
            <w:u w:val="single"/>
          </w:rPr>
          <w:t>част</w:t>
        </w:r>
        <w:r>
          <w:rPr>
            <w:color w:val="0000FF"/>
            <w:sz w:val="26"/>
            <w:u w:val="single"/>
          </w:rPr>
          <w:t>ями второй</w:t>
        </w:r>
      </w:hyperlink>
      <w:r>
        <w:rPr>
          <w:sz w:val="26"/>
        </w:rPr>
        <w:t xml:space="preserve">, </w:t>
      </w:r>
      <w:hyperlink r:id="rId18" w:history="1">
        <w:r>
          <w:rPr>
            <w:color w:val="0000FF"/>
            <w:sz w:val="26"/>
            <w:u w:val="single"/>
          </w:rPr>
          <w:t>третьей</w:t>
        </w:r>
      </w:hyperlink>
      <w:r>
        <w:rPr>
          <w:sz w:val="26"/>
        </w:rPr>
        <w:t xml:space="preserve"> и </w:t>
      </w:r>
      <w:hyperlink r:id="rId19" w:history="1">
        <w:r>
          <w:rPr>
            <w:color w:val="0000FF"/>
            <w:sz w:val="26"/>
            <w:u w:val="single"/>
          </w:rPr>
          <w:t>четвертой статьи 159.3</w:t>
        </w:r>
      </w:hyperlink>
      <w:r>
        <w:rPr>
          <w:sz w:val="26"/>
        </w:rPr>
        <w:t xml:space="preserve">, </w:t>
      </w:r>
      <w:hyperlink r:id="rId20" w:history="1">
        <w:r>
          <w:rPr>
            <w:color w:val="0000FF"/>
            <w:sz w:val="26"/>
            <w:u w:val="single"/>
          </w:rPr>
          <w:t>частями второй</w:t>
        </w:r>
      </w:hyperlink>
      <w:r>
        <w:rPr>
          <w:sz w:val="26"/>
        </w:rPr>
        <w:t xml:space="preserve">, </w:t>
      </w:r>
      <w:hyperlink r:id="rId21" w:history="1">
        <w:r>
          <w:rPr>
            <w:color w:val="0000FF"/>
            <w:sz w:val="26"/>
            <w:u w:val="single"/>
          </w:rPr>
          <w:t>третьей</w:t>
        </w:r>
      </w:hyperlink>
      <w:r>
        <w:rPr>
          <w:sz w:val="26"/>
        </w:rPr>
        <w:t xml:space="preserve"> и </w:t>
      </w:r>
      <w:hyperlink r:id="rId22" w:history="1">
        <w:r>
          <w:rPr>
            <w:color w:val="0000FF"/>
            <w:sz w:val="26"/>
            <w:u w:val="single"/>
          </w:rPr>
          <w:t>четвертой статьи 159.5</w:t>
        </w:r>
      </w:hyperlink>
      <w:r>
        <w:rPr>
          <w:sz w:val="26"/>
        </w:rPr>
        <w:t xml:space="preserve">, </w:t>
      </w:r>
      <w:hyperlink r:id="rId23" w:history="1">
        <w:r>
          <w:rPr>
            <w:color w:val="0000FF"/>
            <w:sz w:val="26"/>
            <w:u w:val="single"/>
          </w:rPr>
          <w:t>частями второй</w:t>
        </w:r>
      </w:hyperlink>
      <w:r>
        <w:rPr>
          <w:sz w:val="26"/>
        </w:rPr>
        <w:t xml:space="preserve">, </w:t>
      </w:r>
      <w:hyperlink r:id="rId24" w:history="1">
        <w:r>
          <w:rPr>
            <w:color w:val="0000FF"/>
            <w:sz w:val="26"/>
            <w:u w:val="single"/>
          </w:rPr>
          <w:t>третьей</w:t>
        </w:r>
      </w:hyperlink>
      <w:r>
        <w:rPr>
          <w:sz w:val="26"/>
        </w:rPr>
        <w:t xml:space="preserve"> и </w:t>
      </w:r>
      <w:hyperlink r:id="rId25" w:history="1">
        <w:r>
          <w:rPr>
            <w:color w:val="0000FF"/>
            <w:sz w:val="26"/>
            <w:u w:val="single"/>
          </w:rPr>
          <w:t>четвертой статьи 159.6</w:t>
        </w:r>
      </w:hyperlink>
      <w:r>
        <w:rPr>
          <w:sz w:val="26"/>
        </w:rPr>
        <w:t xml:space="preserve"> и </w:t>
      </w:r>
      <w:hyperlink r:id="rId26" w:history="1">
        <w:r>
          <w:rPr>
            <w:color w:val="0000FF"/>
            <w:sz w:val="26"/>
            <w:u w:val="single"/>
          </w:rPr>
          <w:t>частями второй</w:t>
        </w:r>
      </w:hyperlink>
      <w:r>
        <w:rPr>
          <w:sz w:val="26"/>
        </w:rPr>
        <w:t xml:space="preserve"> и </w:t>
      </w:r>
      <w:hyperlink r:id="rId27" w:history="1">
        <w:r>
          <w:rPr>
            <w:color w:val="0000FF"/>
            <w:sz w:val="26"/>
            <w:u w:val="single"/>
          </w:rPr>
          <w:t>третьей статьи 160</w:t>
        </w:r>
      </w:hyperlink>
      <w:r>
        <w:rPr>
          <w:sz w:val="26"/>
        </w:rPr>
        <w:t xml:space="preserve"> Уголовно</w:t>
      </w:r>
      <w:r>
        <w:rPr>
          <w:sz w:val="26"/>
        </w:rPr>
        <w:t xml:space="preserve">го кодекса Российской Федерации, за исключением случаев, предусмотренных </w:t>
      </w:r>
      <w:hyperlink r:id="rId28" w:history="1">
        <w:r>
          <w:rPr>
            <w:color w:val="0000FF"/>
            <w:sz w:val="26"/>
            <w:u w:val="single"/>
          </w:rPr>
          <w:t>статьей 14.15.3</w:t>
        </w:r>
      </w:hyperlink>
      <w:r>
        <w:rPr>
          <w:sz w:val="26"/>
        </w:rPr>
        <w:t xml:space="preserve"> настояще</w:t>
      </w:r>
      <w:r>
        <w:rPr>
          <w:sz w:val="26"/>
        </w:rPr>
        <w:t xml:space="preserve">го Кодекса влечет наложение административного штрафа в размере до пятикратной </w:t>
      </w:r>
      <w:r>
        <w:rPr>
          <w:sz w:val="26"/>
        </w:rPr>
        <w:t>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w:t>
      </w:r>
      <w:r>
        <w:rPr>
          <w:sz w:val="26"/>
        </w:rPr>
        <w:t>и часов.</w:t>
      </w:r>
    </w:p>
    <w:p w:rsidR="004A6B4B">
      <w:pPr>
        <w:ind w:firstLine="708"/>
        <w:jc w:val="both"/>
      </w:pPr>
      <w:r>
        <w:rPr>
          <w:sz w:val="25"/>
        </w:rPr>
        <w:t xml:space="preserve">Фактические обстоятельства дела подтверждаются имеющимися в материалах дела доказательствами, а именно: </w:t>
      </w:r>
      <w:r>
        <w:rPr>
          <w:sz w:val="25"/>
        </w:rPr>
        <w:t>протоколом</w:t>
      </w:r>
      <w:r>
        <w:rPr>
          <w:sz w:val="25"/>
        </w:rPr>
        <w:t xml:space="preserve"> об административном правонарушении </w:t>
      </w:r>
      <w:r>
        <w:rPr>
          <w:sz w:val="25"/>
        </w:rPr>
        <w:t>составленным уполномоченным должностным лицом с участием правонарушителя с разъяснением ему п</w:t>
      </w:r>
      <w:r>
        <w:rPr>
          <w:sz w:val="25"/>
        </w:rPr>
        <w:t xml:space="preserve">рав, предусмотренных ст. 25.1 КоАП РФ, ст. 51 Конституции РФ, о чем имеется его подпись. </w:t>
      </w:r>
      <w:r>
        <w:rPr>
          <w:sz w:val="25"/>
        </w:rPr>
        <w:t>Копию протокола он получил, замечаний по поводу содержания протокола и нарушений прав им представлено не было; письменными объяснениями Ляха В.В.</w:t>
      </w:r>
      <w:r>
        <w:rPr>
          <w:sz w:val="25"/>
        </w:rPr>
        <w:t>; справкой СООП на</w:t>
      </w:r>
      <w:r>
        <w:rPr>
          <w:sz w:val="25"/>
        </w:rPr>
        <w:t xml:space="preserve"> физическое лицо; рапортом оперативного дежурного дежурной части МО МВД России "</w:t>
      </w:r>
      <w:r>
        <w:rPr>
          <w:sz w:val="25"/>
        </w:rPr>
        <w:t>Сакский</w:t>
      </w:r>
      <w:r>
        <w:rPr>
          <w:sz w:val="25"/>
        </w:rPr>
        <w:t>"</w:t>
      </w:r>
      <w:r>
        <w:rPr>
          <w:sz w:val="25"/>
        </w:rPr>
        <w:t>; протоколом принятия устного заявления; письменными объяснениями; письменными объяснениями</w:t>
      </w:r>
      <w:r>
        <w:rPr>
          <w:sz w:val="25"/>
        </w:rPr>
        <w:t>; протоколом осмотра места происшествия</w:t>
      </w:r>
      <w:r>
        <w:rPr>
          <w:sz w:val="25"/>
        </w:rPr>
        <w:t xml:space="preserve"> с </w:t>
      </w:r>
      <w:r>
        <w:rPr>
          <w:sz w:val="25"/>
        </w:rPr>
        <w:t>фототаблицей</w:t>
      </w:r>
      <w:r>
        <w:rPr>
          <w:sz w:val="25"/>
        </w:rPr>
        <w:t>; р</w:t>
      </w:r>
      <w:r>
        <w:rPr>
          <w:sz w:val="25"/>
        </w:rPr>
        <w:t>апортом дознавателя ОД МО МВД России «</w:t>
      </w:r>
      <w:r>
        <w:rPr>
          <w:sz w:val="25"/>
        </w:rPr>
        <w:t>Сакский</w:t>
      </w:r>
      <w:r>
        <w:rPr>
          <w:sz w:val="25"/>
        </w:rPr>
        <w:t>»;</w:t>
      </w:r>
      <w:r>
        <w:rPr>
          <w:sz w:val="25"/>
        </w:rPr>
        <w:t xml:space="preserve"> письменными объяснениями; распиской Ляха В.В.; распиской.</w:t>
      </w:r>
    </w:p>
    <w:p w:rsidR="004A6B4B">
      <w:pPr>
        <w:ind w:firstLine="708"/>
        <w:jc w:val="both"/>
      </w:pPr>
      <w:r>
        <w:rPr>
          <w:sz w:val="25"/>
        </w:rPr>
        <w:t xml:space="preserve">Указанными доказательствами, оснований не доверять которым у мирового судьи не </w:t>
      </w:r>
      <w:r>
        <w:rPr>
          <w:sz w:val="25"/>
        </w:rPr>
        <w:t>имеется</w:t>
      </w:r>
      <w:r>
        <w:rPr>
          <w:sz w:val="25"/>
        </w:rPr>
        <w:t xml:space="preserve"> установлено, что Лях В.В., </w:t>
      </w:r>
      <w:r>
        <w:rPr>
          <w:sz w:val="25"/>
        </w:rPr>
        <w:t>путем свобод</w:t>
      </w:r>
      <w:r>
        <w:rPr>
          <w:sz w:val="25"/>
        </w:rPr>
        <w:t>ного доступа, похитил из сумки, принадлежащей потерпевшей</w:t>
      </w:r>
      <w:r>
        <w:rPr>
          <w:sz w:val="25"/>
        </w:rPr>
        <w:t>, денежные средства в сумме 1500 рублей 00 копеек, тем самым совершил мелкое хищение чужого имущества.</w:t>
      </w:r>
    </w:p>
    <w:p w:rsidR="004A6B4B">
      <w:pPr>
        <w:ind w:firstLine="708"/>
        <w:jc w:val="both"/>
      </w:pPr>
      <w:r>
        <w:rPr>
          <w:sz w:val="26"/>
        </w:rPr>
        <w:t>Составленные по делу об административном правонарушении процессуальные документы, соответствуют требован</w:t>
      </w:r>
      <w:r>
        <w:rPr>
          <w:sz w:val="26"/>
        </w:rPr>
        <w:t>иям КоАП РФ, в связи с чем, являются допустимыми, достоверными, а в своей совокупности достаточными доказательствами, собранными в соответствии с правилами ст. ст. 26.2, 26.11 КоАП РФ.</w:t>
      </w:r>
    </w:p>
    <w:p w:rsidR="004A6B4B">
      <w:pPr>
        <w:ind w:firstLine="708"/>
        <w:jc w:val="both"/>
      </w:pPr>
      <w:r>
        <w:rPr>
          <w:sz w:val="26"/>
        </w:rPr>
        <w:t>Оценив исследованные доказательства в совокупности, мировой судья прихо</w:t>
      </w:r>
      <w:r>
        <w:rPr>
          <w:sz w:val="26"/>
        </w:rPr>
        <w:t>дит к выводу, что виновность Ляха В.В. в совершении административного правонарушения, предусмотренного ч. 2 ст. 7.27 КоАП РФ, как мелкое хищение чужого имущества стоимостью более одной тысячи рублей, но не более двух тысяч пятисот рублей путем кражи, мошен</w:t>
      </w:r>
      <w:r>
        <w:rPr>
          <w:sz w:val="26"/>
        </w:rPr>
        <w:t xml:space="preserve">ничества, присвоения или растраты при отсутствии признаков преступлений, предусмотренных </w:t>
      </w:r>
      <w:hyperlink r:id="rId29" w:history="1">
        <w:r>
          <w:rPr>
            <w:color w:val="0000FF"/>
            <w:sz w:val="26"/>
            <w:u w:val="single"/>
          </w:rPr>
          <w:t>частями</w:t>
        </w:r>
        <w:r>
          <w:rPr>
            <w:color w:val="0000FF"/>
            <w:sz w:val="26"/>
            <w:u w:val="single"/>
          </w:rPr>
          <w:t xml:space="preserve"> второй</w:t>
        </w:r>
      </w:hyperlink>
      <w:r>
        <w:rPr>
          <w:sz w:val="26"/>
        </w:rPr>
        <w:t xml:space="preserve">, </w:t>
      </w:r>
      <w:hyperlink r:id="rId30" w:history="1">
        <w:r>
          <w:rPr>
            <w:color w:val="0000FF"/>
            <w:sz w:val="26"/>
            <w:u w:val="single"/>
          </w:rPr>
          <w:t>третьей</w:t>
        </w:r>
      </w:hyperlink>
      <w:r>
        <w:rPr>
          <w:sz w:val="26"/>
        </w:rPr>
        <w:t xml:space="preserve"> и </w:t>
      </w:r>
      <w:hyperlink r:id="rId31" w:history="1">
        <w:r>
          <w:rPr>
            <w:color w:val="0000FF"/>
            <w:sz w:val="26"/>
            <w:u w:val="single"/>
          </w:rPr>
          <w:t>четвертой статьи</w:t>
        </w:r>
        <w:r>
          <w:rPr>
            <w:color w:val="0000FF"/>
            <w:sz w:val="26"/>
            <w:u w:val="single"/>
          </w:rPr>
          <w:t xml:space="preserve"> </w:t>
        </w:r>
        <w:r>
          <w:rPr>
            <w:color w:val="0000FF"/>
            <w:sz w:val="26"/>
            <w:u w:val="single"/>
          </w:rPr>
          <w:t>158</w:t>
        </w:r>
      </w:hyperlink>
      <w:r>
        <w:rPr>
          <w:sz w:val="26"/>
        </w:rPr>
        <w:t xml:space="preserve">, </w:t>
      </w:r>
      <w:hyperlink r:id="rId32" w:history="1">
        <w:r>
          <w:rPr>
            <w:color w:val="0000FF"/>
            <w:sz w:val="26"/>
            <w:u w:val="single"/>
          </w:rPr>
          <w:t>статьей 158.1</w:t>
        </w:r>
      </w:hyperlink>
      <w:r>
        <w:rPr>
          <w:sz w:val="26"/>
        </w:rPr>
        <w:t xml:space="preserve">, </w:t>
      </w:r>
      <w:hyperlink r:id="rId33" w:history="1">
        <w:r>
          <w:rPr>
            <w:color w:val="0000FF"/>
            <w:sz w:val="26"/>
            <w:u w:val="single"/>
          </w:rPr>
          <w:t>частями второй</w:t>
        </w:r>
      </w:hyperlink>
      <w:r>
        <w:rPr>
          <w:sz w:val="26"/>
        </w:rPr>
        <w:t xml:space="preserve">, </w:t>
      </w:r>
      <w:hyperlink r:id="rId34" w:history="1">
        <w:r>
          <w:rPr>
            <w:color w:val="0000FF"/>
            <w:sz w:val="26"/>
            <w:u w:val="single"/>
          </w:rPr>
          <w:t>третьей</w:t>
        </w:r>
      </w:hyperlink>
      <w:r>
        <w:rPr>
          <w:sz w:val="26"/>
        </w:rPr>
        <w:t xml:space="preserve"> и </w:t>
      </w:r>
      <w:hyperlink r:id="rId35" w:history="1">
        <w:r>
          <w:rPr>
            <w:color w:val="0000FF"/>
            <w:sz w:val="26"/>
            <w:u w:val="single"/>
          </w:rPr>
          <w:t>четвертой статьи 159</w:t>
        </w:r>
      </w:hyperlink>
      <w:r>
        <w:rPr>
          <w:sz w:val="26"/>
        </w:rPr>
        <w:t xml:space="preserve">, </w:t>
      </w:r>
      <w:hyperlink r:id="rId36" w:history="1">
        <w:r>
          <w:rPr>
            <w:color w:val="0000FF"/>
            <w:sz w:val="26"/>
            <w:u w:val="single"/>
          </w:rPr>
          <w:t>ча</w:t>
        </w:r>
        <w:r>
          <w:rPr>
            <w:color w:val="0000FF"/>
            <w:sz w:val="26"/>
            <w:u w:val="single"/>
          </w:rPr>
          <w:t>стями второй</w:t>
        </w:r>
      </w:hyperlink>
      <w:r>
        <w:rPr>
          <w:sz w:val="26"/>
        </w:rPr>
        <w:t xml:space="preserve">, </w:t>
      </w:r>
      <w:hyperlink r:id="rId37" w:history="1">
        <w:r>
          <w:rPr>
            <w:color w:val="0000FF"/>
            <w:sz w:val="26"/>
            <w:u w:val="single"/>
          </w:rPr>
          <w:t>третьей</w:t>
        </w:r>
      </w:hyperlink>
      <w:r>
        <w:rPr>
          <w:sz w:val="26"/>
        </w:rPr>
        <w:t xml:space="preserve"> и </w:t>
      </w:r>
      <w:hyperlink r:id="rId38" w:history="1">
        <w:r>
          <w:rPr>
            <w:color w:val="0000FF"/>
            <w:sz w:val="26"/>
            <w:u w:val="single"/>
          </w:rPr>
          <w:t>четвертой статьи 159.1</w:t>
        </w:r>
      </w:hyperlink>
      <w:r>
        <w:rPr>
          <w:sz w:val="26"/>
        </w:rPr>
        <w:t xml:space="preserve">, </w:t>
      </w:r>
      <w:hyperlink r:id="rId39" w:history="1">
        <w:r>
          <w:rPr>
            <w:color w:val="0000FF"/>
            <w:sz w:val="26"/>
            <w:u w:val="single"/>
          </w:rPr>
          <w:t>частями второй</w:t>
        </w:r>
      </w:hyperlink>
      <w:r>
        <w:rPr>
          <w:sz w:val="26"/>
        </w:rPr>
        <w:t xml:space="preserve">, </w:t>
      </w:r>
      <w:hyperlink r:id="rId40" w:history="1">
        <w:r>
          <w:rPr>
            <w:color w:val="0000FF"/>
            <w:sz w:val="26"/>
            <w:u w:val="single"/>
          </w:rPr>
          <w:t>третьей</w:t>
        </w:r>
      </w:hyperlink>
      <w:r>
        <w:rPr>
          <w:sz w:val="26"/>
        </w:rPr>
        <w:t xml:space="preserve"> и </w:t>
      </w:r>
      <w:hyperlink r:id="rId41" w:history="1">
        <w:r>
          <w:rPr>
            <w:color w:val="0000FF"/>
            <w:sz w:val="26"/>
            <w:u w:val="single"/>
          </w:rPr>
          <w:t>четвертой статьи 159.2</w:t>
        </w:r>
      </w:hyperlink>
      <w:r>
        <w:rPr>
          <w:sz w:val="26"/>
        </w:rPr>
        <w:t xml:space="preserve">, </w:t>
      </w:r>
      <w:hyperlink r:id="rId42" w:history="1">
        <w:r>
          <w:rPr>
            <w:color w:val="0000FF"/>
            <w:sz w:val="26"/>
            <w:u w:val="single"/>
          </w:rPr>
          <w:t>частями второй</w:t>
        </w:r>
      </w:hyperlink>
      <w:r>
        <w:rPr>
          <w:sz w:val="26"/>
        </w:rPr>
        <w:t xml:space="preserve">, </w:t>
      </w:r>
      <w:hyperlink r:id="rId43" w:history="1">
        <w:r>
          <w:rPr>
            <w:color w:val="0000FF"/>
            <w:sz w:val="26"/>
            <w:u w:val="single"/>
          </w:rPr>
          <w:t>третьей</w:t>
        </w:r>
      </w:hyperlink>
      <w:r>
        <w:rPr>
          <w:sz w:val="26"/>
        </w:rPr>
        <w:t xml:space="preserve"> и </w:t>
      </w:r>
      <w:hyperlink r:id="rId44" w:history="1">
        <w:r>
          <w:rPr>
            <w:color w:val="0000FF"/>
            <w:sz w:val="26"/>
            <w:u w:val="single"/>
          </w:rPr>
          <w:t>четвертой статьи 159.3</w:t>
        </w:r>
      </w:hyperlink>
      <w:r>
        <w:rPr>
          <w:sz w:val="26"/>
        </w:rPr>
        <w:t xml:space="preserve">, </w:t>
      </w:r>
      <w:hyperlink r:id="rId45" w:history="1">
        <w:r>
          <w:rPr>
            <w:color w:val="0000FF"/>
            <w:sz w:val="26"/>
            <w:u w:val="single"/>
          </w:rPr>
          <w:t>частями второй</w:t>
        </w:r>
      </w:hyperlink>
      <w:r>
        <w:rPr>
          <w:sz w:val="26"/>
        </w:rPr>
        <w:t xml:space="preserve">, </w:t>
      </w:r>
      <w:hyperlink r:id="rId46" w:history="1">
        <w:r>
          <w:rPr>
            <w:color w:val="0000FF"/>
            <w:sz w:val="26"/>
            <w:u w:val="single"/>
          </w:rPr>
          <w:t>третьей</w:t>
        </w:r>
      </w:hyperlink>
      <w:r>
        <w:rPr>
          <w:sz w:val="26"/>
        </w:rPr>
        <w:t xml:space="preserve"> и </w:t>
      </w:r>
      <w:hyperlink r:id="rId47" w:history="1">
        <w:r>
          <w:rPr>
            <w:color w:val="0000FF"/>
            <w:sz w:val="26"/>
            <w:u w:val="single"/>
          </w:rPr>
          <w:t>четвертой статьи 159.5</w:t>
        </w:r>
      </w:hyperlink>
      <w:r>
        <w:rPr>
          <w:sz w:val="26"/>
        </w:rPr>
        <w:t xml:space="preserve">, </w:t>
      </w:r>
      <w:hyperlink r:id="rId48" w:history="1">
        <w:r>
          <w:rPr>
            <w:color w:val="0000FF"/>
            <w:sz w:val="26"/>
            <w:u w:val="single"/>
          </w:rPr>
          <w:t>частями второй</w:t>
        </w:r>
      </w:hyperlink>
      <w:r>
        <w:rPr>
          <w:sz w:val="26"/>
        </w:rPr>
        <w:t xml:space="preserve">, </w:t>
      </w:r>
      <w:hyperlink r:id="rId49" w:history="1">
        <w:r>
          <w:rPr>
            <w:color w:val="0000FF"/>
            <w:sz w:val="26"/>
            <w:u w:val="single"/>
          </w:rPr>
          <w:t>третьей</w:t>
        </w:r>
      </w:hyperlink>
      <w:r>
        <w:rPr>
          <w:sz w:val="26"/>
        </w:rPr>
        <w:t xml:space="preserve"> и </w:t>
      </w:r>
      <w:hyperlink r:id="rId50" w:history="1">
        <w:r>
          <w:rPr>
            <w:color w:val="0000FF"/>
            <w:sz w:val="26"/>
            <w:u w:val="single"/>
          </w:rPr>
          <w:t>четвертой статьи 159.6</w:t>
        </w:r>
      </w:hyperlink>
      <w:r>
        <w:rPr>
          <w:sz w:val="26"/>
        </w:rPr>
        <w:t xml:space="preserve"> и </w:t>
      </w:r>
      <w:hyperlink r:id="rId51" w:history="1">
        <w:r>
          <w:rPr>
            <w:color w:val="0000FF"/>
            <w:sz w:val="26"/>
            <w:u w:val="single"/>
          </w:rPr>
          <w:t>частями второй</w:t>
        </w:r>
      </w:hyperlink>
      <w:r>
        <w:rPr>
          <w:sz w:val="26"/>
        </w:rPr>
        <w:t xml:space="preserve"> и </w:t>
      </w:r>
      <w:hyperlink r:id="rId52" w:history="1">
        <w:r>
          <w:rPr>
            <w:color w:val="0000FF"/>
            <w:sz w:val="26"/>
            <w:u w:val="single"/>
          </w:rPr>
          <w:t>третьей статьи 160</w:t>
        </w:r>
      </w:hyperlink>
      <w:r>
        <w:rPr>
          <w:sz w:val="26"/>
        </w:rPr>
        <w:t xml:space="preserve"> Уголовного кодекса Российской Федерации, за исключением случаев, предусмотренных </w:t>
      </w:r>
      <w:hyperlink r:id="rId53" w:history="1">
        <w:r>
          <w:rPr>
            <w:color w:val="0000FF"/>
            <w:sz w:val="26"/>
            <w:u w:val="single"/>
          </w:rPr>
          <w:t>статьей 14.15.3</w:t>
        </w:r>
      </w:hyperlink>
      <w:r>
        <w:rPr>
          <w:sz w:val="26"/>
        </w:rPr>
        <w:t xml:space="preserve"> настоящего Кодекса, является доказанной.</w:t>
      </w:r>
    </w:p>
    <w:p w:rsidR="004A6B4B">
      <w:pPr>
        <w:ind w:firstLine="708"/>
        <w:jc w:val="both"/>
      </w:pPr>
      <w:r>
        <w:rPr>
          <w:sz w:val="26"/>
        </w:rPr>
        <w:t xml:space="preserve">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w:t>
      </w:r>
      <w:r>
        <w:rPr>
          <w:sz w:val="26"/>
        </w:rPr>
        <w:t>положение, обстоятельства, смягчающие и отягчающие административную ответственность.</w:t>
      </w:r>
    </w:p>
    <w:p w:rsidR="004A6B4B">
      <w:pPr>
        <w:ind w:firstLine="708"/>
        <w:jc w:val="both"/>
      </w:pPr>
      <w:r>
        <w:rPr>
          <w:sz w:val="26"/>
        </w:rPr>
        <w:t xml:space="preserve">Обстоятельством, смягчающим административную ответственность, мировой судья признает раскаяние Ляха В.В. в </w:t>
      </w:r>
      <w:r>
        <w:rPr>
          <w:sz w:val="26"/>
        </w:rPr>
        <w:t>содеянном</w:t>
      </w:r>
      <w:r>
        <w:rPr>
          <w:sz w:val="26"/>
        </w:rPr>
        <w:t>.</w:t>
      </w:r>
    </w:p>
    <w:p w:rsidR="004A6B4B">
      <w:pPr>
        <w:ind w:firstLine="708"/>
        <w:jc w:val="both"/>
      </w:pPr>
      <w:r>
        <w:rPr>
          <w:sz w:val="26"/>
        </w:rPr>
        <w:t xml:space="preserve">Обстоятельств, отягчающих административную </w:t>
      </w:r>
      <w:r>
        <w:rPr>
          <w:sz w:val="26"/>
        </w:rPr>
        <w:t>ответственность судом не установлено</w:t>
      </w:r>
      <w:r>
        <w:rPr>
          <w:sz w:val="26"/>
        </w:rPr>
        <w:t>.</w:t>
      </w:r>
    </w:p>
    <w:p w:rsidR="004A6B4B">
      <w:pPr>
        <w:ind w:firstLine="708"/>
        <w:jc w:val="both"/>
      </w:pPr>
      <w:r>
        <w:rPr>
          <w:sz w:val="26"/>
        </w:rPr>
        <w:t xml:space="preserve">При назначении наказания с учетом положений ст. 4.1 КоАП РФ, характера совершенного административного правонарушения отсутствие обстоятельств отягчающих административную ответственность, имущественное положение, лица, </w:t>
      </w:r>
      <w:r>
        <w:rPr>
          <w:sz w:val="26"/>
        </w:rPr>
        <w:t>привлекаемого к административной ответственности, с учетом конкретных обстоятельств дела, считаю необходимым назначить Ляху В.В. наказание в виде административного штрафа в пределах санкции ч. 2 ст. 7.27 КоАП РФ.</w:t>
      </w:r>
    </w:p>
    <w:p w:rsidR="004A6B4B">
      <w:pPr>
        <w:spacing w:line="260" w:lineRule="atLeast"/>
        <w:ind w:firstLine="709"/>
        <w:jc w:val="both"/>
      </w:pPr>
      <w:r>
        <w:rPr>
          <w:sz w:val="26"/>
        </w:rPr>
        <w:t xml:space="preserve">На основании </w:t>
      </w:r>
      <w:r>
        <w:rPr>
          <w:sz w:val="26"/>
        </w:rPr>
        <w:t>изложенного</w:t>
      </w:r>
      <w:r>
        <w:rPr>
          <w:sz w:val="26"/>
        </w:rPr>
        <w:t>, руководствуясь ст</w:t>
      </w:r>
      <w:r>
        <w:rPr>
          <w:sz w:val="26"/>
        </w:rPr>
        <w:t>.ст.29.9, 29.10 КоАП РФ, мировой судья</w:t>
      </w:r>
    </w:p>
    <w:p w:rsidR="004A6B4B">
      <w:pPr>
        <w:spacing w:line="260" w:lineRule="atLeast"/>
        <w:ind w:firstLine="709"/>
        <w:jc w:val="center"/>
      </w:pPr>
      <w:r>
        <w:rPr>
          <w:spacing w:val="20"/>
          <w:sz w:val="26"/>
        </w:rPr>
        <w:t>ПОСТАНОВИЛ:</w:t>
      </w:r>
    </w:p>
    <w:p w:rsidR="004A6B4B">
      <w:pPr>
        <w:spacing w:line="260" w:lineRule="atLeast"/>
        <w:ind w:firstLine="709"/>
        <w:jc w:val="both"/>
      </w:pPr>
      <w:r>
        <w:rPr>
          <w:sz w:val="26"/>
        </w:rPr>
        <w:t>Ляха В.В.</w:t>
      </w:r>
      <w:r>
        <w:rPr>
          <w:sz w:val="26"/>
        </w:rPr>
        <w:t xml:space="preserve"> признать виновным в совершении административного правонарушения, предусмотренного ч.2 ст. 7.27 КоАП РФ и назначить ему наказание в виде административного штрафа в размере 3500 (три тысячи пятьсот)</w:t>
      </w:r>
      <w:r>
        <w:rPr>
          <w:sz w:val="26"/>
        </w:rPr>
        <w:t xml:space="preserve"> рублей.</w:t>
      </w:r>
    </w:p>
    <w:p w:rsidR="004A6B4B">
      <w:pPr>
        <w:ind w:firstLine="708"/>
        <w:jc w:val="both"/>
      </w:pPr>
      <w:r>
        <w:rPr>
          <w:sz w:val="26"/>
        </w:rPr>
        <w:t xml:space="preserve">Штраф подлежит зачислению по реквизитам: </w:t>
      </w:r>
      <w:r>
        <w:rPr>
          <w:sz w:val="26"/>
        </w:rPr>
        <w:t>Юридический адрес: 295000, Россия, Республика Крым, г. Симферополь, ул. Набережная им. 60-летия СССР, 28, Почтовый адрес: 295000, Россия, Республика Крым, г. Симферополь, ул. Набережная им. 60-летия СССР, 2</w:t>
      </w:r>
      <w:r>
        <w:rPr>
          <w:sz w:val="26"/>
        </w:rPr>
        <w:t>8, ОГРН 1149102019164, Получатель:</w:t>
      </w:r>
      <w:r>
        <w:rPr>
          <w:sz w:val="26"/>
        </w:rPr>
        <w:t xml:space="preserve"> </w:t>
      </w:r>
      <w:r>
        <w:rPr>
          <w:sz w:val="26"/>
        </w:rPr>
        <w:t>УФК по Республике Крым (Министерство юстиции Республики Крым, Наименование банка:</w:t>
      </w:r>
      <w:r>
        <w:rPr>
          <w:sz w:val="26"/>
        </w:rPr>
        <w:t xml:space="preserve"> Отделение Республика Крым Банка России//УФК по Республике Крым г. Симферополь, ИНН 9102013284, КПП 910201001, БИК: 013510002, Единый казнач</w:t>
      </w:r>
      <w:r>
        <w:rPr>
          <w:sz w:val="26"/>
        </w:rPr>
        <w:t>ейский счет 40102810645370000035, Казначейский счет 03100643000000017500, лицевой счет 04752203230 в УФК по Республике Крым Код Сводного реестра 35220323, ОКТМО 35643000, Код бюджетной классификации доходов 82811601073010027140.</w:t>
      </w:r>
    </w:p>
    <w:p w:rsidR="004A6B4B" w:rsidP="00F112FD">
      <w:pPr>
        <w:ind w:firstLine="708"/>
        <w:jc w:val="both"/>
      </w:pPr>
      <w:r>
        <w:rPr>
          <w:sz w:val="26"/>
        </w:rPr>
        <w:t xml:space="preserve">Согласно ст. 32.2 КоАП РФ, </w:t>
      </w:r>
      <w:r>
        <w:rPr>
          <w:sz w:val="26"/>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4A6B4B">
      <w:pPr>
        <w:ind w:firstLine="708"/>
        <w:jc w:val="both"/>
      </w:pPr>
      <w:r>
        <w:rPr>
          <w:sz w:val="26"/>
        </w:rPr>
        <w:t>Документ, подтверждающий оплату администрат</w:t>
      </w:r>
      <w:r>
        <w:rPr>
          <w:sz w:val="26"/>
        </w:rPr>
        <w:t xml:space="preserve">ивного штрафа, необходимо предоставить в судебный участок № 73 </w:t>
      </w:r>
      <w:r>
        <w:rPr>
          <w:sz w:val="26"/>
        </w:rPr>
        <w:t>Сакского</w:t>
      </w:r>
      <w:r>
        <w:rPr>
          <w:sz w:val="26"/>
        </w:rPr>
        <w:t xml:space="preserve"> судебного района (</w:t>
      </w:r>
      <w:r>
        <w:rPr>
          <w:sz w:val="26"/>
        </w:rPr>
        <w:t>Сакский</w:t>
      </w:r>
      <w:r>
        <w:rPr>
          <w:sz w:val="26"/>
        </w:rPr>
        <w:t xml:space="preserve"> муниципальный район и городской округ Саки) Республики Крым.</w:t>
      </w:r>
    </w:p>
    <w:p w:rsidR="004A6B4B">
      <w:pPr>
        <w:ind w:firstLine="708"/>
        <w:jc w:val="both"/>
      </w:pPr>
      <w:r>
        <w:rPr>
          <w:sz w:val="26"/>
        </w:rPr>
        <w:t xml:space="preserve">Постановление может быть обжаловано в апелляционном порядке в течение десяти суток в </w:t>
      </w:r>
      <w:r>
        <w:rPr>
          <w:sz w:val="26"/>
        </w:rPr>
        <w:t>Сакский</w:t>
      </w:r>
      <w:r>
        <w:rPr>
          <w:sz w:val="26"/>
        </w:rPr>
        <w:t xml:space="preserve"> райо</w:t>
      </w:r>
      <w:r>
        <w:rPr>
          <w:sz w:val="26"/>
        </w:rPr>
        <w:t xml:space="preserve">нный суд Республики Крым, через судебный участок № 73 </w:t>
      </w:r>
      <w:r>
        <w:rPr>
          <w:sz w:val="26"/>
        </w:rPr>
        <w:t>Сакского</w:t>
      </w:r>
      <w:r>
        <w:rPr>
          <w:sz w:val="26"/>
        </w:rPr>
        <w:t xml:space="preserve"> судебного района (</w:t>
      </w:r>
      <w:r>
        <w:rPr>
          <w:sz w:val="26"/>
        </w:rPr>
        <w:t>Сакский</w:t>
      </w:r>
      <w:r>
        <w:rPr>
          <w:sz w:val="26"/>
        </w:rPr>
        <w:t xml:space="preserve"> муниципальный район и городской округ Саки) Республики Крым, со дня вручения или получения копии постановления.</w:t>
      </w:r>
    </w:p>
    <w:p w:rsidR="00F112FD">
      <w:pPr>
        <w:rPr>
          <w:sz w:val="26"/>
        </w:rPr>
      </w:pPr>
    </w:p>
    <w:p w:rsidR="004A6B4B">
      <w:r>
        <w:rPr>
          <w:sz w:val="26"/>
        </w:rPr>
        <w:t xml:space="preserve">Мировой судья                                                                                   </w:t>
      </w:r>
      <w:r>
        <w:rPr>
          <w:sz w:val="26"/>
        </w:rPr>
        <w:t xml:space="preserve">Васильев В.А. </w:t>
      </w:r>
    </w:p>
    <w:p w:rsidR="004A6B4B">
      <w:pPr>
        <w:spacing w:line="260" w:lineRule="atLeast"/>
        <w:ind w:firstLine="709"/>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B4B"/>
    <w:rsid w:val="004A6B4B"/>
    <w:rsid w:val="00F112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760B54C2B00145A1243EAE5304DEE111AD359BDFA18556E6D54CBD78C698C9FAF6124F7FDE9F277F39C248A79CA5AEB64F6B2E38FDBX8W5H" TargetMode="External" /><Relationship Id="rId11" Type="http://schemas.openxmlformats.org/officeDocument/2006/relationships/hyperlink" Target="consultantplus://offline/ref=9760B54C2B00145A1243EAE5304DEE111AD359BDFA18556E6D54CBD78C698C9FAF6124F7FDE9F677F39C248A79CA5AEB64F6B2E38FDBX8W5H" TargetMode="External" /><Relationship Id="rId12" Type="http://schemas.openxmlformats.org/officeDocument/2006/relationships/hyperlink" Target="consultantplus://offline/ref=9760B54C2B00145A1243EAE5304DEE111AD359BDFA18556E6D54CBD78C698C9FAF6124F7FDE9F877F39C248A79CA5AEB64F6B2E38FDBX8W5H" TargetMode="External" /><Relationship Id="rId13" Type="http://schemas.openxmlformats.org/officeDocument/2006/relationships/hyperlink" Target="consultantplus://offline/ref=9760B54C2B00145A1243EAE5304DEE111AD359BDFA18556E6D54CBD78C698C9FAF6124F7FDEAF077F39C248A79CA5AEB64F6B2E38FDBX8W5H" TargetMode="External" /><Relationship Id="rId14" Type="http://schemas.openxmlformats.org/officeDocument/2006/relationships/hyperlink" Target="consultantplus://offline/ref=9760B54C2B00145A1243EAE5304DEE111AD359BDFA18556E6D54CBD78C698C9FAF6124F7FDEAF677F39C248A79CA5AEB64F6B2E38FDBX8W5H" TargetMode="External" /><Relationship Id="rId15" Type="http://schemas.openxmlformats.org/officeDocument/2006/relationships/hyperlink" Target="consultantplus://offline/ref=9760B54C2B00145A1243EAE5304DEE111AD359BDFA18556E6D54CBD78C698C9FAF6124F7FDEAF877F39C248A79CA5AEB64F6B2E38FDBX8W5H" TargetMode="External" /><Relationship Id="rId16" Type="http://schemas.openxmlformats.org/officeDocument/2006/relationships/hyperlink" Target="consultantplus://offline/ref=9760B54C2B00145A1243EAE5304DEE111AD359BDFA18556E6D54CBD78C698C9FAF6124F7FDEBF077F39C248A79CA5AEB64F6B2E38FDBX8W5H" TargetMode="External" /><Relationship Id="rId17" Type="http://schemas.openxmlformats.org/officeDocument/2006/relationships/hyperlink" Target="consultantplus://offline/ref=9760B54C2B00145A1243EAE5304DEE111AD359BDFA18556E6D54CBD78C698C9FAF6124F7FDEBF777F39C248A79CA5AEB64F6B2E38FDBX8W5H" TargetMode="External" /><Relationship Id="rId18" Type="http://schemas.openxmlformats.org/officeDocument/2006/relationships/hyperlink" Target="consultantplus://offline/ref=9760B54C2B00145A1243EAE5304DEE111AD359BDFA18556E6D54CBD78C698C9FAF6124F7FDEBF977F39C248A79CA5AEB64F6B2E38FDBX8W5H" TargetMode="External" /><Relationship Id="rId19" Type="http://schemas.openxmlformats.org/officeDocument/2006/relationships/hyperlink" Target="consultantplus://offline/ref=9760B54C2B00145A1243EAE5304DEE111AD359BDFA18556E6D54CBD78C698C9FAF6124F7FDECF177F39C248A79CA5AEB64F6B2E38FDBX8W5H" TargetMode="External" /><Relationship Id="rId2" Type="http://schemas.openxmlformats.org/officeDocument/2006/relationships/webSettings" Target="webSettings.xml" /><Relationship Id="rId20" Type="http://schemas.openxmlformats.org/officeDocument/2006/relationships/hyperlink" Target="consultantplus://offline/ref=9760B54C2B00145A1243EAE5304DEE111AD359BDFA18556E6D54CBD78C698C9FAF6124F7FDEDF377F39C248A79CA5AEB64F6B2E38FDBX8W5H" TargetMode="External" /><Relationship Id="rId21" Type="http://schemas.openxmlformats.org/officeDocument/2006/relationships/hyperlink" Target="consultantplus://offline/ref=9760B54C2B00145A1243EAE5304DEE111AD359BDFA18556E6D54CBD78C698C9FAF6124F7FDEDF577F39C248A79CA5AEB64F6B2E38FDBX8W5H" TargetMode="External" /><Relationship Id="rId22" Type="http://schemas.openxmlformats.org/officeDocument/2006/relationships/hyperlink" Target="consultantplus://offline/ref=9760B54C2B00145A1243EAE5304DEE111AD359BDFA18556E6D54CBD78C698C9FAF6124F7FDEDF777F39C248A79CA5AEB64F6B2E38FDBX8W5H" TargetMode="External" /><Relationship Id="rId23" Type="http://schemas.openxmlformats.org/officeDocument/2006/relationships/hyperlink" Target="consultantplus://offline/ref=9760B54C2B00145A1243EAE5304DEE111AD359BDFA18556E6D54CBD78C698C9FAF6124F7FDEEF077F39C248A79CA5AEB64F6B2E38FDBX8W5H" TargetMode="External" /><Relationship Id="rId24" Type="http://schemas.openxmlformats.org/officeDocument/2006/relationships/hyperlink" Target="consultantplus://offline/ref=9760B54C2B00145A1243EAE5304DEE111AD359BDFA18556E6D54CBD78C698C9FAF6124F7FDEEF277F39C248A79CA5AEB64F6B2E38FDBX8W5H" TargetMode="External" /><Relationship Id="rId25" Type="http://schemas.openxmlformats.org/officeDocument/2006/relationships/hyperlink" Target="consultantplus://offline/ref=9760B54C2B00145A1243EAE5304DEE111AD359BDFA18556E6D54CBD78C698C9FAF6124F7FDEEF477F39C248A79CA5AEB64F6B2E38FDBX8W5H" TargetMode="External" /><Relationship Id="rId26" Type="http://schemas.openxmlformats.org/officeDocument/2006/relationships/hyperlink" Target="consultantplus://offline/ref=9760B54C2B00145A1243EAE5304DEE111AD359BDFA18556E6D54CBD78C698C9FAF6124F7FFEAF77DA2C6348E309E56F464EAADE391DB85C5XBWCH" TargetMode="External" /><Relationship Id="rId27" Type="http://schemas.openxmlformats.org/officeDocument/2006/relationships/hyperlink" Target="consultantplus://offline/ref=9760B54C2B00145A1243EAE5304DEE111AD359BDFA18556E6D54CBD78C698C9FAF6124F7FFEAF77DA0C6348E309E56F464EAADE391DB85C5XBWCH" TargetMode="External" /><Relationship Id="rId28" Type="http://schemas.openxmlformats.org/officeDocument/2006/relationships/hyperlink" Target="consultantplus://offline/ref=9760B54C2B00145A1243EAE5304DEE111AD35ABEF916556E6D54CBD78C698C9FAF6124FEFEECF877F39C248A79CA5AEB64F6B2E38FDBX8W5H" TargetMode="External" /><Relationship Id="rId29" Type="http://schemas.openxmlformats.org/officeDocument/2006/relationships/hyperlink" Target="consultantplus://offline/ref=E9C0764A2C56E9D77E85C022BD3224576BE4EFC2520956C6CC12EDC7188358847A911EE32F9053CBA5EEFB37A54DE8E4912CB06E72652211P8c3H" TargetMode="External" /><Relationship Id="rId3" Type="http://schemas.openxmlformats.org/officeDocument/2006/relationships/fontTable" Target="fontTable.xml" /><Relationship Id="rId30" Type="http://schemas.openxmlformats.org/officeDocument/2006/relationships/hyperlink" Target="consultantplus://offline/ref=E9C0764A2C56E9D77E85C022BD3224576BE4EFC2520956C6CC12EDC7188358847A911EE32F9154C7A4EEFB37A54DE8E4912CB06E72652211P8c3H" TargetMode="External" /><Relationship Id="rId31" Type="http://schemas.openxmlformats.org/officeDocument/2006/relationships/hyperlink" Target="consultantplus://offline/ref=E9C0764A2C56E9D77E85C022BD3224576BE4EFC2520956C6CC12EDC7188358847A911EE32F9053CAA3EEFB37A54DE8E4912CB06E72652211P8c3H" TargetMode="External" /><Relationship Id="rId32" Type="http://schemas.openxmlformats.org/officeDocument/2006/relationships/hyperlink" Target="consultantplus://offline/ref=E9C0764A2C56E9D77E85C022BD3224576BE4EFC2520956C6CC12EDC7188358847A911EE3269155C8F5B4EB33EC19E4FB9130AF6E6C65P2c2H" TargetMode="External" /><Relationship Id="rId33" Type="http://schemas.openxmlformats.org/officeDocument/2006/relationships/hyperlink" Target="consultantplus://offline/ref=E9C0764A2C56E9D77E85C022BD3224576BE4EFC2520956C6CC12EDC7188358847A911EE32F9050C3A4EEFB37A54DE8E4912CB06E72652211P8c3H" TargetMode="External" /><Relationship Id="rId34" Type="http://schemas.openxmlformats.org/officeDocument/2006/relationships/hyperlink" Target="consultantplus://offline/ref=E9C0764A2C56E9D77E85C022BD3224576BE4EFC2520956C6CC12EDC7188358847A911EE32F9050C3A6EEFB37A54DE8E4912CB06E72652211P8c3H" TargetMode="External" /><Relationship Id="rId35" Type="http://schemas.openxmlformats.org/officeDocument/2006/relationships/hyperlink" Target="consultantplus://offline/ref=E9C0764A2C56E9D77E85C022BD3224576BE4EFC2520956C6CC12EDC7188358847A911EE32D9355C8F5B4EB33EC19E4FB9130AF6E6C65P2c2H" TargetMode="External" /><Relationship Id="rId36" Type="http://schemas.openxmlformats.org/officeDocument/2006/relationships/hyperlink" Target="consultantplus://offline/ref=E9C0764A2C56E9D77E85C022BD3224576BE4EFC2520956C6CC12EDC7188358847A911EE32D9351C8F5B4EB33EC19E4FB9130AF6E6C65P2c2H" TargetMode="External" /><Relationship Id="rId37" Type="http://schemas.openxmlformats.org/officeDocument/2006/relationships/hyperlink" Target="consultantplus://offline/ref=E9C0764A2C56E9D77E85C022BD3224576BE4EFC2520956C6CC12EDC7188358847A911EE32D935FC8F5B4EB33EC19E4FB9130AF6E6C65P2c2H" TargetMode="External" /><Relationship Id="rId38" Type="http://schemas.openxmlformats.org/officeDocument/2006/relationships/hyperlink" Target="consultantplus://offline/ref=E9C0764A2C56E9D77E85C022BD3224576BE4EFC2520956C6CC12EDC7188358847A911EE32D9057C8F5B4EB33EC19E4FB9130AF6E6C65P2c2H" TargetMode="External" /><Relationship Id="rId39" Type="http://schemas.openxmlformats.org/officeDocument/2006/relationships/hyperlink" Target="consultantplus://offline/ref=E9C0764A2C56E9D77E85C022BD3224576BE4EFC2520956C6CC12EDC7188358847A911EE32D9051C8F5B4EB33EC19E4FB9130AF6E6C65P2c2H" TargetMode="External" /><Relationship Id="rId4" Type="http://schemas.openxmlformats.org/officeDocument/2006/relationships/hyperlink" Target="consultantplus://offline/ref=9760B54C2B00145A1243EAE5304DEE111AD359BDFA18556E6D54CBD78C698C9FAF6124F7FFEAF474A3C6348E309E56F464EAADE391DB85C5XBWCH" TargetMode="External" /><Relationship Id="rId40" Type="http://schemas.openxmlformats.org/officeDocument/2006/relationships/hyperlink" Target="consultantplus://offline/ref=E9C0764A2C56E9D77E85C022BD3224576BE4EFC2520956C6CC12EDC7188358847A911EE32D905FC8F5B4EB33EC19E4FB9130AF6E6C65P2c2H" TargetMode="External" /><Relationship Id="rId41" Type="http://schemas.openxmlformats.org/officeDocument/2006/relationships/hyperlink" Target="consultantplus://offline/ref=E9C0764A2C56E9D77E85C022BD3224576BE4EFC2520956C6CC12EDC7188358847A911EE32D9157C8F5B4EB33EC19E4FB9130AF6E6C65P2c2H" TargetMode="External" /><Relationship Id="rId42" Type="http://schemas.openxmlformats.org/officeDocument/2006/relationships/hyperlink" Target="consultantplus://offline/ref=E9C0764A2C56E9D77E85C022BD3224576BE4EFC2520956C6CC12EDC7188358847A911EE32D9150C8F5B4EB33EC19E4FB9130AF6E6C65P2c2H" TargetMode="External" /><Relationship Id="rId43" Type="http://schemas.openxmlformats.org/officeDocument/2006/relationships/hyperlink" Target="consultantplus://offline/ref=E9C0764A2C56E9D77E85C022BD3224576BE4EFC2520956C6CC12EDC7188358847A911EE32D915EC8F5B4EB33EC19E4FB9130AF6E6C65P2c2H" TargetMode="External" /><Relationship Id="rId44" Type="http://schemas.openxmlformats.org/officeDocument/2006/relationships/hyperlink" Target="consultantplus://offline/ref=E9C0764A2C56E9D77E85C022BD3224576BE4EFC2520956C6CC12EDC7188358847A911EE32D9656C8F5B4EB33EC19E4FB9130AF6E6C65P2c2H" TargetMode="External" /><Relationship Id="rId45" Type="http://schemas.openxmlformats.org/officeDocument/2006/relationships/hyperlink" Target="consultantplus://offline/ref=E9C0764A2C56E9D77E85C022BD3224576BE4EFC2520956C6CC12EDC7188358847A911EE32D9754C8F5B4EB33EC19E4FB9130AF6E6C65P2c2H" TargetMode="External" /><Relationship Id="rId46" Type="http://schemas.openxmlformats.org/officeDocument/2006/relationships/hyperlink" Target="consultantplus://offline/ref=E9C0764A2C56E9D77E85C022BD3224576BE4EFC2520956C6CC12EDC7188358847A911EE32D9752C8F5B4EB33EC19E4FB9130AF6E6C65P2c2H" TargetMode="External" /><Relationship Id="rId47" Type="http://schemas.openxmlformats.org/officeDocument/2006/relationships/hyperlink" Target="consultantplus://offline/ref=E9C0764A2C56E9D77E85C022BD3224576BE4EFC2520956C6CC12EDC7188358847A911EE32D9750C8F5B4EB33EC19E4FB9130AF6E6C65P2c2H" TargetMode="External" /><Relationship Id="rId48" Type="http://schemas.openxmlformats.org/officeDocument/2006/relationships/hyperlink" Target="consultantplus://offline/ref=E9C0764A2C56E9D77E85C022BD3224576BE4EFC2520956C6CC12EDC7188358847A911EE32D9457C8F5B4EB33EC19E4FB9130AF6E6C65P2c2H" TargetMode="External" /><Relationship Id="rId49" Type="http://schemas.openxmlformats.org/officeDocument/2006/relationships/hyperlink" Target="consultantplus://offline/ref=E9C0764A2C56E9D77E85C022BD3224576BE4EFC2520956C6CC12EDC7188358847A911EE32D9455C8F5B4EB33EC19E4FB9130AF6E6C65P2c2H" TargetMode="External" /><Relationship Id="rId5" Type="http://schemas.openxmlformats.org/officeDocument/2006/relationships/hyperlink" Target="consultantplus://offline/ref=9760B54C2B00145A1243EAE5304DEE111AD359BDFA18556E6D54CBD78C698C9FAF6124F7FFEBF378A2C6348E309E56F464EAADE391DB85C5XBWCH" TargetMode="External" /><Relationship Id="rId50" Type="http://schemas.openxmlformats.org/officeDocument/2006/relationships/hyperlink" Target="consultantplus://offline/ref=E9C0764A2C56E9D77E85C022BD3224576BE4EFC2520956C6CC12EDC7188358847A911EE32D9453C8F5B4EB33EC19E4FB9130AF6E6C65P2c2H" TargetMode="External" /><Relationship Id="rId51" Type="http://schemas.openxmlformats.org/officeDocument/2006/relationships/hyperlink" Target="consultantplus://offline/ref=E9C0764A2C56E9D77E85C022BD3224576BE4EFC2520956C6CC12EDC7188358847A911EE32F9050C2A4EEFB37A54DE8E4912CB06E72652211P8c3H" TargetMode="External" /><Relationship Id="rId52" Type="http://schemas.openxmlformats.org/officeDocument/2006/relationships/hyperlink" Target="consultantplus://offline/ref=E9C0764A2C56E9D77E85C022BD3224576BE4EFC2520956C6CC12EDC7188358847A911EE32F9050C2A6EEFB37A54DE8E4912CB06E72652211P8c3H" TargetMode="External" /><Relationship Id="rId53" Type="http://schemas.openxmlformats.org/officeDocument/2006/relationships/hyperlink" Target="consultantplus://offline/ref=E9C0764A2C56E9D77E85C022BD3224576BE4ECC1510756C6CC12EDC7188358847A911EEA2E965FC8F5B4EB33EC19E4FB9130AF6E6C65P2c2H" TargetMode="External" /><Relationship Id="rId54" Type="http://schemas.openxmlformats.org/officeDocument/2006/relationships/theme" Target="theme/theme1.xml" /><Relationship Id="rId55" Type="http://schemas.openxmlformats.org/officeDocument/2006/relationships/styles" Target="styles.xml" /><Relationship Id="rId6" Type="http://schemas.openxmlformats.org/officeDocument/2006/relationships/hyperlink" Target="consultantplus://offline/ref=9760B54C2B00145A1243EAE5304DEE111AD359BDFA18556E6D54CBD78C698C9FAF6124F7FFEAF475A5C6348E309E56F464EAADE391DB85C5XBWCH" TargetMode="External" /><Relationship Id="rId7" Type="http://schemas.openxmlformats.org/officeDocument/2006/relationships/hyperlink" Target="consultantplus://offline/ref=9760B54C2B00145A1243EAE5304DEE111AD359BDFA18556E6D54CBD78C698C9FAF6124F7F6EBF277F39C248A79CA5AEB64F6B2E38FDBX8W5H" TargetMode="External" /><Relationship Id="rId8" Type="http://schemas.openxmlformats.org/officeDocument/2006/relationships/hyperlink" Target="consultantplus://offline/ref=9760B54C2B00145A1243EAE5304DEE111AD359BDFA18556E6D54CBD78C698C9FAF6124F7FFEAF77CA2C6348E309E56F464EAADE391DB85C5XBWCH" TargetMode="External" /><Relationship Id="rId9" Type="http://schemas.openxmlformats.org/officeDocument/2006/relationships/hyperlink" Target="consultantplus://offline/ref=9760B54C2B00145A1243EAE5304DEE111AD359BDFA18556E6D54CBD78C698C9FAF6124F7FFEAF77CA0C6348E309E56F464EAADE391DB85C5XBWC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