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0550B">
      <w:pPr>
        <w:jc w:val="right"/>
      </w:pPr>
      <w:r>
        <w:t>Дело № 5-73-165/2018</w:t>
      </w:r>
    </w:p>
    <w:p w:rsidR="00A77B3E" w:rsidP="00E0550B">
      <w:pPr>
        <w:jc w:val="center"/>
      </w:pPr>
      <w:r>
        <w:t>П О С Т А Н О В Л Е Н И Е</w:t>
      </w:r>
    </w:p>
    <w:p w:rsidR="00A77B3E">
      <w:r>
        <w:t xml:space="preserve">           24 апреля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E0550B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</w:t>
      </w:r>
      <w:r>
        <w:t xml:space="preserve">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 пограничного управления ФСБ России по Республике Крым службы в </w:t>
      </w:r>
      <w:r>
        <w:t>г</w:t>
      </w:r>
      <w:r>
        <w:t xml:space="preserve">. Балаклаве в отношении </w:t>
      </w:r>
      <w:r>
        <w:t xml:space="preserve">гражданина: </w:t>
      </w:r>
      <w:r>
        <w:t>Сейтнафиева</w:t>
      </w:r>
      <w:r>
        <w:t xml:space="preserve"> </w:t>
      </w:r>
    </w:p>
    <w:p w:rsidR="00A77B3E" w:rsidP="00E0550B">
      <w:pPr>
        <w:jc w:val="center"/>
      </w:pPr>
      <w:r>
        <w:t>У С Т А Н О В И Л:</w:t>
      </w:r>
    </w:p>
    <w:p w:rsidR="00A77B3E" w:rsidP="00E0550B">
      <w:pPr>
        <w:jc w:val="both"/>
      </w:pPr>
      <w:r>
        <w:t>Сейтна</w:t>
      </w:r>
      <w:r>
        <w:t>фиев</w:t>
      </w:r>
      <w:r>
        <w:t xml:space="preserve"> С.С. постановлением заместителя начальника отделения (</w:t>
      </w:r>
      <w:r>
        <w:t>погз</w:t>
      </w:r>
      <w:r>
        <w:t xml:space="preserve">) в г. Севастополе службы в г. Балаклава ПУ ФСБ России по Республике Крым от ... был привлечен к административной ответственности по ч.1  ст. 18.3  </w:t>
      </w:r>
      <w:r>
        <w:t>КоАП</w:t>
      </w:r>
      <w:r>
        <w:t xml:space="preserve"> РФ и на него был наложен административны</w:t>
      </w:r>
      <w:r>
        <w:t xml:space="preserve">й штраф в размере 500 рублей. Однако в установленный законом срок </w:t>
      </w:r>
      <w:r>
        <w:t>Сейтнафиев</w:t>
      </w:r>
      <w:r>
        <w:t xml:space="preserve"> С.С.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 w:rsidP="00E0550B">
      <w:pPr>
        <w:jc w:val="both"/>
      </w:pPr>
      <w:r>
        <w:t xml:space="preserve">         Копия постановления </w:t>
      </w:r>
      <w:r>
        <w:t>Сейтнафиевым</w:t>
      </w:r>
      <w:r>
        <w:t xml:space="preserve"> С.С. получена </w:t>
      </w:r>
      <w:r>
        <w:t xml:space="preserve">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Сейтнафиев</w:t>
      </w:r>
      <w:r>
        <w:t xml:space="preserve"> С.С. указанный штраф не оплатил.</w:t>
      </w:r>
    </w:p>
    <w:p w:rsidR="00A77B3E" w:rsidP="00E0550B">
      <w:pPr>
        <w:jc w:val="both"/>
      </w:pPr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 xml:space="preserve"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E0550B">
      <w:pPr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</w:t>
      </w:r>
      <w:r>
        <w:t>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E0550B">
      <w:pPr>
        <w:jc w:val="both"/>
      </w:pPr>
      <w:r>
        <w:t xml:space="preserve">Протокол в отношении </w:t>
      </w:r>
      <w:r>
        <w:t>Сейтнафиева</w:t>
      </w:r>
      <w:r>
        <w:t xml:space="preserve"> С.С. по </w:t>
      </w:r>
      <w:r>
        <w:t>ч</w:t>
      </w:r>
      <w:r>
        <w:t xml:space="preserve">. 1 ст. 20.25 </w:t>
      </w:r>
      <w:r>
        <w:t>КоАП</w:t>
      </w:r>
      <w:r>
        <w:t xml:space="preserve"> РФ был составлен  </w:t>
      </w:r>
      <w:r>
        <w:t xml:space="preserve"> в сроки, установленные ст. 4.5   </w:t>
      </w:r>
      <w:r>
        <w:t>КоАП</w:t>
      </w:r>
      <w:r>
        <w:t xml:space="preserve"> РФ. Вину </w:t>
      </w:r>
      <w:r>
        <w:t>Сейтнафиев</w:t>
      </w:r>
      <w:r>
        <w:t xml:space="preserve"> С.С. признал.</w:t>
      </w:r>
    </w:p>
    <w:p w:rsidR="00A77B3E" w:rsidP="00E0550B">
      <w:pPr>
        <w:jc w:val="both"/>
      </w:pPr>
      <w:r>
        <w:t xml:space="preserve">          Вина подтверждается: протоколом  об административном правонарушении </w:t>
      </w:r>
      <w:r>
        <w:t>копие</w:t>
      </w:r>
      <w:r>
        <w:t xml:space="preserve">й постановления  об административном правонарушении </w:t>
      </w:r>
      <w:r>
        <w:t xml:space="preserve">справкой  главного бухгалтера службы в </w:t>
      </w:r>
      <w:r>
        <w:t>г</w:t>
      </w:r>
      <w:r>
        <w:t>. Балаклава ПУ ФСБ России по Республике Крым.</w:t>
      </w:r>
    </w:p>
    <w:p w:rsidR="00A77B3E" w:rsidP="00E0550B">
      <w:pPr>
        <w:jc w:val="both"/>
      </w:pPr>
      <w:r>
        <w:t xml:space="preserve"> </w:t>
      </w:r>
      <w:r>
        <w:tab/>
        <w:t xml:space="preserve">Таким образом, мировой судья считает, что вина </w:t>
      </w:r>
      <w:r>
        <w:t>Сейтнафиева</w:t>
      </w:r>
      <w:r>
        <w:t xml:space="preserve"> С.С. в совершении административного правонарушения </w:t>
      </w:r>
      <w:r>
        <w:t xml:space="preserve">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 w:rsidP="00E0550B">
      <w:pPr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 w:rsidP="00E0550B">
      <w:pPr>
        <w:jc w:val="both"/>
      </w:pPr>
      <w:r>
        <w:t xml:space="preserve"> </w:t>
      </w:r>
      <w:r>
        <w:tab/>
        <w:t>На  основан</w:t>
      </w:r>
      <w:r>
        <w:t xml:space="preserve">ии изложенного, руководствуясь ст. ст. 29.9, 29.10  </w:t>
      </w:r>
      <w:r>
        <w:t>КоАП</w:t>
      </w:r>
      <w:r>
        <w:t xml:space="preserve"> РФ  мировой судья,</w:t>
      </w:r>
    </w:p>
    <w:p w:rsidR="00A77B3E" w:rsidP="00E0550B">
      <w:pPr>
        <w:jc w:val="center"/>
      </w:pPr>
      <w:r>
        <w:t>П О С Т А Н О В И Л:</w:t>
      </w:r>
    </w:p>
    <w:p w:rsidR="00A77B3E" w:rsidP="00E0550B">
      <w:pPr>
        <w:jc w:val="both"/>
      </w:pPr>
    </w:p>
    <w:p w:rsidR="00A77B3E" w:rsidP="00E0550B">
      <w:pPr>
        <w:jc w:val="both"/>
      </w:pPr>
      <w:r>
        <w:t xml:space="preserve">Признать </w:t>
      </w:r>
      <w:r>
        <w:t>Сейтнафиева</w:t>
      </w:r>
      <w:r>
        <w:t xml:space="preserve">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</w:t>
      </w:r>
      <w:r>
        <w:t>административному наказ</w:t>
      </w:r>
      <w:r>
        <w:t xml:space="preserve">анию в виде административного штрафа в размере 1000 (одной тысячи) рублей.  </w:t>
      </w:r>
    </w:p>
    <w:p w:rsidR="00A77B3E" w:rsidP="00E0550B">
      <w:pPr>
        <w:jc w:val="both"/>
      </w:pPr>
      <w:r>
        <w:t>Штраф подлежит зачислению по реквизитам: Получатель платежа: УФК по г. Севастополю (службы в г. Балаклава Пограничного управления ФСБ РФ по  Республике Крым, л/с 04741А98550), бан</w:t>
      </w:r>
      <w:r>
        <w:t>к получателя: отделение по г. Севастополю ЦБ РФ,  ИНН получателя: 9102002290, КПП 920245001, расчётный счет: 40101810167110000001, БИК Банка получателя 046711001, КБК 18911609000017000140, ОКТМО 67302000, назначение платежа –административный штраф.</w:t>
      </w:r>
    </w:p>
    <w:p w:rsidR="00A77B3E" w:rsidP="00E0550B">
      <w:pPr>
        <w:jc w:val="both"/>
      </w:pPr>
      <w:r>
        <w:t>В случа</w:t>
      </w:r>
      <w:r>
        <w:t xml:space="preserve">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</w:t>
      </w:r>
      <w:r>
        <w:t>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t xml:space="preserve">тидесяти часов. </w:t>
      </w:r>
    </w:p>
    <w:p w:rsidR="00A77B3E" w:rsidP="00E0550B">
      <w:pPr>
        <w:jc w:val="both"/>
      </w:pPr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>ублики Крым, со дня получения или вручения копии постановления.</w:t>
      </w:r>
    </w:p>
    <w:p w:rsidR="00A77B3E" w:rsidP="00E0550B">
      <w:pPr>
        <w:jc w:val="both"/>
      </w:pPr>
    </w:p>
    <w:p w:rsidR="00A77B3E" w:rsidP="00E0550B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E0550B">
      <w:pPr>
        <w:jc w:val="both"/>
      </w:pPr>
      <w:r>
        <w:t xml:space="preserve">  </w:t>
      </w:r>
    </w:p>
    <w:p w:rsidR="00A77B3E"/>
    <w:sectPr w:rsidSect="00AB25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5E0"/>
    <w:rsid w:val="00A77B3E"/>
    <w:rsid w:val="00AB25E0"/>
    <w:rsid w:val="00E05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5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