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C37E2">
      <w:pPr>
        <w:jc w:val="right"/>
      </w:pPr>
      <w:r>
        <w:rPr>
          <w:sz w:val="26"/>
        </w:rPr>
        <w:t>Дело № 5-73-171/2020</w:t>
      </w:r>
    </w:p>
    <w:p w:rsidR="002C37E2">
      <w:pPr>
        <w:jc w:val="right"/>
      </w:pPr>
      <w:r>
        <w:rPr>
          <w:sz w:val="26"/>
        </w:rPr>
        <w:t>УИД: 91RS0018-01-2020-001706-61</w:t>
      </w:r>
    </w:p>
    <w:p w:rsidR="00075EF1">
      <w:pPr>
        <w:jc w:val="center"/>
        <w:rPr>
          <w:sz w:val="26"/>
        </w:rPr>
      </w:pPr>
    </w:p>
    <w:p w:rsidR="002C37E2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075EF1">
      <w:pPr>
        <w:ind w:firstLine="708"/>
        <w:rPr>
          <w:sz w:val="26"/>
        </w:rPr>
      </w:pPr>
    </w:p>
    <w:p w:rsidR="002C37E2">
      <w:pPr>
        <w:ind w:firstLine="708"/>
      </w:pPr>
      <w:r>
        <w:rPr>
          <w:sz w:val="26"/>
        </w:rPr>
        <w:t xml:space="preserve">09 июня 2020 года 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075EF1">
      <w:pPr>
        <w:ind w:firstLine="720"/>
        <w:jc w:val="both"/>
        <w:rPr>
          <w:sz w:val="26"/>
        </w:rPr>
      </w:pPr>
    </w:p>
    <w:p w:rsidR="002C37E2">
      <w:pPr>
        <w:ind w:firstLine="720"/>
        <w:jc w:val="both"/>
      </w:pPr>
      <w:r>
        <w:rPr>
          <w:sz w:val="26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 xml:space="preserve">в </w:t>
      </w:r>
      <w:r>
        <w:rPr>
          <w:spacing w:val="-4"/>
          <w:sz w:val="26"/>
        </w:rPr>
        <w:t>отношении гражданина:</w:t>
      </w:r>
    </w:p>
    <w:p w:rsidR="002C37E2" w:rsidP="00075EF1">
      <w:pPr>
        <w:ind w:left="851"/>
        <w:jc w:val="both"/>
      </w:pPr>
      <w:r>
        <w:rPr>
          <w:spacing w:val="-3"/>
          <w:sz w:val="26"/>
        </w:rPr>
        <w:t>Февзиева</w:t>
      </w:r>
      <w:r>
        <w:rPr>
          <w:spacing w:val="-3"/>
          <w:sz w:val="26"/>
        </w:rPr>
        <w:t xml:space="preserve"> Э.Ф.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1 Кодекса Российской Федерации об административных правонарушениях, </w:t>
      </w:r>
    </w:p>
    <w:p w:rsidR="002C37E2" w:rsidP="00075EF1">
      <w:pPr>
        <w:jc w:val="center"/>
      </w:pPr>
      <w:r>
        <w:rPr>
          <w:sz w:val="26"/>
        </w:rPr>
        <w:t>УСТАНОВИЛ:</w:t>
      </w:r>
    </w:p>
    <w:p w:rsidR="002C37E2" w:rsidP="00075EF1">
      <w:pPr>
        <w:ind w:firstLine="708"/>
        <w:jc w:val="both"/>
      </w:pPr>
      <w:r>
        <w:rPr>
          <w:sz w:val="26"/>
        </w:rPr>
        <w:t>Февзиев</w:t>
      </w:r>
      <w:r>
        <w:rPr>
          <w:sz w:val="26"/>
        </w:rPr>
        <w:t xml:space="preserve"> Э.Ф.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опьянения. Данное действие не содержит уголовно-наказуемого деяния.</w:t>
      </w:r>
    </w:p>
    <w:p w:rsidR="002C37E2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Февзиев</w:t>
      </w:r>
      <w:r>
        <w:rPr>
          <w:sz w:val="26"/>
        </w:rPr>
        <w:t xml:space="preserve"> Э.Ф. явился, вину п</w:t>
      </w:r>
      <w:r>
        <w:rPr>
          <w:sz w:val="26"/>
        </w:rPr>
        <w:t xml:space="preserve">ризнал, пояснил, что действительно управлял транспортным средством в состоянии алкогольного опьянения при указанных в протоколе об административном правонарушении обстоятельствах, накануне употреблял водку. </w:t>
      </w:r>
    </w:p>
    <w:p w:rsidR="002C37E2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Февзиева</w:t>
      </w:r>
      <w:r>
        <w:rPr>
          <w:sz w:val="26"/>
        </w:rPr>
        <w:t xml:space="preserve"> Э.Ф., изучив материалы дела, м</w:t>
      </w:r>
      <w:r>
        <w:rPr>
          <w:sz w:val="26"/>
        </w:rPr>
        <w:t xml:space="preserve">ировой судья пришел </w:t>
      </w:r>
      <w:r>
        <w:rPr>
          <w:sz w:val="26"/>
        </w:rPr>
        <w:t>к</w:t>
      </w:r>
      <w:r>
        <w:rPr>
          <w:sz w:val="26"/>
        </w:rPr>
        <w:t xml:space="preserve"> выводу о наличии в действиях </w:t>
      </w:r>
      <w:r>
        <w:rPr>
          <w:sz w:val="26"/>
        </w:rPr>
        <w:t>Февзиева</w:t>
      </w:r>
      <w:r>
        <w:rPr>
          <w:sz w:val="26"/>
        </w:rPr>
        <w:t xml:space="preserve"> Э.Ф. состава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2C37E2" w:rsidP="00075EF1">
      <w:pPr>
        <w:ind w:firstLine="708"/>
        <w:jc w:val="both"/>
      </w:pPr>
      <w:r>
        <w:rPr>
          <w:sz w:val="26"/>
        </w:rPr>
        <w:t>Согласно протоколу об административном правонарушении</w:t>
      </w:r>
      <w:r>
        <w:rPr>
          <w:sz w:val="26"/>
        </w:rPr>
        <w:t xml:space="preserve"> он был составлен в отношении </w:t>
      </w:r>
      <w:r>
        <w:rPr>
          <w:sz w:val="26"/>
        </w:rPr>
        <w:t>Февзиева</w:t>
      </w:r>
      <w:r>
        <w:rPr>
          <w:sz w:val="26"/>
        </w:rPr>
        <w:t xml:space="preserve"> Э.Ф. за то, что он</w:t>
      </w:r>
      <w:r>
        <w:rPr>
          <w:sz w:val="26"/>
        </w:rPr>
        <w:t xml:space="preserve"> управлял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, в нарушение требований п. 2.7 ПДД РФ находясь в состоянии алкогольного опьянения. Данное нарушение не является уголовно наказуемым. </w:t>
      </w:r>
    </w:p>
    <w:p w:rsidR="002C37E2" w:rsidP="00075EF1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Ф</w:t>
      </w:r>
      <w:r>
        <w:rPr>
          <w:sz w:val="26"/>
        </w:rPr>
        <w:t>евзиева</w:t>
      </w:r>
      <w:r>
        <w:rPr>
          <w:sz w:val="26"/>
        </w:rPr>
        <w:t xml:space="preserve"> Э.Ф. в состоянии алкогольного опьянения подтверждается копией химико-токсикологического </w:t>
      </w:r>
      <w:r>
        <w:rPr>
          <w:sz w:val="26"/>
        </w:rPr>
        <w:t>исследования</w:t>
      </w:r>
      <w:r>
        <w:rPr>
          <w:sz w:val="26"/>
        </w:rPr>
        <w:t xml:space="preserve"> согласно которому по результатам исследования в </w:t>
      </w:r>
      <w:r>
        <w:rPr>
          <w:sz w:val="26"/>
        </w:rPr>
        <w:t>Крофи</w:t>
      </w:r>
      <w:r>
        <w:rPr>
          <w:sz w:val="26"/>
        </w:rPr>
        <w:t xml:space="preserve"> </w:t>
      </w:r>
      <w:r>
        <w:rPr>
          <w:sz w:val="26"/>
        </w:rPr>
        <w:t>Февзиева</w:t>
      </w:r>
      <w:r>
        <w:rPr>
          <w:sz w:val="26"/>
        </w:rPr>
        <w:t xml:space="preserve"> Э.Ф. обнаружен этиловый спирт в количестве 2.32 г/л.</w:t>
      </w:r>
    </w:p>
    <w:p w:rsidR="002C37E2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Февзиев</w:t>
      </w:r>
      <w:r>
        <w:rPr>
          <w:sz w:val="26"/>
        </w:rPr>
        <w:t>ым</w:t>
      </w:r>
      <w:r>
        <w:rPr>
          <w:sz w:val="26"/>
        </w:rPr>
        <w:t xml:space="preserve"> Э.Ф. транспортным средством при указанных в протоколе об административном правонарушении обстоятельствах, подтверждается пояснениями самого </w:t>
      </w:r>
      <w:r>
        <w:rPr>
          <w:sz w:val="26"/>
        </w:rPr>
        <w:t>Февзиева</w:t>
      </w:r>
      <w:r>
        <w:rPr>
          <w:sz w:val="26"/>
        </w:rPr>
        <w:t xml:space="preserve"> Э.Ф., данными в ходе рассмотрения дела.</w:t>
      </w:r>
    </w:p>
    <w:p w:rsidR="002C37E2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Февзиева</w:t>
      </w:r>
      <w:r>
        <w:rPr>
          <w:sz w:val="26"/>
        </w:rPr>
        <w:t xml:space="preserve"> Э.Ф. в совершении административного правонаруш</w:t>
      </w:r>
      <w:r>
        <w:rPr>
          <w:sz w:val="26"/>
        </w:rPr>
        <w:t>ения также подтверждается рапортом руководителя Следственного органа начальника СО МО МВД России «Сакский»,</w:t>
      </w:r>
      <w:r>
        <w:rPr>
          <w:sz w:val="26"/>
        </w:rPr>
        <w:t xml:space="preserve"> рапортом </w:t>
      </w:r>
      <w:r>
        <w:rPr>
          <w:sz w:val="26"/>
        </w:rPr>
        <w:t>врио</w:t>
      </w:r>
      <w:r>
        <w:rPr>
          <w:sz w:val="26"/>
        </w:rPr>
        <w:t xml:space="preserve"> начальника ОГИБДД МО МВД России «Сакский»</w:t>
      </w:r>
      <w:r>
        <w:rPr>
          <w:sz w:val="26"/>
        </w:rPr>
        <w:t>, копией протокола осмотра места происшествия</w:t>
      </w:r>
      <w:r>
        <w:rPr>
          <w:sz w:val="26"/>
        </w:rPr>
        <w:t xml:space="preserve"> с </w:t>
      </w:r>
      <w:r>
        <w:rPr>
          <w:sz w:val="26"/>
        </w:rPr>
        <w:t>фототаблицей</w:t>
      </w:r>
      <w:r>
        <w:rPr>
          <w:sz w:val="26"/>
        </w:rPr>
        <w:t xml:space="preserve">. </w:t>
      </w:r>
    </w:p>
    <w:p w:rsidR="002C37E2" w:rsidP="00075EF1">
      <w:pPr>
        <w:ind w:firstLine="708"/>
        <w:jc w:val="both"/>
      </w:pPr>
      <w:r>
        <w:rPr>
          <w:sz w:val="26"/>
        </w:rPr>
        <w:t>Учитывая вышеизложе</w:t>
      </w:r>
      <w:r>
        <w:rPr>
          <w:sz w:val="26"/>
        </w:rPr>
        <w:t xml:space="preserve">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rPr>
          <w:sz w:val="26"/>
        </w:rPr>
        <w:t>Февзиева</w:t>
      </w:r>
      <w:r>
        <w:rPr>
          <w:sz w:val="26"/>
        </w:rPr>
        <w:t xml:space="preserve"> Э.Ф. в состоянии алкогольного опьянения, поскольку действия </w:t>
      </w:r>
      <w:r>
        <w:rPr>
          <w:sz w:val="26"/>
        </w:rPr>
        <w:t xml:space="preserve">должностного лица по прохождению </w:t>
      </w:r>
      <w:r>
        <w:rPr>
          <w:sz w:val="26"/>
        </w:rPr>
        <w:t>Февзиевым</w:t>
      </w:r>
      <w:r>
        <w:rPr>
          <w:sz w:val="26"/>
        </w:rPr>
        <w:t xml:space="preserve"> Э.Ф. </w:t>
      </w:r>
      <w:r>
        <w:rPr>
          <w:sz w:val="26"/>
        </w:rPr>
        <w:t>освидетельствования на состояние алкогольного опьянения, медицинского освидетельствования,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</w:t>
      </w:r>
      <w:r>
        <w:rPr>
          <w:sz w:val="26"/>
        </w:rPr>
        <w:t xml:space="preserve"> результатов</w:t>
      </w:r>
      <w:r>
        <w:rPr>
          <w:sz w:val="26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10 июня 2008 года № 47</w:t>
      </w:r>
      <w:r>
        <w:rPr>
          <w:sz w:val="26"/>
        </w:rPr>
        <w:t>5, в редакции от 10.09.2016 г. № 904.</w:t>
      </w:r>
    </w:p>
    <w:p w:rsidR="002C37E2" w:rsidP="00075EF1">
      <w:pPr>
        <w:ind w:firstLine="708"/>
        <w:jc w:val="both"/>
      </w:pPr>
      <w:r>
        <w:rPr>
          <w:sz w:val="26"/>
        </w:rPr>
        <w:t xml:space="preserve">Согласно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</w:t>
      </w:r>
      <w:r>
        <w:rPr>
          <w:sz w:val="26"/>
        </w:rPr>
        <w:t>болезненном или утомленном состоянии, ставящим под угрозу безопасность движения.</w:t>
      </w:r>
    </w:p>
    <w:p w:rsidR="002C37E2" w:rsidP="00075EF1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Февзиев</w:t>
      </w:r>
      <w:r>
        <w:rPr>
          <w:sz w:val="26"/>
        </w:rPr>
        <w:t xml:space="preserve"> Э.Ф.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2C37E2" w:rsidP="00075EF1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Февзиева</w:t>
      </w:r>
      <w:r>
        <w:rPr>
          <w:sz w:val="26"/>
        </w:rPr>
        <w:t xml:space="preserve"> Э.Ф. имеется состав правонарушения, предусмотренного ст. 12.8 ч.1 </w:t>
      </w:r>
      <w:r>
        <w:rPr>
          <w:sz w:val="26"/>
        </w:rPr>
        <w:t>КоАП</w:t>
      </w:r>
      <w:r>
        <w:rPr>
          <w:sz w:val="26"/>
        </w:rPr>
        <w:t xml:space="preserve"> РФ, а именно управление транспортным средством водителем, находящимся в состоянии опьянения, если такие действия не содержат уголовно </w:t>
      </w:r>
      <w:r>
        <w:rPr>
          <w:sz w:val="26"/>
        </w:rPr>
        <w:t>наказуемого деяния.</w:t>
      </w:r>
    </w:p>
    <w:p w:rsidR="002C37E2" w:rsidP="00075EF1">
      <w:pPr>
        <w:ind w:firstLine="708"/>
        <w:jc w:val="both"/>
      </w:pPr>
      <w:r>
        <w:rPr>
          <w:sz w:val="26"/>
        </w:rPr>
        <w:t xml:space="preserve">Согласно ст. 4.1 ч.2 </w:t>
      </w:r>
      <w:r>
        <w:rPr>
          <w:sz w:val="26"/>
        </w:rPr>
        <w:t>КоАП</w:t>
      </w:r>
      <w:r>
        <w:rPr>
          <w:sz w:val="26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</w:t>
      </w:r>
      <w:r>
        <w:rPr>
          <w:sz w:val="26"/>
        </w:rPr>
        <w:t>нистративную ответственность.</w:t>
      </w:r>
    </w:p>
    <w:p w:rsidR="002C37E2" w:rsidP="00075EF1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Февзиева</w:t>
      </w:r>
      <w:r>
        <w:rPr>
          <w:sz w:val="26"/>
        </w:rPr>
        <w:t xml:space="preserve"> Э.Ф., мировой судья пришел к выводу о возможности назначить ему административное наказание в вид</w:t>
      </w:r>
      <w:r>
        <w:rPr>
          <w:sz w:val="26"/>
        </w:rPr>
        <w:t xml:space="preserve">е штрафа с лишением права управления транспортными средствами в нижнем пределе, установленном санкцией ст. 12.8 ч.1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2C37E2" w:rsidP="00075EF1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2C37E2">
      <w:pPr>
        <w:jc w:val="center"/>
      </w:pPr>
      <w:r>
        <w:rPr>
          <w:sz w:val="26"/>
        </w:rPr>
        <w:t>ПОСТАНОВИЛ:</w:t>
      </w:r>
    </w:p>
    <w:p w:rsidR="002C37E2" w:rsidP="00075EF1">
      <w:pPr>
        <w:ind w:firstLine="720"/>
        <w:jc w:val="both"/>
      </w:pPr>
      <w:r>
        <w:rPr>
          <w:spacing w:val="-3"/>
          <w:sz w:val="26"/>
        </w:rPr>
        <w:t>Февзиева</w:t>
      </w:r>
      <w:r>
        <w:rPr>
          <w:spacing w:val="-3"/>
          <w:sz w:val="26"/>
        </w:rPr>
        <w:t xml:space="preserve"> Э.Ф.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</w:t>
      </w:r>
      <w:r>
        <w:rPr>
          <w:sz w:val="26"/>
        </w:rPr>
        <w:t>вершении административного правонарушения, предусмотренного ст. 12.8 ч.1 Кодекса Российской Федерации об административных правонарушениях, и назначить ему административное наказание в виде штрафа в сумме 30000 (тридцать тысяч) рублей с лишением права управ</w:t>
      </w:r>
      <w:r>
        <w:rPr>
          <w:sz w:val="26"/>
        </w:rPr>
        <w:t>ления транспортными средствами на срок 1 (один) год 6 (шесть) месяцев.</w:t>
      </w:r>
    </w:p>
    <w:p w:rsidR="002C37E2" w:rsidP="00075EF1">
      <w:pPr>
        <w:ind w:firstLine="720"/>
        <w:jc w:val="both"/>
      </w:pPr>
      <w:r>
        <w:rPr>
          <w:sz w:val="26"/>
        </w:rPr>
        <w:t>Штраф подлежит уплате по реквизитам:</w:t>
      </w:r>
      <w:r>
        <w:rPr>
          <w:sz w:val="26"/>
        </w:rPr>
        <w:t xml:space="preserve">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18811630020016000</w:t>
      </w:r>
      <w:r>
        <w:rPr>
          <w:sz w:val="26"/>
        </w:rPr>
        <w:t>140, ОКТМО 35721000, УИН 18810491202600002492.</w:t>
      </w:r>
    </w:p>
    <w:p w:rsidR="002C37E2" w:rsidP="00075EF1">
      <w:pPr>
        <w:ind w:firstLine="720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</w:t>
      </w:r>
      <w:r>
        <w:rPr>
          <w:sz w:val="26"/>
        </w:rPr>
        <w:t>дней со дня вступления постановления о наложении администрат</w:t>
      </w:r>
      <w:r>
        <w:rPr>
          <w:sz w:val="26"/>
        </w:rPr>
        <w:t>ивного штрафа в законную силу.</w:t>
      </w:r>
    </w:p>
    <w:p w:rsidR="002C37E2" w:rsidP="00075EF1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</w:t>
      </w:r>
      <w:r>
        <w:rPr>
          <w:sz w:val="26"/>
        </w:rPr>
        <w:t xml:space="preserve">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</w:t>
      </w:r>
      <w:r>
        <w:rPr>
          <w:sz w:val="26"/>
        </w:rPr>
        <w:t>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</w:t>
      </w:r>
      <w:r>
        <w:rPr>
          <w:sz w:val="26"/>
        </w:rPr>
        <w:t xml:space="preserve">вующего удостоверения. </w:t>
      </w:r>
    </w:p>
    <w:p w:rsidR="002C37E2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Февзиеву</w:t>
      </w:r>
      <w:r>
        <w:rPr>
          <w:sz w:val="26"/>
        </w:rPr>
        <w:t xml:space="preserve"> Э.Ф.,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2C37E2">
      <w:pPr>
        <w:ind w:firstLine="708"/>
        <w:jc w:val="both"/>
      </w:pPr>
      <w:r>
        <w:rPr>
          <w:sz w:val="26"/>
        </w:rPr>
        <w:t>Возложить исполнение постановления о назначении ад</w:t>
      </w:r>
      <w:r>
        <w:rPr>
          <w:sz w:val="26"/>
        </w:rPr>
        <w:t>министративного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2C37E2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Сакского</w:t>
      </w:r>
      <w:r>
        <w:rPr>
          <w:sz w:val="26"/>
        </w:rPr>
        <w:t xml:space="preserve"> судебного района (Сакский муниципальный район и городской округ Саки) Республики Крым.</w:t>
      </w:r>
    </w:p>
    <w:p w:rsidR="002C37E2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</w:t>
      </w:r>
      <w:r>
        <w:rPr>
          <w:sz w:val="26"/>
        </w:rPr>
        <w:t>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075EF1">
      <w:pPr>
        <w:jc w:val="both"/>
        <w:rPr>
          <w:sz w:val="26"/>
        </w:rPr>
      </w:pPr>
    </w:p>
    <w:p w:rsidR="002C37E2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2C37E2">
      <w:pPr>
        <w:ind w:firstLine="708"/>
      </w:pPr>
    </w:p>
    <w:sectPr w:rsidSect="002C37E2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2C37E2"/>
    <w:rsid w:val="00075EF1"/>
    <w:rsid w:val="002C37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