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300A2E" w:rsidRPr="001B069D" w:rsidP="00AE7E7F" w14:paraId="30DAA80F" w14:textId="3ACA38CA">
      <w:pPr>
        <w:pStyle w:val="NoSpacing"/>
        <w:jc w:val="right"/>
        <w:rPr>
          <w:rFonts w:ascii="Times New Roman" w:hAnsi="Times New Roman" w:cs="Times New Roman"/>
          <w:sz w:val="26"/>
          <w:szCs w:val="26"/>
        </w:rPr>
      </w:pPr>
      <w:r w:rsidRPr="001B069D">
        <w:rPr>
          <w:rFonts w:ascii="Times New Roman" w:hAnsi="Times New Roman" w:cs="Times New Roman"/>
          <w:sz w:val="26"/>
          <w:szCs w:val="26"/>
        </w:rPr>
        <w:t>Дело № 5-73-</w:t>
      </w:r>
      <w:r w:rsidRPr="001B069D" w:rsidR="001B069D">
        <w:rPr>
          <w:rFonts w:ascii="Times New Roman" w:hAnsi="Times New Roman" w:cs="Times New Roman"/>
          <w:sz w:val="26"/>
          <w:szCs w:val="26"/>
        </w:rPr>
        <w:t>1</w:t>
      </w:r>
      <w:r w:rsidR="008E2057">
        <w:rPr>
          <w:rFonts w:ascii="Times New Roman" w:hAnsi="Times New Roman" w:cs="Times New Roman"/>
          <w:sz w:val="26"/>
          <w:szCs w:val="26"/>
        </w:rPr>
        <w:t>78</w:t>
      </w:r>
      <w:r w:rsidRPr="001B069D">
        <w:rPr>
          <w:rFonts w:ascii="Times New Roman" w:hAnsi="Times New Roman" w:cs="Times New Roman"/>
          <w:sz w:val="26"/>
          <w:szCs w:val="26"/>
        </w:rPr>
        <w:t>/20</w:t>
      </w:r>
      <w:r w:rsidRPr="001B069D" w:rsidR="00CB0611">
        <w:rPr>
          <w:rFonts w:ascii="Times New Roman" w:hAnsi="Times New Roman" w:cs="Times New Roman"/>
          <w:sz w:val="26"/>
          <w:szCs w:val="26"/>
        </w:rPr>
        <w:t>2</w:t>
      </w:r>
      <w:r w:rsidRPr="001B069D" w:rsidR="000B14D7">
        <w:rPr>
          <w:rFonts w:ascii="Times New Roman" w:hAnsi="Times New Roman" w:cs="Times New Roman"/>
          <w:sz w:val="26"/>
          <w:szCs w:val="26"/>
        </w:rPr>
        <w:t>6</w:t>
      </w:r>
    </w:p>
    <w:p w:rsidR="00F73723" w:rsidRPr="001B069D" w:rsidP="00AE7E7F" w14:paraId="4F6E1274" w14:textId="2F260734">
      <w:pPr>
        <w:pStyle w:val="NoSpacing"/>
        <w:jc w:val="right"/>
        <w:rPr>
          <w:rFonts w:ascii="Times New Roman" w:hAnsi="Times New Roman" w:cs="Times New Roman"/>
          <w:sz w:val="26"/>
          <w:szCs w:val="26"/>
        </w:rPr>
      </w:pPr>
      <w:r w:rsidRPr="001B069D">
        <w:rPr>
          <w:rFonts w:ascii="Times New Roman" w:hAnsi="Times New Roman" w:cs="Times New Roman"/>
          <w:sz w:val="26"/>
          <w:szCs w:val="26"/>
        </w:rPr>
        <w:t xml:space="preserve">  </w:t>
      </w:r>
      <w:r w:rsidRPr="001B069D">
        <w:rPr>
          <w:rFonts w:ascii="Times New Roman" w:hAnsi="Times New Roman" w:cs="Times New Roman"/>
          <w:sz w:val="26"/>
          <w:szCs w:val="26"/>
        </w:rPr>
        <w:t>УИД: 91</w:t>
      </w:r>
      <w:r w:rsidRPr="001B069D">
        <w:rPr>
          <w:rFonts w:ascii="Times New Roman" w:hAnsi="Times New Roman" w:cs="Times New Roman"/>
          <w:sz w:val="26"/>
          <w:szCs w:val="26"/>
          <w:lang w:val="en-US"/>
        </w:rPr>
        <w:t>MS</w:t>
      </w:r>
      <w:r w:rsidRPr="001B069D" w:rsidR="002C7C4F">
        <w:rPr>
          <w:rFonts w:ascii="Times New Roman" w:hAnsi="Times New Roman" w:cs="Times New Roman"/>
          <w:sz w:val="26"/>
          <w:szCs w:val="26"/>
        </w:rPr>
        <w:t>0073-01-202</w:t>
      </w:r>
      <w:r w:rsidRPr="001B069D" w:rsidR="000B14D7">
        <w:rPr>
          <w:rFonts w:ascii="Times New Roman" w:hAnsi="Times New Roman" w:cs="Times New Roman"/>
          <w:sz w:val="26"/>
          <w:szCs w:val="26"/>
        </w:rPr>
        <w:t>6</w:t>
      </w:r>
      <w:r w:rsidRPr="001B069D" w:rsidR="002C7C4F">
        <w:rPr>
          <w:rFonts w:ascii="Times New Roman" w:hAnsi="Times New Roman" w:cs="Times New Roman"/>
          <w:sz w:val="26"/>
          <w:szCs w:val="26"/>
        </w:rPr>
        <w:t>-00</w:t>
      </w:r>
      <w:r w:rsidR="008E2057">
        <w:rPr>
          <w:rFonts w:ascii="Times New Roman" w:hAnsi="Times New Roman" w:cs="Times New Roman"/>
          <w:sz w:val="26"/>
          <w:szCs w:val="26"/>
        </w:rPr>
        <w:t>1277</w:t>
      </w:r>
      <w:r w:rsidRPr="001B069D">
        <w:rPr>
          <w:rFonts w:ascii="Times New Roman" w:hAnsi="Times New Roman" w:cs="Times New Roman"/>
          <w:sz w:val="26"/>
          <w:szCs w:val="26"/>
        </w:rPr>
        <w:t>-</w:t>
      </w:r>
      <w:r w:rsidR="008E2057">
        <w:rPr>
          <w:rFonts w:ascii="Times New Roman" w:hAnsi="Times New Roman" w:cs="Times New Roman"/>
          <w:sz w:val="26"/>
          <w:szCs w:val="26"/>
        </w:rPr>
        <w:t>58</w:t>
      </w:r>
    </w:p>
    <w:p w:rsidR="00F73723" w:rsidRPr="001B069D" w:rsidP="00F73723" w14:paraId="4CC6BF29" w14:textId="77777777">
      <w:pPr>
        <w:pStyle w:val="NoSpacing"/>
        <w:jc w:val="right"/>
        <w:rPr>
          <w:rFonts w:ascii="Times New Roman" w:hAnsi="Times New Roman" w:cs="Times New Roman"/>
          <w:sz w:val="26"/>
          <w:szCs w:val="26"/>
        </w:rPr>
      </w:pPr>
    </w:p>
    <w:p w:rsidR="00300A2E" w:rsidRPr="001B069D" w:rsidP="00AE7E7F" w14:paraId="7FA06B9F" w14:textId="77777777">
      <w:pPr>
        <w:pStyle w:val="NoSpacing"/>
        <w:jc w:val="center"/>
        <w:rPr>
          <w:rFonts w:ascii="Times New Roman" w:hAnsi="Times New Roman" w:cs="Times New Roman"/>
          <w:sz w:val="26"/>
          <w:szCs w:val="26"/>
        </w:rPr>
      </w:pPr>
      <w:r w:rsidRPr="001B069D">
        <w:rPr>
          <w:rFonts w:ascii="Times New Roman" w:hAnsi="Times New Roman" w:cs="Times New Roman"/>
          <w:sz w:val="26"/>
          <w:szCs w:val="26"/>
        </w:rPr>
        <w:t>П О С Т А Н О В Л Е Н И Е</w:t>
      </w:r>
    </w:p>
    <w:p w:rsidR="00300A2E" w:rsidRPr="001B069D" w:rsidP="00AE7E7F" w14:paraId="667BAF33" w14:textId="09183B6F">
      <w:pPr>
        <w:pStyle w:val="NoSpacing"/>
        <w:rPr>
          <w:rFonts w:ascii="Times New Roman" w:hAnsi="Times New Roman" w:cs="Times New Roman"/>
          <w:sz w:val="26"/>
          <w:szCs w:val="26"/>
        </w:rPr>
      </w:pPr>
      <w:r w:rsidRPr="001B069D">
        <w:rPr>
          <w:rFonts w:ascii="Times New Roman" w:hAnsi="Times New Roman" w:cs="Times New Roman"/>
          <w:sz w:val="26"/>
          <w:szCs w:val="26"/>
        </w:rPr>
        <w:t xml:space="preserve">           </w:t>
      </w:r>
      <w:r w:rsidRPr="001B069D" w:rsidR="00562F47">
        <w:rPr>
          <w:rFonts w:ascii="Times New Roman" w:hAnsi="Times New Roman" w:cs="Times New Roman"/>
          <w:sz w:val="26"/>
          <w:szCs w:val="26"/>
        </w:rPr>
        <w:t xml:space="preserve"> </w:t>
      </w:r>
      <w:r w:rsidR="008E2057">
        <w:rPr>
          <w:rFonts w:ascii="Times New Roman" w:hAnsi="Times New Roman" w:cs="Times New Roman"/>
          <w:sz w:val="26"/>
          <w:szCs w:val="26"/>
        </w:rPr>
        <w:t>0</w:t>
      </w:r>
      <w:r w:rsidRPr="001B069D" w:rsidR="001B069D">
        <w:rPr>
          <w:rFonts w:ascii="Times New Roman" w:hAnsi="Times New Roman" w:cs="Times New Roman"/>
          <w:sz w:val="26"/>
          <w:szCs w:val="26"/>
        </w:rPr>
        <w:t>5</w:t>
      </w:r>
      <w:r w:rsidRPr="001B069D" w:rsidR="000B14D7">
        <w:rPr>
          <w:rFonts w:ascii="Times New Roman" w:hAnsi="Times New Roman" w:cs="Times New Roman"/>
          <w:sz w:val="26"/>
          <w:szCs w:val="26"/>
        </w:rPr>
        <w:t xml:space="preserve"> </w:t>
      </w:r>
      <w:r w:rsidR="008E2057">
        <w:rPr>
          <w:rFonts w:ascii="Times New Roman" w:hAnsi="Times New Roman" w:cs="Times New Roman"/>
          <w:sz w:val="26"/>
          <w:szCs w:val="26"/>
        </w:rPr>
        <w:t>м</w:t>
      </w:r>
      <w:r w:rsidRPr="001B069D" w:rsidR="001B069D">
        <w:rPr>
          <w:rFonts w:ascii="Times New Roman" w:hAnsi="Times New Roman" w:cs="Times New Roman"/>
          <w:sz w:val="26"/>
          <w:szCs w:val="26"/>
        </w:rPr>
        <w:t xml:space="preserve">ая </w:t>
      </w:r>
      <w:r w:rsidRPr="001B069D">
        <w:rPr>
          <w:rFonts w:ascii="Times New Roman" w:hAnsi="Times New Roman" w:cs="Times New Roman"/>
          <w:sz w:val="26"/>
          <w:szCs w:val="26"/>
        </w:rPr>
        <w:t>20</w:t>
      </w:r>
      <w:r w:rsidRPr="001B069D" w:rsidR="00CB0611">
        <w:rPr>
          <w:rFonts w:ascii="Times New Roman" w:hAnsi="Times New Roman" w:cs="Times New Roman"/>
          <w:sz w:val="26"/>
          <w:szCs w:val="26"/>
        </w:rPr>
        <w:t>2</w:t>
      </w:r>
      <w:r w:rsidRPr="001B069D" w:rsidR="000B14D7">
        <w:rPr>
          <w:rFonts w:ascii="Times New Roman" w:hAnsi="Times New Roman" w:cs="Times New Roman"/>
          <w:sz w:val="26"/>
          <w:szCs w:val="26"/>
        </w:rPr>
        <w:t>6</w:t>
      </w:r>
      <w:r w:rsidRPr="001B069D">
        <w:rPr>
          <w:rFonts w:ascii="Times New Roman" w:hAnsi="Times New Roman" w:cs="Times New Roman"/>
          <w:sz w:val="26"/>
          <w:szCs w:val="26"/>
        </w:rPr>
        <w:t xml:space="preserve"> года    </w:t>
      </w:r>
      <w:r w:rsidRPr="001B069D" w:rsidR="00714113">
        <w:rPr>
          <w:rFonts w:ascii="Times New Roman" w:hAnsi="Times New Roman" w:cs="Times New Roman"/>
          <w:sz w:val="26"/>
          <w:szCs w:val="26"/>
        </w:rPr>
        <w:tab/>
      </w:r>
      <w:r w:rsidRPr="001B069D" w:rsidR="00714113">
        <w:rPr>
          <w:rFonts w:ascii="Times New Roman" w:hAnsi="Times New Roman" w:cs="Times New Roman"/>
          <w:sz w:val="26"/>
          <w:szCs w:val="26"/>
        </w:rPr>
        <w:tab/>
      </w:r>
      <w:r w:rsidRPr="001B069D">
        <w:rPr>
          <w:rFonts w:ascii="Times New Roman" w:hAnsi="Times New Roman" w:cs="Times New Roman"/>
          <w:sz w:val="26"/>
          <w:szCs w:val="26"/>
        </w:rPr>
        <w:t xml:space="preserve">     </w:t>
      </w:r>
      <w:r w:rsidRPr="001B069D">
        <w:rPr>
          <w:rFonts w:ascii="Times New Roman" w:hAnsi="Times New Roman" w:cs="Times New Roman"/>
          <w:sz w:val="26"/>
          <w:szCs w:val="26"/>
        </w:rPr>
        <w:tab/>
      </w:r>
      <w:r w:rsidRPr="001B069D">
        <w:rPr>
          <w:rFonts w:ascii="Times New Roman" w:hAnsi="Times New Roman" w:cs="Times New Roman"/>
          <w:sz w:val="26"/>
          <w:szCs w:val="26"/>
        </w:rPr>
        <w:tab/>
        <w:t xml:space="preserve">                     </w:t>
      </w:r>
      <w:r w:rsidRPr="001B069D" w:rsidR="009B25D6">
        <w:rPr>
          <w:rFonts w:ascii="Times New Roman" w:hAnsi="Times New Roman" w:cs="Times New Roman"/>
          <w:sz w:val="26"/>
          <w:szCs w:val="26"/>
        </w:rPr>
        <w:tab/>
      </w:r>
      <w:r w:rsidRPr="001B069D" w:rsidR="00562F47">
        <w:rPr>
          <w:rFonts w:ascii="Times New Roman" w:hAnsi="Times New Roman" w:cs="Times New Roman"/>
          <w:sz w:val="26"/>
          <w:szCs w:val="26"/>
        </w:rPr>
        <w:tab/>
      </w:r>
      <w:r w:rsidRPr="001B069D" w:rsidR="009B25D6">
        <w:rPr>
          <w:rFonts w:ascii="Times New Roman" w:hAnsi="Times New Roman" w:cs="Times New Roman"/>
          <w:sz w:val="26"/>
          <w:szCs w:val="26"/>
        </w:rPr>
        <w:tab/>
      </w:r>
      <w:r w:rsidRPr="001B069D">
        <w:rPr>
          <w:rFonts w:ascii="Times New Roman" w:hAnsi="Times New Roman" w:cs="Times New Roman"/>
          <w:sz w:val="26"/>
          <w:szCs w:val="26"/>
        </w:rPr>
        <w:t xml:space="preserve">г. Саки  </w:t>
      </w:r>
    </w:p>
    <w:p w:rsidR="00300A2E" w:rsidRPr="001B069D" w:rsidP="00AE7E7F" w14:paraId="31FD1EC8" w14:textId="77777777">
      <w:pPr>
        <w:pStyle w:val="NoSpacing"/>
        <w:rPr>
          <w:rFonts w:ascii="Times New Roman" w:hAnsi="Times New Roman" w:cs="Times New Roman"/>
          <w:sz w:val="26"/>
          <w:szCs w:val="26"/>
        </w:rPr>
      </w:pPr>
    </w:p>
    <w:p w:rsidR="00300A2E" w:rsidRPr="001B069D" w:rsidP="004763A3" w14:paraId="56929DAB" w14:textId="42A3D967">
      <w:pPr>
        <w:pStyle w:val="NoSpacing"/>
        <w:ind w:firstLine="708"/>
        <w:jc w:val="both"/>
        <w:rPr>
          <w:rFonts w:ascii="Times New Roman" w:hAnsi="Times New Roman" w:cs="Times New Roman"/>
          <w:sz w:val="26"/>
          <w:szCs w:val="26"/>
        </w:rPr>
      </w:pPr>
      <w:r w:rsidRPr="001B069D">
        <w:rPr>
          <w:rFonts w:ascii="Times New Roman" w:hAnsi="Times New Roman" w:cs="Times New Roman"/>
          <w:sz w:val="26"/>
          <w:szCs w:val="26"/>
        </w:rPr>
        <w:t xml:space="preserve"> Мировой судья судебного участка № 73 Сакского судебного района  (Сакский муниципальный район и город республиканского значения Саки  с подчиненной ему территорией) Республики Крым</w:t>
      </w:r>
      <w:r w:rsidRPr="001B069D">
        <w:rPr>
          <w:rFonts w:ascii="Times New Roman" w:hAnsi="Times New Roman" w:cs="Times New Roman"/>
          <w:sz w:val="26"/>
          <w:szCs w:val="26"/>
        </w:rPr>
        <w:t xml:space="preserve"> Васильев В.А., </w:t>
      </w:r>
      <w:r w:rsidRPr="001B069D" w:rsidR="00163CA1">
        <w:rPr>
          <w:rFonts w:ascii="Times New Roman" w:hAnsi="Times New Roman" w:cs="Times New Roman"/>
          <w:sz w:val="26"/>
          <w:szCs w:val="26"/>
        </w:rPr>
        <w:t xml:space="preserve"> </w:t>
      </w:r>
      <w:r w:rsidRPr="001B069D">
        <w:rPr>
          <w:rFonts w:ascii="Times New Roman" w:hAnsi="Times New Roman" w:cs="Times New Roman"/>
          <w:sz w:val="26"/>
          <w:szCs w:val="26"/>
        </w:rPr>
        <w:t>рассмотрев материалы дела об административном правонарушении, поступившие из МО МВД России «Сакский» в отношении:</w:t>
      </w:r>
    </w:p>
    <w:p w:rsidR="00D83AB0" w:rsidRPr="001B069D" w:rsidP="009D3CD4" w14:paraId="51B7A01B" w14:textId="5B4C677A">
      <w:pPr>
        <w:pStyle w:val="NoSpacing"/>
        <w:ind w:firstLine="708"/>
        <w:jc w:val="both"/>
        <w:rPr>
          <w:rFonts w:ascii="Times New Roman" w:hAnsi="Times New Roman" w:cs="Times New Roman"/>
          <w:sz w:val="26"/>
          <w:szCs w:val="26"/>
        </w:rPr>
      </w:pPr>
      <w:r w:rsidRPr="001B069D">
        <w:rPr>
          <w:rFonts w:ascii="Times New Roman" w:hAnsi="Times New Roman" w:cs="Times New Roman"/>
          <w:sz w:val="26"/>
          <w:szCs w:val="26"/>
        </w:rPr>
        <w:t xml:space="preserve"> </w:t>
      </w:r>
      <w:r w:rsidR="008E2057">
        <w:rPr>
          <w:rFonts w:ascii="Times New Roman" w:hAnsi="Times New Roman" w:cs="Times New Roman"/>
          <w:sz w:val="26"/>
          <w:szCs w:val="26"/>
        </w:rPr>
        <w:t xml:space="preserve">Пискуновой </w:t>
      </w:r>
      <w:r w:rsidR="004856C9">
        <w:rPr>
          <w:rFonts w:ascii="Times New Roman" w:hAnsi="Times New Roman" w:cs="Times New Roman"/>
          <w:sz w:val="26"/>
          <w:szCs w:val="26"/>
        </w:rPr>
        <w:t>Е.А.</w:t>
      </w:r>
      <w:r w:rsidRPr="001B069D" w:rsidR="001B069D">
        <w:rPr>
          <w:rFonts w:ascii="Times New Roman" w:hAnsi="Times New Roman" w:cs="Times New Roman"/>
          <w:sz w:val="26"/>
          <w:szCs w:val="26"/>
        </w:rPr>
        <w:t xml:space="preserve">, </w:t>
      </w:r>
      <w:r w:rsidRPr="001B069D" w:rsidR="009D3CD4">
        <w:rPr>
          <w:rFonts w:ascii="Times New Roman" w:hAnsi="Times New Roman" w:cs="Times New Roman"/>
          <w:sz w:val="26"/>
          <w:szCs w:val="26"/>
        </w:rPr>
        <w:t>ранее</w:t>
      </w:r>
      <w:r w:rsidRPr="001B069D" w:rsidR="0064094B">
        <w:rPr>
          <w:rFonts w:ascii="Times New Roman" w:hAnsi="Times New Roman" w:cs="Times New Roman"/>
          <w:sz w:val="26"/>
          <w:szCs w:val="26"/>
        </w:rPr>
        <w:t xml:space="preserve"> </w:t>
      </w:r>
      <w:r w:rsidR="001B069D">
        <w:rPr>
          <w:rFonts w:ascii="Times New Roman" w:hAnsi="Times New Roman" w:cs="Times New Roman"/>
          <w:sz w:val="26"/>
          <w:szCs w:val="26"/>
        </w:rPr>
        <w:t>не</w:t>
      </w:r>
      <w:r w:rsidRPr="001B069D" w:rsidR="00625074">
        <w:rPr>
          <w:rFonts w:ascii="Times New Roman" w:hAnsi="Times New Roman" w:cs="Times New Roman"/>
          <w:sz w:val="26"/>
          <w:szCs w:val="26"/>
        </w:rPr>
        <w:t xml:space="preserve"> </w:t>
      </w:r>
      <w:r w:rsidRPr="001B069D" w:rsidR="00714113">
        <w:rPr>
          <w:rFonts w:ascii="Times New Roman" w:hAnsi="Times New Roman" w:cs="Times New Roman"/>
          <w:sz w:val="26"/>
          <w:szCs w:val="26"/>
        </w:rPr>
        <w:t>привлекавше</w:t>
      </w:r>
      <w:r w:rsidR="008E2057">
        <w:rPr>
          <w:rFonts w:ascii="Times New Roman" w:hAnsi="Times New Roman" w:cs="Times New Roman"/>
          <w:sz w:val="26"/>
          <w:szCs w:val="26"/>
        </w:rPr>
        <w:t>й</w:t>
      </w:r>
      <w:r w:rsidRPr="001B069D" w:rsidR="00714113">
        <w:rPr>
          <w:rFonts w:ascii="Times New Roman" w:hAnsi="Times New Roman" w:cs="Times New Roman"/>
          <w:sz w:val="26"/>
          <w:szCs w:val="26"/>
        </w:rPr>
        <w:t xml:space="preserve">ся к административной ответственности, </w:t>
      </w:r>
      <w:r w:rsidRPr="001B069D" w:rsidR="00163CA1">
        <w:rPr>
          <w:rFonts w:ascii="Times New Roman" w:hAnsi="Times New Roman" w:cs="Times New Roman"/>
          <w:sz w:val="26"/>
          <w:szCs w:val="26"/>
        </w:rPr>
        <w:t xml:space="preserve">  </w:t>
      </w:r>
    </w:p>
    <w:p w:rsidR="00985C3C" w:rsidRPr="001B069D" w:rsidP="004763A3" w14:paraId="0C8616BC" w14:textId="77777777">
      <w:pPr>
        <w:pStyle w:val="NoSpacing"/>
        <w:jc w:val="center"/>
        <w:rPr>
          <w:rFonts w:ascii="Times New Roman" w:hAnsi="Times New Roman" w:cs="Times New Roman"/>
          <w:sz w:val="26"/>
          <w:szCs w:val="26"/>
        </w:rPr>
      </w:pPr>
      <w:r w:rsidRPr="001B069D">
        <w:rPr>
          <w:rFonts w:ascii="Times New Roman" w:hAnsi="Times New Roman" w:cs="Times New Roman"/>
          <w:sz w:val="26"/>
          <w:szCs w:val="26"/>
        </w:rPr>
        <w:t>УСТАНОВИЛ:</w:t>
      </w:r>
    </w:p>
    <w:p w:rsidR="00300A2E" w:rsidRPr="001B069D" w:rsidP="00004836" w14:paraId="0F22E57E" w14:textId="597B2394">
      <w:pPr>
        <w:pStyle w:val="20"/>
        <w:shd w:val="clear" w:color="auto" w:fill="auto"/>
        <w:tabs>
          <w:tab w:val="left" w:pos="303"/>
        </w:tabs>
        <w:rPr>
          <w:sz w:val="26"/>
          <w:szCs w:val="26"/>
        </w:rPr>
      </w:pPr>
      <w:r w:rsidRPr="001B069D">
        <w:rPr>
          <w:sz w:val="26"/>
          <w:szCs w:val="26"/>
        </w:rPr>
        <w:tab/>
      </w:r>
      <w:r w:rsidRPr="001B069D" w:rsidR="00F73723">
        <w:rPr>
          <w:sz w:val="26"/>
          <w:szCs w:val="26"/>
        </w:rPr>
        <w:tab/>
      </w:r>
      <w:r w:rsidR="008E2057">
        <w:rPr>
          <w:sz w:val="26"/>
          <w:szCs w:val="26"/>
        </w:rPr>
        <w:t>03</w:t>
      </w:r>
      <w:r w:rsidRPr="00917544" w:rsidR="001B069D">
        <w:rPr>
          <w:sz w:val="26"/>
          <w:szCs w:val="26"/>
        </w:rPr>
        <w:t xml:space="preserve"> февраля 2026  года, около 1</w:t>
      </w:r>
      <w:r w:rsidR="008E2057">
        <w:rPr>
          <w:sz w:val="26"/>
          <w:szCs w:val="26"/>
        </w:rPr>
        <w:t>1</w:t>
      </w:r>
      <w:r w:rsidRPr="00917544" w:rsidR="001B069D">
        <w:rPr>
          <w:sz w:val="26"/>
          <w:szCs w:val="26"/>
        </w:rPr>
        <w:t>:</w:t>
      </w:r>
      <w:r w:rsidR="008E2057">
        <w:rPr>
          <w:sz w:val="26"/>
          <w:szCs w:val="26"/>
        </w:rPr>
        <w:t>00</w:t>
      </w:r>
      <w:r w:rsidRPr="00917544" w:rsidR="001B069D">
        <w:rPr>
          <w:sz w:val="26"/>
          <w:szCs w:val="26"/>
        </w:rPr>
        <w:t xml:space="preserve">  час., </w:t>
      </w:r>
      <w:r w:rsidR="008E2057">
        <w:rPr>
          <w:sz w:val="26"/>
          <w:szCs w:val="26"/>
        </w:rPr>
        <w:t>Пискунова Е.А.</w:t>
      </w:r>
      <w:r w:rsidRPr="00917544" w:rsidR="001B069D">
        <w:rPr>
          <w:sz w:val="26"/>
          <w:szCs w:val="26"/>
        </w:rPr>
        <w:t>, находясь</w:t>
      </w:r>
      <w:r w:rsidR="008E2057">
        <w:rPr>
          <w:sz w:val="26"/>
          <w:szCs w:val="26"/>
        </w:rPr>
        <w:t xml:space="preserve"> вблизи дома № 65 </w:t>
      </w:r>
      <w:r w:rsidRPr="00917544" w:rsidR="001B069D">
        <w:rPr>
          <w:sz w:val="26"/>
          <w:szCs w:val="26"/>
        </w:rPr>
        <w:t>по у</w:t>
      </w:r>
      <w:r w:rsidR="008E2057">
        <w:rPr>
          <w:sz w:val="26"/>
          <w:szCs w:val="26"/>
        </w:rPr>
        <w:t>л</w:t>
      </w:r>
      <w:r w:rsidRPr="00917544" w:rsidR="001B069D">
        <w:rPr>
          <w:sz w:val="26"/>
          <w:szCs w:val="26"/>
        </w:rPr>
        <w:t xml:space="preserve">. </w:t>
      </w:r>
      <w:r w:rsidR="008E2057">
        <w:rPr>
          <w:sz w:val="26"/>
          <w:szCs w:val="26"/>
        </w:rPr>
        <w:t>Первомайской в с</w:t>
      </w:r>
      <w:r w:rsidR="001B069D">
        <w:rPr>
          <w:sz w:val="26"/>
          <w:szCs w:val="26"/>
        </w:rPr>
        <w:t>.</w:t>
      </w:r>
      <w:r w:rsidRPr="00917544" w:rsidR="001B069D">
        <w:rPr>
          <w:sz w:val="26"/>
          <w:szCs w:val="26"/>
        </w:rPr>
        <w:t xml:space="preserve"> </w:t>
      </w:r>
      <w:r w:rsidR="008E2057">
        <w:rPr>
          <w:sz w:val="26"/>
          <w:szCs w:val="26"/>
        </w:rPr>
        <w:t xml:space="preserve">Шелковичное </w:t>
      </w:r>
      <w:r w:rsidRPr="00917544" w:rsidR="001B069D">
        <w:rPr>
          <w:sz w:val="26"/>
          <w:szCs w:val="26"/>
        </w:rPr>
        <w:t>Са</w:t>
      </w:r>
      <w:r w:rsidR="001B069D">
        <w:rPr>
          <w:sz w:val="26"/>
          <w:szCs w:val="26"/>
        </w:rPr>
        <w:t>кск</w:t>
      </w:r>
      <w:r w:rsidRPr="00917544" w:rsidR="001B069D">
        <w:rPr>
          <w:sz w:val="26"/>
          <w:szCs w:val="26"/>
        </w:rPr>
        <w:t xml:space="preserve">ого района Республики Крым, в ходе словесного конфликта с </w:t>
      </w:r>
      <w:r w:rsidR="008E2057">
        <w:rPr>
          <w:sz w:val="26"/>
          <w:szCs w:val="26"/>
        </w:rPr>
        <w:t>Февзиевой З.М.</w:t>
      </w:r>
      <w:r w:rsidRPr="00917544" w:rsidR="001B069D">
        <w:rPr>
          <w:sz w:val="26"/>
          <w:szCs w:val="26"/>
        </w:rPr>
        <w:t>,</w:t>
      </w:r>
      <w:r w:rsidR="001B069D">
        <w:rPr>
          <w:sz w:val="26"/>
          <w:szCs w:val="26"/>
        </w:rPr>
        <w:t xml:space="preserve"> нанес</w:t>
      </w:r>
      <w:r w:rsidR="008E2057">
        <w:rPr>
          <w:sz w:val="26"/>
          <w:szCs w:val="26"/>
        </w:rPr>
        <w:t>ла один удар левой рукой в область ее головы</w:t>
      </w:r>
      <w:r w:rsidRPr="001B069D" w:rsidR="006B4322">
        <w:rPr>
          <w:sz w:val="26"/>
          <w:szCs w:val="26"/>
        </w:rPr>
        <w:t>,</w:t>
      </w:r>
      <w:r w:rsidRPr="001B069D" w:rsidR="009F5E84">
        <w:rPr>
          <w:sz w:val="26"/>
          <w:szCs w:val="26"/>
        </w:rPr>
        <w:t xml:space="preserve"> от чего </w:t>
      </w:r>
      <w:r w:rsidRPr="001B069D" w:rsidR="00EE4501">
        <w:rPr>
          <w:sz w:val="26"/>
          <w:szCs w:val="26"/>
        </w:rPr>
        <w:t>потерпевш</w:t>
      </w:r>
      <w:r w:rsidRPr="001B069D" w:rsidR="00705F45">
        <w:rPr>
          <w:sz w:val="26"/>
          <w:szCs w:val="26"/>
        </w:rPr>
        <w:t>ая</w:t>
      </w:r>
      <w:r w:rsidRPr="001B069D" w:rsidR="00EE4501">
        <w:rPr>
          <w:sz w:val="26"/>
          <w:szCs w:val="26"/>
        </w:rPr>
        <w:t xml:space="preserve"> и</w:t>
      </w:r>
      <w:r w:rsidRPr="001B069D" w:rsidR="00D55A4E">
        <w:rPr>
          <w:sz w:val="26"/>
          <w:szCs w:val="26"/>
        </w:rPr>
        <w:t>спытал</w:t>
      </w:r>
      <w:r w:rsidRPr="001B069D" w:rsidR="00705F45">
        <w:rPr>
          <w:sz w:val="26"/>
          <w:szCs w:val="26"/>
        </w:rPr>
        <w:t>а</w:t>
      </w:r>
      <w:r w:rsidRPr="001B069D" w:rsidR="00D55A4E">
        <w:rPr>
          <w:sz w:val="26"/>
          <w:szCs w:val="26"/>
        </w:rPr>
        <w:t xml:space="preserve"> физическую боль</w:t>
      </w:r>
      <w:r w:rsidRPr="001B069D">
        <w:rPr>
          <w:sz w:val="26"/>
          <w:szCs w:val="26"/>
        </w:rPr>
        <w:t>,</w:t>
      </w:r>
      <w:r w:rsidRPr="001B069D">
        <w:rPr>
          <w:color w:val="000000"/>
          <w:sz w:val="26"/>
          <w:szCs w:val="26"/>
          <w:lang w:bidi="ru-RU"/>
        </w:rPr>
        <w:t xml:space="preserve"> </w:t>
      </w:r>
      <w:r w:rsidRPr="001B069D" w:rsidR="009B2A3A">
        <w:rPr>
          <w:sz w:val="26"/>
          <w:szCs w:val="26"/>
        </w:rPr>
        <w:t xml:space="preserve">за что </w:t>
      </w:r>
      <w:r w:rsidRPr="001B069D">
        <w:rPr>
          <w:sz w:val="26"/>
          <w:szCs w:val="26"/>
        </w:rPr>
        <w:t>пр</w:t>
      </w:r>
      <w:r w:rsidRPr="001B069D" w:rsidR="001F1452">
        <w:rPr>
          <w:sz w:val="26"/>
          <w:szCs w:val="26"/>
        </w:rPr>
        <w:t xml:space="preserve">едусмотрена ответственность по </w:t>
      </w:r>
      <w:r w:rsidRPr="001B069D">
        <w:rPr>
          <w:sz w:val="26"/>
          <w:szCs w:val="26"/>
        </w:rPr>
        <w:t>ст. 6.1.1  КоАП РФ.</w:t>
      </w:r>
    </w:p>
    <w:p w:rsidR="006B4322" w:rsidRPr="001B069D" w:rsidP="006B4322" w14:paraId="41B2C3FF" w14:textId="00AC92CA">
      <w:pPr>
        <w:pStyle w:val="NoSpacing"/>
        <w:ind w:firstLine="708"/>
        <w:jc w:val="both"/>
        <w:rPr>
          <w:rStyle w:val="cnsl"/>
          <w:rFonts w:ascii="Times New Roman" w:hAnsi="Times New Roman" w:cs="Times New Roman"/>
          <w:sz w:val="26"/>
          <w:szCs w:val="26"/>
        </w:rPr>
      </w:pPr>
      <w:r w:rsidRPr="001B069D">
        <w:rPr>
          <w:rFonts w:ascii="Times New Roman" w:hAnsi="Times New Roman" w:cs="Times New Roman"/>
          <w:sz w:val="26"/>
          <w:szCs w:val="26"/>
        </w:rPr>
        <w:t xml:space="preserve">В судебное заседание </w:t>
      </w:r>
      <w:r w:rsidRPr="008E2057" w:rsidR="008E2057">
        <w:rPr>
          <w:rFonts w:ascii="Times New Roman" w:hAnsi="Times New Roman" w:cs="Times New Roman"/>
          <w:sz w:val="26"/>
          <w:szCs w:val="26"/>
        </w:rPr>
        <w:t>Пискунова Е.А.</w:t>
      </w:r>
      <w:r w:rsidRPr="001B069D" w:rsidR="00A75E4E">
        <w:rPr>
          <w:rFonts w:ascii="Times New Roman" w:hAnsi="Times New Roman" w:cs="Times New Roman"/>
          <w:sz w:val="26"/>
          <w:szCs w:val="26"/>
        </w:rPr>
        <w:t xml:space="preserve"> </w:t>
      </w:r>
      <w:r w:rsidRPr="001B069D">
        <w:rPr>
          <w:rFonts w:ascii="Times New Roman" w:hAnsi="Times New Roman" w:cs="Times New Roman"/>
          <w:sz w:val="26"/>
          <w:szCs w:val="26"/>
        </w:rPr>
        <w:t>не явил</w:t>
      </w:r>
      <w:r w:rsidR="008E2057">
        <w:rPr>
          <w:rFonts w:ascii="Times New Roman" w:hAnsi="Times New Roman" w:cs="Times New Roman"/>
          <w:sz w:val="26"/>
          <w:szCs w:val="26"/>
        </w:rPr>
        <w:t>а</w:t>
      </w:r>
      <w:r w:rsidRPr="001B069D">
        <w:rPr>
          <w:rFonts w:ascii="Times New Roman" w:hAnsi="Times New Roman" w:cs="Times New Roman"/>
          <w:sz w:val="26"/>
          <w:szCs w:val="26"/>
        </w:rPr>
        <w:t>с</w:t>
      </w:r>
      <w:r w:rsidR="008E2057">
        <w:rPr>
          <w:rFonts w:ascii="Times New Roman" w:hAnsi="Times New Roman" w:cs="Times New Roman"/>
          <w:sz w:val="26"/>
          <w:szCs w:val="26"/>
        </w:rPr>
        <w:t>ь</w:t>
      </w:r>
      <w:r w:rsidRPr="001B069D">
        <w:rPr>
          <w:rFonts w:ascii="Times New Roman" w:hAnsi="Times New Roman" w:cs="Times New Roman"/>
          <w:sz w:val="26"/>
          <w:szCs w:val="26"/>
        </w:rPr>
        <w:t>, ходатайств об отложении дела не поступило, в материалах дела имеется телефонограмма об извещении</w:t>
      </w:r>
      <w:r w:rsidRPr="001B069D">
        <w:rPr>
          <w:rStyle w:val="cnsl"/>
          <w:rFonts w:ascii="Times New Roman" w:hAnsi="Times New Roman" w:cs="Times New Roman"/>
          <w:sz w:val="26"/>
          <w:szCs w:val="26"/>
        </w:rPr>
        <w:t xml:space="preserve">, что является надлежащим извещением, также заявление о рассмотрении дела в </w:t>
      </w:r>
      <w:r w:rsidR="008E2057">
        <w:rPr>
          <w:rStyle w:val="cnsl"/>
          <w:rFonts w:ascii="Times New Roman" w:hAnsi="Times New Roman" w:cs="Times New Roman"/>
          <w:sz w:val="26"/>
          <w:szCs w:val="26"/>
        </w:rPr>
        <w:t>ее</w:t>
      </w:r>
      <w:r w:rsidRPr="001B069D">
        <w:rPr>
          <w:rStyle w:val="cnsl"/>
          <w:rFonts w:ascii="Times New Roman" w:hAnsi="Times New Roman" w:cs="Times New Roman"/>
          <w:sz w:val="26"/>
          <w:szCs w:val="26"/>
        </w:rPr>
        <w:t xml:space="preserve"> отсутствие. </w:t>
      </w:r>
    </w:p>
    <w:p w:rsidR="006B4322" w:rsidRPr="001B069D" w:rsidP="006B4322" w14:paraId="0215ED53" w14:textId="77777777">
      <w:pPr>
        <w:autoSpaceDE w:val="0"/>
        <w:autoSpaceDN w:val="0"/>
        <w:adjustRightInd w:val="0"/>
        <w:spacing w:after="0" w:line="240" w:lineRule="auto"/>
        <w:ind w:firstLine="540"/>
        <w:jc w:val="both"/>
        <w:rPr>
          <w:rFonts w:ascii="Times New Roman" w:hAnsi="Times New Roman" w:cs="Times New Roman"/>
          <w:sz w:val="26"/>
          <w:szCs w:val="26"/>
        </w:rPr>
      </w:pPr>
      <w:r w:rsidRPr="001B069D">
        <w:rPr>
          <w:rFonts w:ascii="Times New Roman" w:hAnsi="Times New Roman" w:cs="Times New Roman"/>
          <w:sz w:val="26"/>
          <w:szCs w:val="26"/>
        </w:rPr>
        <w:t xml:space="preserve">Согласно «Обзора судебной практики Верховного Суда Российской Федерации N 4 (2016)" (утв. Президиумом Верховного Суда РФ 20.12.2016) принимая во внимание сокращенный срок рассмотрения дел об административных правонарушениях, совершение которых влечет административный арест, судья вправе приступить к рассмотрению дела по существу при совокупности следующих условий:  лицо не явилось либо не было доставлено в судебное заседание; санкция статьи (части статьи) </w:t>
      </w:r>
      <w:hyperlink r:id="rId5" w:history="1">
        <w:r w:rsidRPr="001B069D">
          <w:rPr>
            <w:rFonts w:ascii="Times New Roman" w:hAnsi="Times New Roman" w:cs="Times New Roman"/>
            <w:sz w:val="26"/>
            <w:szCs w:val="26"/>
          </w:rPr>
          <w:t>КоАП</w:t>
        </w:r>
      </w:hyperlink>
      <w:r w:rsidRPr="001B069D">
        <w:rPr>
          <w:rFonts w:ascii="Times New Roman" w:hAnsi="Times New Roman" w:cs="Times New Roman"/>
          <w:sz w:val="26"/>
          <w:szCs w:val="26"/>
        </w:rPr>
        <w:t xml:space="preserve"> РФ, на основании которой возбуждено дело об административном правонарушении, предусматривает помимо административного ареста возможность назначения иного вида административного наказания; фактические обстоятельства дела не исключают возможности назначения административного наказания, не связанного с содержанием нарушителя в условиях изоляции от общества.</w:t>
      </w:r>
    </w:p>
    <w:p w:rsidR="006B4322" w:rsidRPr="001B069D" w:rsidP="006B4322" w14:paraId="1E3E3AE8" w14:textId="77777777">
      <w:pPr>
        <w:autoSpaceDE w:val="0"/>
        <w:autoSpaceDN w:val="0"/>
        <w:adjustRightInd w:val="0"/>
        <w:spacing w:after="0" w:line="240" w:lineRule="auto"/>
        <w:ind w:firstLine="540"/>
        <w:jc w:val="both"/>
        <w:rPr>
          <w:rFonts w:ascii="Times New Roman" w:hAnsi="Times New Roman" w:cs="Times New Roman"/>
          <w:sz w:val="26"/>
          <w:szCs w:val="26"/>
        </w:rPr>
      </w:pPr>
      <w:r w:rsidRPr="001B069D">
        <w:rPr>
          <w:rFonts w:ascii="Times New Roman" w:hAnsi="Times New Roman" w:cs="Times New Roman"/>
          <w:sz w:val="26"/>
          <w:szCs w:val="26"/>
        </w:rPr>
        <w:t xml:space="preserve">В соответствии с ч. 2 ст. 25.1 КоАП РФ в отсутствие указанного лица дело может быть рассмотрено лишь в случаях,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 Фактические обстоятельства дела не исключают возможности назначения административного наказания, не связанного с содержанием нарушителя в условиях изоляции от общества. При указанных обстоятельствах мировой судья считает возможным рассмотреть дело в отсутствие не явившегося лица, привлекаемого к административной ответственности. </w:t>
      </w:r>
    </w:p>
    <w:p w:rsidR="006B4322" w:rsidRPr="001B069D" w:rsidP="006B4322" w14:paraId="5466A123" w14:textId="23601A8B">
      <w:pPr>
        <w:pStyle w:val="NoSpacing"/>
        <w:jc w:val="both"/>
        <w:rPr>
          <w:rFonts w:ascii="Times New Roman" w:hAnsi="Times New Roman" w:cs="Times New Roman"/>
          <w:sz w:val="26"/>
          <w:szCs w:val="26"/>
        </w:rPr>
      </w:pPr>
      <w:r w:rsidRPr="001B069D">
        <w:rPr>
          <w:rFonts w:ascii="Times New Roman" w:hAnsi="Times New Roman" w:cs="Times New Roman"/>
          <w:sz w:val="26"/>
          <w:szCs w:val="26"/>
        </w:rPr>
        <w:t xml:space="preserve">          В судебное заседание потерпевшая </w:t>
      </w:r>
      <w:r w:rsidR="008E2057">
        <w:rPr>
          <w:rFonts w:ascii="Times New Roman" w:hAnsi="Times New Roman" w:cs="Times New Roman"/>
          <w:sz w:val="26"/>
          <w:szCs w:val="26"/>
        </w:rPr>
        <w:t xml:space="preserve">Февзиева З.М. </w:t>
      </w:r>
      <w:r w:rsidRPr="001B069D">
        <w:rPr>
          <w:rFonts w:ascii="Times New Roman" w:hAnsi="Times New Roman" w:cs="Times New Roman"/>
          <w:sz w:val="26"/>
          <w:szCs w:val="26"/>
        </w:rPr>
        <w:t xml:space="preserve">не явилась, будучи извещенной надлежащим образом, в деле имеется </w:t>
      </w:r>
      <w:r w:rsidRPr="001B069D">
        <w:rPr>
          <w:rStyle w:val="cnsl"/>
          <w:rFonts w:ascii="Times New Roman" w:hAnsi="Times New Roman" w:cs="Times New Roman"/>
          <w:sz w:val="26"/>
          <w:szCs w:val="26"/>
        </w:rPr>
        <w:t>заявление о рассмотрении дела в ее отсутствие</w:t>
      </w:r>
      <w:r w:rsidRPr="001B069D">
        <w:rPr>
          <w:rFonts w:ascii="Times New Roman" w:hAnsi="Times New Roman" w:cs="Times New Roman"/>
          <w:sz w:val="26"/>
          <w:szCs w:val="26"/>
        </w:rPr>
        <w:t xml:space="preserve">. Согласно ст. 25.2 ч.3 КоАП РФ, в отсутствие потерпевшего дело может быть рассмотрено лишь в случае,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w:t>
      </w:r>
    </w:p>
    <w:p w:rsidR="006B4322" w:rsidRPr="001B069D" w:rsidP="006B4322" w14:paraId="004097CE" w14:textId="77777777">
      <w:pPr>
        <w:pStyle w:val="NoSpacing"/>
        <w:jc w:val="both"/>
        <w:rPr>
          <w:rFonts w:ascii="Times New Roman" w:hAnsi="Times New Roman" w:cs="Times New Roman"/>
          <w:sz w:val="26"/>
          <w:szCs w:val="26"/>
        </w:rPr>
      </w:pPr>
      <w:r w:rsidRPr="001B069D">
        <w:rPr>
          <w:rFonts w:ascii="Times New Roman" w:hAnsi="Times New Roman" w:cs="Times New Roman"/>
          <w:sz w:val="26"/>
          <w:szCs w:val="26"/>
        </w:rPr>
        <w:t xml:space="preserve">          Учитывая данные о надлежащем извещении потерпевшей, а также принимая во внимание отсутствие ходатайств об отложении дела,  и наличие ходатайства о </w:t>
      </w:r>
      <w:r w:rsidRPr="001B069D">
        <w:rPr>
          <w:rFonts w:ascii="Times New Roman" w:hAnsi="Times New Roman" w:cs="Times New Roman"/>
          <w:sz w:val="26"/>
          <w:szCs w:val="26"/>
        </w:rPr>
        <w:t>рассмотрении дела в ее отсутствие, суд на основании ст. 25.2 ч.3 КоАП РФ считает возможным рассмотреть данное дело в отсутствие потерпевшей.</w:t>
      </w:r>
    </w:p>
    <w:p w:rsidR="00F10AE2" w:rsidRPr="001B069D" w:rsidP="00F10AE2" w14:paraId="6385BA02" w14:textId="15F2AC07">
      <w:pPr>
        <w:pStyle w:val="NoSpacing"/>
        <w:ind w:firstLine="708"/>
        <w:jc w:val="both"/>
        <w:rPr>
          <w:rFonts w:ascii="Times New Roman" w:hAnsi="Times New Roman" w:cs="Times New Roman"/>
          <w:sz w:val="26"/>
          <w:szCs w:val="26"/>
        </w:rPr>
      </w:pPr>
      <w:r w:rsidRPr="001B069D">
        <w:rPr>
          <w:rFonts w:ascii="Times New Roman" w:hAnsi="Times New Roman" w:cs="Times New Roman"/>
          <w:sz w:val="26"/>
          <w:szCs w:val="26"/>
        </w:rPr>
        <w:t xml:space="preserve">Исследовав материалы дела, суд пришел к выводу о наличии в действиях </w:t>
      </w:r>
      <w:r w:rsidRPr="008E2057" w:rsidR="008E2057">
        <w:rPr>
          <w:rFonts w:ascii="Times New Roman" w:hAnsi="Times New Roman" w:cs="Times New Roman"/>
          <w:sz w:val="26"/>
          <w:szCs w:val="26"/>
        </w:rPr>
        <w:t>Пискунов</w:t>
      </w:r>
      <w:r w:rsidR="008E2057">
        <w:rPr>
          <w:rFonts w:ascii="Times New Roman" w:hAnsi="Times New Roman" w:cs="Times New Roman"/>
          <w:sz w:val="26"/>
          <w:szCs w:val="26"/>
        </w:rPr>
        <w:t>ой</w:t>
      </w:r>
      <w:r w:rsidRPr="008E2057" w:rsidR="008E2057">
        <w:rPr>
          <w:rFonts w:ascii="Times New Roman" w:hAnsi="Times New Roman" w:cs="Times New Roman"/>
          <w:sz w:val="26"/>
          <w:szCs w:val="26"/>
        </w:rPr>
        <w:t xml:space="preserve"> Е.А.</w:t>
      </w:r>
      <w:r w:rsidRPr="001B069D" w:rsidR="000B14D7">
        <w:rPr>
          <w:rFonts w:ascii="Times New Roman" w:hAnsi="Times New Roman" w:cs="Times New Roman"/>
          <w:sz w:val="26"/>
          <w:szCs w:val="26"/>
        </w:rPr>
        <w:t xml:space="preserve"> </w:t>
      </w:r>
      <w:r w:rsidRPr="001B069D">
        <w:rPr>
          <w:rFonts w:ascii="Times New Roman" w:hAnsi="Times New Roman" w:cs="Times New Roman"/>
          <w:sz w:val="26"/>
          <w:szCs w:val="26"/>
        </w:rPr>
        <w:t>состава правонарушения, предусмотренного ст.6.1.1 КоАП РФ, исходя из следующего.</w:t>
      </w:r>
    </w:p>
    <w:p w:rsidR="00874BDF" w:rsidRPr="001B069D" w:rsidP="00874BDF" w14:paraId="1F3998AD" w14:textId="77777777">
      <w:pPr>
        <w:pStyle w:val="NoSpacing"/>
        <w:ind w:firstLine="708"/>
        <w:jc w:val="both"/>
        <w:rPr>
          <w:rFonts w:ascii="Times New Roman" w:hAnsi="Times New Roman" w:cs="Times New Roman"/>
          <w:sz w:val="26"/>
          <w:szCs w:val="26"/>
        </w:rPr>
      </w:pPr>
      <w:r w:rsidRPr="001B069D">
        <w:rPr>
          <w:rFonts w:ascii="Times New Roman" w:hAnsi="Times New Roman" w:cs="Times New Roman"/>
          <w:sz w:val="26"/>
          <w:szCs w:val="26"/>
        </w:rPr>
        <w:t>В соответствии со статьей 6.1.1 КоАП Российской Федерации нанесение побоев или совершение иных насильственных действий, причинивших физическую боль, но не повлекших последствий, указанных в статье 115 Уголовного кодекса Российской Федерации, если эти действия не содержат уголовно наказуемого деяния, - 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rsidR="00874BDF" w:rsidRPr="001B069D" w:rsidP="00874BDF" w14:paraId="7FA2E07D" w14:textId="77777777">
      <w:pPr>
        <w:pStyle w:val="NoSpacing"/>
        <w:jc w:val="both"/>
        <w:rPr>
          <w:rFonts w:ascii="Times New Roman" w:hAnsi="Times New Roman" w:cs="Times New Roman"/>
          <w:sz w:val="26"/>
          <w:szCs w:val="26"/>
        </w:rPr>
      </w:pPr>
      <w:r w:rsidRPr="001B069D">
        <w:rPr>
          <w:rFonts w:ascii="Times New Roman" w:hAnsi="Times New Roman" w:cs="Times New Roman"/>
          <w:sz w:val="26"/>
          <w:szCs w:val="26"/>
        </w:rPr>
        <w:tab/>
        <w:t xml:space="preserve">Как следует из диспозиции приведенной нормы, субъективная сторона состава административного правонарушения, предусмотренного ст.6.1.1 КоАП Российской Федерации, характеризуется умышленной формой вины, то есть, лицо, совершившее административное правонарушение, сознавало противоправный характер своего действия (бездействия), предвидя его вредные последствия и желало наступления таких последствий или сознательно их допустило либо относилось к ним безразлично (ч.1 ст.2.2 КоАП Российской Федерации).  </w:t>
      </w:r>
    </w:p>
    <w:p w:rsidR="00874BDF" w:rsidRPr="001B069D" w:rsidP="00874BDF" w14:paraId="268B0BBB" w14:textId="77777777">
      <w:pPr>
        <w:pStyle w:val="NoSpacing"/>
        <w:jc w:val="both"/>
        <w:rPr>
          <w:rFonts w:ascii="Times New Roman" w:hAnsi="Times New Roman" w:cs="Times New Roman"/>
          <w:sz w:val="26"/>
          <w:szCs w:val="26"/>
        </w:rPr>
      </w:pPr>
      <w:r w:rsidRPr="001B069D">
        <w:rPr>
          <w:rFonts w:ascii="Times New Roman" w:hAnsi="Times New Roman" w:cs="Times New Roman"/>
          <w:sz w:val="26"/>
          <w:szCs w:val="26"/>
        </w:rPr>
        <w:tab/>
        <w:t>Согласно статье 115 Уголовного кодекса Российской Федерации предусмотрена ответственность за  умышленное причинение легкого вреда здоровью, вызвавшего кратковременное расстройство здоровью или незначительную стойкую утрату общей трудоспособности.</w:t>
      </w:r>
    </w:p>
    <w:p w:rsidR="00874BDF" w:rsidRPr="001B069D" w:rsidP="00874BDF" w14:paraId="3F4DC333" w14:textId="77777777">
      <w:pPr>
        <w:pStyle w:val="NoSpacing"/>
        <w:jc w:val="both"/>
        <w:rPr>
          <w:rFonts w:ascii="Times New Roman" w:hAnsi="Times New Roman" w:cs="Times New Roman"/>
          <w:sz w:val="26"/>
          <w:szCs w:val="26"/>
        </w:rPr>
      </w:pPr>
      <w:r w:rsidRPr="001B069D">
        <w:rPr>
          <w:rFonts w:ascii="Times New Roman" w:hAnsi="Times New Roman" w:cs="Times New Roman"/>
          <w:sz w:val="26"/>
          <w:szCs w:val="26"/>
        </w:rPr>
        <w:tab/>
        <w:t>Побои - это действия, характеризующиеся многократным нанесением ударов, которые сами по себе не составляют особого вида повреждения, хотя в результате их нанесения могут возникать телесные повреждения (в части, ссадины, кровоподтеки, небольшие раны, не влекущие за собой временной утраты трудоспособности или незначительной стойкой утраты общей трудоспособности). Вместе с тем побои могут и не оставить после себя никаких объективно выявляемых повреждений.</w:t>
      </w:r>
    </w:p>
    <w:p w:rsidR="00874BDF" w:rsidRPr="001B069D" w:rsidP="00874BDF" w14:paraId="25465332" w14:textId="77777777">
      <w:pPr>
        <w:pStyle w:val="NoSpacing"/>
        <w:jc w:val="both"/>
        <w:rPr>
          <w:rFonts w:ascii="Times New Roman" w:hAnsi="Times New Roman" w:cs="Times New Roman"/>
          <w:sz w:val="26"/>
          <w:szCs w:val="26"/>
        </w:rPr>
      </w:pPr>
      <w:r w:rsidRPr="001B069D">
        <w:rPr>
          <w:rFonts w:ascii="Times New Roman" w:hAnsi="Times New Roman" w:cs="Times New Roman"/>
          <w:sz w:val="26"/>
          <w:szCs w:val="26"/>
        </w:rPr>
        <w:tab/>
        <w:t>К иным насильственным действиям относится причинение боли щипанием, сечением, причинение небольших повреждений тупыми или острыми предметами, воздействием термических факторов и другие аналогичные действия. Состав названного правонарушения является материальным, в связи с чем, обязательными признаками объективной стороны являются любые насильственные действия, причинившие физическую боль потерпевшему, если эти действия не содержат уголовно наказуемого деяния.</w:t>
      </w:r>
    </w:p>
    <w:p w:rsidR="0073112E" w:rsidRPr="008E2057" w:rsidP="008E2057" w14:paraId="15F26C93" w14:textId="162DB1DA">
      <w:pPr>
        <w:pStyle w:val="NoSpacing"/>
        <w:ind w:firstLine="708"/>
        <w:jc w:val="both"/>
        <w:rPr>
          <w:rFonts w:ascii="Times New Roman" w:hAnsi="Times New Roman" w:cs="Times New Roman"/>
          <w:sz w:val="26"/>
          <w:szCs w:val="26"/>
        </w:rPr>
      </w:pPr>
      <w:r w:rsidRPr="008E2057">
        <w:rPr>
          <w:rFonts w:ascii="Times New Roman" w:hAnsi="Times New Roman" w:cs="Times New Roman"/>
          <w:sz w:val="26"/>
          <w:szCs w:val="26"/>
        </w:rPr>
        <w:t>Как ус</w:t>
      </w:r>
      <w:r w:rsidRPr="008E2057" w:rsidR="00001098">
        <w:rPr>
          <w:rFonts w:ascii="Times New Roman" w:hAnsi="Times New Roman" w:cs="Times New Roman"/>
          <w:sz w:val="26"/>
          <w:szCs w:val="26"/>
        </w:rPr>
        <w:t>тановлено в суд</w:t>
      </w:r>
      <w:r w:rsidRPr="008E2057" w:rsidR="00A07DC3">
        <w:rPr>
          <w:rFonts w:ascii="Times New Roman" w:hAnsi="Times New Roman" w:cs="Times New Roman"/>
          <w:sz w:val="26"/>
          <w:szCs w:val="26"/>
        </w:rPr>
        <w:t>ебном заседании,</w:t>
      </w:r>
      <w:r w:rsidRPr="008E2057" w:rsidR="00404C47">
        <w:rPr>
          <w:rFonts w:ascii="Times New Roman" w:hAnsi="Times New Roman" w:cs="Times New Roman"/>
          <w:sz w:val="26"/>
          <w:szCs w:val="26"/>
        </w:rPr>
        <w:t xml:space="preserve"> </w:t>
      </w:r>
      <w:r w:rsidRPr="008E2057" w:rsidR="008E2057">
        <w:rPr>
          <w:rFonts w:ascii="Times New Roman" w:hAnsi="Times New Roman" w:cs="Times New Roman"/>
          <w:sz w:val="26"/>
          <w:szCs w:val="26"/>
        </w:rPr>
        <w:t>03 февраля 2026  года, около 11:00  час., Пискунова Е.А., находясь вблизи дома № 65 по ул. Первомайской в с. Шелковичное Сакского района Республики Крым, в ходе словесного конфликта с Февзиевой З.М., нанесла один удар левой рукой в область ее головы, от чего потерпевшая испытала физическую боль.</w:t>
      </w:r>
      <w:r w:rsidRPr="008E2057" w:rsidR="009D1343">
        <w:rPr>
          <w:rFonts w:ascii="Times New Roman" w:hAnsi="Times New Roman" w:cs="Times New Roman"/>
          <w:sz w:val="26"/>
          <w:szCs w:val="26"/>
        </w:rPr>
        <w:t xml:space="preserve"> </w:t>
      </w:r>
    </w:p>
    <w:p w:rsidR="00C759B0" w:rsidRPr="001B069D" w:rsidP="00652B95" w14:paraId="103BFADA" w14:textId="4DC80890">
      <w:pPr>
        <w:pStyle w:val="NoSpacing"/>
        <w:ind w:firstLine="708"/>
        <w:jc w:val="both"/>
        <w:rPr>
          <w:rFonts w:ascii="Times New Roman" w:hAnsi="Times New Roman" w:cs="Times New Roman"/>
          <w:sz w:val="26"/>
          <w:szCs w:val="26"/>
        </w:rPr>
      </w:pPr>
      <w:r w:rsidRPr="001B069D">
        <w:rPr>
          <w:rFonts w:ascii="Times New Roman" w:hAnsi="Times New Roman" w:cs="Times New Roman"/>
          <w:sz w:val="26"/>
          <w:szCs w:val="26"/>
        </w:rPr>
        <w:t xml:space="preserve"> Вина</w:t>
      </w:r>
      <w:r w:rsidRPr="001B069D" w:rsidR="00A75E4E">
        <w:rPr>
          <w:rFonts w:ascii="Times New Roman" w:hAnsi="Times New Roman" w:cs="Times New Roman"/>
          <w:sz w:val="26"/>
          <w:szCs w:val="26"/>
        </w:rPr>
        <w:t xml:space="preserve"> </w:t>
      </w:r>
      <w:r w:rsidRPr="008E2057" w:rsidR="008E2057">
        <w:rPr>
          <w:rFonts w:ascii="Times New Roman" w:hAnsi="Times New Roman" w:cs="Times New Roman"/>
          <w:sz w:val="26"/>
          <w:szCs w:val="26"/>
        </w:rPr>
        <w:t>Пискунов</w:t>
      </w:r>
      <w:r w:rsidR="008E2057">
        <w:rPr>
          <w:rFonts w:ascii="Times New Roman" w:hAnsi="Times New Roman" w:cs="Times New Roman"/>
          <w:sz w:val="26"/>
          <w:szCs w:val="26"/>
        </w:rPr>
        <w:t>ой</w:t>
      </w:r>
      <w:r w:rsidRPr="008E2057" w:rsidR="008E2057">
        <w:rPr>
          <w:rFonts w:ascii="Times New Roman" w:hAnsi="Times New Roman" w:cs="Times New Roman"/>
          <w:sz w:val="26"/>
          <w:szCs w:val="26"/>
        </w:rPr>
        <w:t xml:space="preserve"> Е.А.</w:t>
      </w:r>
      <w:r w:rsidRPr="001B069D" w:rsidR="008E2057">
        <w:rPr>
          <w:rFonts w:ascii="Times New Roman" w:hAnsi="Times New Roman" w:cs="Times New Roman"/>
          <w:sz w:val="26"/>
          <w:szCs w:val="26"/>
        </w:rPr>
        <w:t xml:space="preserve"> </w:t>
      </w:r>
      <w:r w:rsidRPr="001B069D" w:rsidR="00874BDF">
        <w:rPr>
          <w:rFonts w:ascii="Times New Roman" w:hAnsi="Times New Roman" w:cs="Times New Roman"/>
          <w:sz w:val="26"/>
          <w:szCs w:val="26"/>
        </w:rPr>
        <w:t>в совершении административного правонарушения также подтверждается:</w:t>
      </w:r>
      <w:r w:rsidRPr="001B069D" w:rsidR="00B262B1">
        <w:rPr>
          <w:rFonts w:ascii="Times New Roman" w:hAnsi="Times New Roman" w:cs="Times New Roman"/>
          <w:sz w:val="26"/>
          <w:szCs w:val="26"/>
        </w:rPr>
        <w:t xml:space="preserve"> </w:t>
      </w:r>
      <w:r w:rsidR="008E2057">
        <w:rPr>
          <w:rFonts w:ascii="Times New Roman" w:hAnsi="Times New Roman" w:cs="Times New Roman"/>
          <w:sz w:val="26"/>
          <w:szCs w:val="26"/>
        </w:rPr>
        <w:t xml:space="preserve">рапортом старшего ОД ДЧ МО МВД России «Сакский» </w:t>
      </w:r>
      <w:r w:rsidRPr="001B069D" w:rsidR="00501ED1">
        <w:rPr>
          <w:rFonts w:ascii="Times New Roman" w:hAnsi="Times New Roman" w:cs="Times New Roman"/>
          <w:sz w:val="26"/>
          <w:szCs w:val="26"/>
        </w:rPr>
        <w:t xml:space="preserve">от </w:t>
      </w:r>
      <w:r w:rsidR="008E2057">
        <w:rPr>
          <w:rFonts w:ascii="Times New Roman" w:hAnsi="Times New Roman" w:cs="Times New Roman"/>
          <w:sz w:val="26"/>
          <w:szCs w:val="26"/>
        </w:rPr>
        <w:t>04</w:t>
      </w:r>
      <w:r w:rsidRPr="001B069D" w:rsidR="00501ED1">
        <w:rPr>
          <w:rFonts w:ascii="Times New Roman" w:hAnsi="Times New Roman" w:cs="Times New Roman"/>
          <w:sz w:val="26"/>
          <w:szCs w:val="26"/>
        </w:rPr>
        <w:t>.</w:t>
      </w:r>
      <w:r w:rsidR="000A46D8">
        <w:rPr>
          <w:rFonts w:ascii="Times New Roman" w:hAnsi="Times New Roman" w:cs="Times New Roman"/>
          <w:sz w:val="26"/>
          <w:szCs w:val="26"/>
        </w:rPr>
        <w:t>0</w:t>
      </w:r>
      <w:r w:rsidR="008E2057">
        <w:rPr>
          <w:rFonts w:ascii="Times New Roman" w:hAnsi="Times New Roman" w:cs="Times New Roman"/>
          <w:sz w:val="26"/>
          <w:szCs w:val="26"/>
        </w:rPr>
        <w:t>2</w:t>
      </w:r>
      <w:r w:rsidRPr="001B069D" w:rsidR="00501ED1">
        <w:rPr>
          <w:rFonts w:ascii="Times New Roman" w:hAnsi="Times New Roman" w:cs="Times New Roman"/>
          <w:sz w:val="26"/>
          <w:szCs w:val="26"/>
        </w:rPr>
        <w:t>.202</w:t>
      </w:r>
      <w:r w:rsidR="000A46D8">
        <w:rPr>
          <w:rFonts w:ascii="Times New Roman" w:hAnsi="Times New Roman" w:cs="Times New Roman"/>
          <w:sz w:val="26"/>
          <w:szCs w:val="26"/>
        </w:rPr>
        <w:t>6</w:t>
      </w:r>
      <w:r w:rsidRPr="001B069D" w:rsidR="00501ED1">
        <w:rPr>
          <w:rFonts w:ascii="Times New Roman" w:hAnsi="Times New Roman" w:cs="Times New Roman"/>
          <w:sz w:val="26"/>
          <w:szCs w:val="26"/>
        </w:rPr>
        <w:t xml:space="preserve"> г., </w:t>
      </w:r>
      <w:r w:rsidR="008E2057">
        <w:rPr>
          <w:rFonts w:ascii="Times New Roman" w:hAnsi="Times New Roman" w:cs="Times New Roman"/>
          <w:sz w:val="26"/>
          <w:szCs w:val="26"/>
        </w:rPr>
        <w:t xml:space="preserve">заявлением Февзиевой З.М. </w:t>
      </w:r>
      <w:r w:rsidRPr="001B069D" w:rsidR="00B262B1">
        <w:rPr>
          <w:rFonts w:ascii="Times New Roman" w:hAnsi="Times New Roman" w:cs="Times New Roman"/>
          <w:sz w:val="26"/>
          <w:szCs w:val="26"/>
        </w:rPr>
        <w:t>от</w:t>
      </w:r>
      <w:r w:rsidRPr="001B069D" w:rsidR="009D1343">
        <w:rPr>
          <w:rFonts w:ascii="Times New Roman" w:hAnsi="Times New Roman" w:cs="Times New Roman"/>
          <w:sz w:val="26"/>
          <w:szCs w:val="26"/>
        </w:rPr>
        <w:t xml:space="preserve"> </w:t>
      </w:r>
      <w:r w:rsidR="000A46D8">
        <w:rPr>
          <w:rFonts w:ascii="Times New Roman" w:hAnsi="Times New Roman" w:cs="Times New Roman"/>
          <w:sz w:val="26"/>
          <w:szCs w:val="26"/>
        </w:rPr>
        <w:t>0</w:t>
      </w:r>
      <w:r w:rsidR="008E2057">
        <w:rPr>
          <w:rFonts w:ascii="Times New Roman" w:hAnsi="Times New Roman" w:cs="Times New Roman"/>
          <w:sz w:val="26"/>
          <w:szCs w:val="26"/>
        </w:rPr>
        <w:t>4</w:t>
      </w:r>
      <w:r w:rsidRPr="001B069D" w:rsidR="00B262B1">
        <w:rPr>
          <w:rFonts w:ascii="Times New Roman" w:hAnsi="Times New Roman" w:cs="Times New Roman"/>
          <w:sz w:val="26"/>
          <w:szCs w:val="26"/>
        </w:rPr>
        <w:t>.</w:t>
      </w:r>
      <w:r w:rsidR="000A46D8">
        <w:rPr>
          <w:rFonts w:ascii="Times New Roman" w:hAnsi="Times New Roman" w:cs="Times New Roman"/>
          <w:sz w:val="26"/>
          <w:szCs w:val="26"/>
        </w:rPr>
        <w:t>0</w:t>
      </w:r>
      <w:r w:rsidR="008E2057">
        <w:rPr>
          <w:rFonts w:ascii="Times New Roman" w:hAnsi="Times New Roman" w:cs="Times New Roman"/>
          <w:sz w:val="26"/>
          <w:szCs w:val="26"/>
        </w:rPr>
        <w:t>2</w:t>
      </w:r>
      <w:r w:rsidRPr="001B069D" w:rsidR="00B262B1">
        <w:rPr>
          <w:rFonts w:ascii="Times New Roman" w:hAnsi="Times New Roman" w:cs="Times New Roman"/>
          <w:sz w:val="26"/>
          <w:szCs w:val="26"/>
        </w:rPr>
        <w:t>.202</w:t>
      </w:r>
      <w:r w:rsidR="000A46D8">
        <w:rPr>
          <w:rFonts w:ascii="Times New Roman" w:hAnsi="Times New Roman" w:cs="Times New Roman"/>
          <w:sz w:val="26"/>
          <w:szCs w:val="26"/>
        </w:rPr>
        <w:t>6</w:t>
      </w:r>
      <w:r w:rsidRPr="001B069D" w:rsidR="00B262B1">
        <w:rPr>
          <w:rFonts w:ascii="Times New Roman" w:hAnsi="Times New Roman" w:cs="Times New Roman"/>
          <w:sz w:val="26"/>
          <w:szCs w:val="26"/>
        </w:rPr>
        <w:t xml:space="preserve"> г.;</w:t>
      </w:r>
      <w:r w:rsidR="008E2057">
        <w:rPr>
          <w:rFonts w:ascii="Times New Roman" w:hAnsi="Times New Roman" w:cs="Times New Roman"/>
          <w:sz w:val="26"/>
          <w:szCs w:val="26"/>
        </w:rPr>
        <w:t xml:space="preserve"> письменными объяснениями Февзиевой З.М. </w:t>
      </w:r>
      <w:r w:rsidRPr="001B069D" w:rsidR="0056197C">
        <w:rPr>
          <w:rFonts w:ascii="Times New Roman" w:hAnsi="Times New Roman" w:cs="Times New Roman"/>
          <w:sz w:val="26"/>
          <w:szCs w:val="26"/>
        </w:rPr>
        <w:t>от</w:t>
      </w:r>
      <w:r w:rsidRPr="001B069D" w:rsidR="00501ED1">
        <w:rPr>
          <w:rFonts w:ascii="Times New Roman" w:hAnsi="Times New Roman" w:cs="Times New Roman"/>
          <w:sz w:val="26"/>
          <w:szCs w:val="26"/>
        </w:rPr>
        <w:t xml:space="preserve"> </w:t>
      </w:r>
      <w:r w:rsidR="008E2057">
        <w:rPr>
          <w:rFonts w:ascii="Times New Roman" w:hAnsi="Times New Roman" w:cs="Times New Roman"/>
          <w:sz w:val="26"/>
          <w:szCs w:val="26"/>
        </w:rPr>
        <w:t>04</w:t>
      </w:r>
      <w:r w:rsidRPr="001B069D" w:rsidR="0056197C">
        <w:rPr>
          <w:rFonts w:ascii="Times New Roman" w:hAnsi="Times New Roman" w:cs="Times New Roman"/>
          <w:sz w:val="26"/>
          <w:szCs w:val="26"/>
        </w:rPr>
        <w:t>.</w:t>
      </w:r>
      <w:r w:rsidRPr="001B069D" w:rsidR="00A75E4E">
        <w:rPr>
          <w:rFonts w:ascii="Times New Roman" w:hAnsi="Times New Roman" w:cs="Times New Roman"/>
          <w:sz w:val="26"/>
          <w:szCs w:val="26"/>
        </w:rPr>
        <w:t>0</w:t>
      </w:r>
      <w:r w:rsidR="008E2057">
        <w:rPr>
          <w:rFonts w:ascii="Times New Roman" w:hAnsi="Times New Roman" w:cs="Times New Roman"/>
          <w:sz w:val="26"/>
          <w:szCs w:val="26"/>
        </w:rPr>
        <w:t>2</w:t>
      </w:r>
      <w:r w:rsidRPr="001B069D" w:rsidR="0056197C">
        <w:rPr>
          <w:rFonts w:ascii="Times New Roman" w:hAnsi="Times New Roman" w:cs="Times New Roman"/>
          <w:sz w:val="26"/>
          <w:szCs w:val="26"/>
        </w:rPr>
        <w:t>.202</w:t>
      </w:r>
      <w:r w:rsidRPr="001B069D" w:rsidR="00A75E4E">
        <w:rPr>
          <w:rFonts w:ascii="Times New Roman" w:hAnsi="Times New Roman" w:cs="Times New Roman"/>
          <w:sz w:val="26"/>
          <w:szCs w:val="26"/>
        </w:rPr>
        <w:t>6</w:t>
      </w:r>
      <w:r w:rsidRPr="001B069D" w:rsidR="0056197C">
        <w:rPr>
          <w:rFonts w:ascii="Times New Roman" w:hAnsi="Times New Roman" w:cs="Times New Roman"/>
          <w:sz w:val="26"/>
          <w:szCs w:val="26"/>
        </w:rPr>
        <w:t xml:space="preserve"> г.</w:t>
      </w:r>
      <w:r w:rsidR="000A46D8">
        <w:rPr>
          <w:rFonts w:ascii="Times New Roman" w:hAnsi="Times New Roman" w:cs="Times New Roman"/>
          <w:sz w:val="26"/>
          <w:szCs w:val="26"/>
        </w:rPr>
        <w:t xml:space="preserve">, письменными объяснениями </w:t>
      </w:r>
      <w:r w:rsidR="00CA1437">
        <w:rPr>
          <w:rFonts w:ascii="Times New Roman" w:hAnsi="Times New Roman" w:cs="Times New Roman"/>
          <w:sz w:val="26"/>
          <w:szCs w:val="26"/>
        </w:rPr>
        <w:t xml:space="preserve">Пискуновой Е.А. </w:t>
      </w:r>
      <w:r w:rsidR="000A46D8">
        <w:rPr>
          <w:rFonts w:ascii="Times New Roman" w:hAnsi="Times New Roman" w:cs="Times New Roman"/>
          <w:sz w:val="26"/>
          <w:szCs w:val="26"/>
        </w:rPr>
        <w:t xml:space="preserve">от </w:t>
      </w:r>
      <w:r w:rsidR="00CA1437">
        <w:rPr>
          <w:rFonts w:ascii="Times New Roman" w:hAnsi="Times New Roman" w:cs="Times New Roman"/>
          <w:sz w:val="26"/>
          <w:szCs w:val="26"/>
        </w:rPr>
        <w:t>04</w:t>
      </w:r>
      <w:r w:rsidR="000A46D8">
        <w:rPr>
          <w:rFonts w:ascii="Times New Roman" w:hAnsi="Times New Roman" w:cs="Times New Roman"/>
          <w:sz w:val="26"/>
          <w:szCs w:val="26"/>
        </w:rPr>
        <w:t>.0</w:t>
      </w:r>
      <w:r w:rsidR="00CA1437">
        <w:rPr>
          <w:rFonts w:ascii="Times New Roman" w:hAnsi="Times New Roman" w:cs="Times New Roman"/>
          <w:sz w:val="26"/>
          <w:szCs w:val="26"/>
        </w:rPr>
        <w:t>2</w:t>
      </w:r>
      <w:r w:rsidR="000A46D8">
        <w:rPr>
          <w:rFonts w:ascii="Times New Roman" w:hAnsi="Times New Roman" w:cs="Times New Roman"/>
          <w:sz w:val="26"/>
          <w:szCs w:val="26"/>
        </w:rPr>
        <w:t>.2026 г.</w:t>
      </w:r>
      <w:r w:rsidRPr="001B069D" w:rsidR="00501ED1">
        <w:rPr>
          <w:rFonts w:ascii="Times New Roman" w:hAnsi="Times New Roman" w:cs="Times New Roman"/>
          <w:sz w:val="26"/>
          <w:szCs w:val="26"/>
        </w:rPr>
        <w:t xml:space="preserve">. </w:t>
      </w:r>
    </w:p>
    <w:p w:rsidR="00F62E2C" w:rsidRPr="001B069D" w:rsidP="00F62E2C" w14:paraId="45A06CBD" w14:textId="1398D56D">
      <w:pPr>
        <w:pStyle w:val="NoSpacing"/>
        <w:ind w:firstLine="708"/>
        <w:jc w:val="both"/>
        <w:rPr>
          <w:rFonts w:ascii="Times New Roman" w:hAnsi="Times New Roman" w:cs="Times New Roman"/>
          <w:sz w:val="26"/>
          <w:szCs w:val="26"/>
        </w:rPr>
      </w:pPr>
      <w:r w:rsidRPr="001B069D">
        <w:rPr>
          <w:rFonts w:ascii="Times New Roman" w:hAnsi="Times New Roman" w:cs="Times New Roman"/>
          <w:sz w:val="26"/>
          <w:szCs w:val="26"/>
        </w:rPr>
        <w:t>Оценив в совокупности представленные доказательства, суд считает вину установленной и квалифицирует действия</w:t>
      </w:r>
      <w:r w:rsidRPr="001B069D" w:rsidR="007D7C98">
        <w:rPr>
          <w:rFonts w:ascii="Times New Roman" w:hAnsi="Times New Roman" w:cs="Times New Roman"/>
          <w:sz w:val="26"/>
          <w:szCs w:val="26"/>
        </w:rPr>
        <w:t xml:space="preserve"> </w:t>
      </w:r>
      <w:r w:rsidRPr="008E2057" w:rsidR="00CA1437">
        <w:rPr>
          <w:rFonts w:ascii="Times New Roman" w:hAnsi="Times New Roman" w:cs="Times New Roman"/>
          <w:sz w:val="26"/>
          <w:szCs w:val="26"/>
        </w:rPr>
        <w:t>Пискунов</w:t>
      </w:r>
      <w:r w:rsidR="00CA1437">
        <w:rPr>
          <w:rFonts w:ascii="Times New Roman" w:hAnsi="Times New Roman" w:cs="Times New Roman"/>
          <w:sz w:val="26"/>
          <w:szCs w:val="26"/>
        </w:rPr>
        <w:t>ой</w:t>
      </w:r>
      <w:r w:rsidRPr="008E2057" w:rsidR="00CA1437">
        <w:rPr>
          <w:rFonts w:ascii="Times New Roman" w:hAnsi="Times New Roman" w:cs="Times New Roman"/>
          <w:sz w:val="26"/>
          <w:szCs w:val="26"/>
        </w:rPr>
        <w:t xml:space="preserve"> Е.А.</w:t>
      </w:r>
      <w:r w:rsidRPr="001B069D" w:rsidR="00CA1437">
        <w:rPr>
          <w:rFonts w:ascii="Times New Roman" w:hAnsi="Times New Roman" w:cs="Times New Roman"/>
          <w:sz w:val="26"/>
          <w:szCs w:val="26"/>
        </w:rPr>
        <w:t xml:space="preserve"> </w:t>
      </w:r>
      <w:r w:rsidRPr="001B069D">
        <w:rPr>
          <w:rFonts w:ascii="Times New Roman" w:hAnsi="Times New Roman" w:cs="Times New Roman"/>
          <w:sz w:val="26"/>
          <w:szCs w:val="26"/>
        </w:rPr>
        <w:t xml:space="preserve">по ст. 6.1.1 Кодекса Российской Федерации об административных правонарушениях </w:t>
      </w:r>
      <w:r w:rsidRPr="001B069D" w:rsidR="00E45C94">
        <w:rPr>
          <w:rFonts w:ascii="Times New Roman" w:hAnsi="Times New Roman" w:cs="Times New Roman"/>
          <w:sz w:val="26"/>
          <w:szCs w:val="26"/>
        </w:rPr>
        <w:t>–</w:t>
      </w:r>
      <w:r w:rsidRPr="001B069D">
        <w:rPr>
          <w:rFonts w:ascii="Times New Roman" w:hAnsi="Times New Roman" w:cs="Times New Roman"/>
          <w:sz w:val="26"/>
          <w:szCs w:val="26"/>
        </w:rPr>
        <w:t xml:space="preserve"> </w:t>
      </w:r>
      <w:r w:rsidR="00CA1437">
        <w:rPr>
          <w:rFonts w:ascii="Times New Roman" w:hAnsi="Times New Roman" w:cs="Times New Roman"/>
          <w:sz w:val="26"/>
          <w:szCs w:val="26"/>
        </w:rPr>
        <w:t xml:space="preserve">совершение иных </w:t>
      </w:r>
      <w:r w:rsidR="00CA1437">
        <w:rPr>
          <w:rFonts w:ascii="Times New Roman" w:hAnsi="Times New Roman" w:cs="Times New Roman"/>
          <w:sz w:val="26"/>
          <w:szCs w:val="26"/>
        </w:rPr>
        <w:t>насильственных действий</w:t>
      </w:r>
      <w:r w:rsidRPr="001B069D" w:rsidR="00E45C94">
        <w:rPr>
          <w:rFonts w:ascii="Times New Roman" w:hAnsi="Times New Roman" w:cs="Times New Roman"/>
          <w:sz w:val="26"/>
          <w:szCs w:val="26"/>
        </w:rPr>
        <w:t>,</w:t>
      </w:r>
      <w:r w:rsidRPr="001B069D" w:rsidR="00514538">
        <w:rPr>
          <w:rFonts w:ascii="Times New Roman" w:hAnsi="Times New Roman" w:cs="Times New Roman"/>
          <w:sz w:val="26"/>
          <w:szCs w:val="26"/>
        </w:rPr>
        <w:t xml:space="preserve"> причинивших физическую боль, но не повлекших последствий, указанных в статье 115 Уголовного кодекса Российской Федерации, если эти действия не содержат уголовно наказуемого деяния.</w:t>
      </w:r>
    </w:p>
    <w:p w:rsidR="00F62E2C" w:rsidRPr="001B069D" w:rsidP="00F62E2C" w14:paraId="367870BE" w14:textId="77777777">
      <w:pPr>
        <w:pStyle w:val="NoSpacing"/>
        <w:ind w:firstLine="708"/>
        <w:jc w:val="both"/>
        <w:rPr>
          <w:rFonts w:ascii="Times New Roman" w:hAnsi="Times New Roman" w:cs="Times New Roman"/>
          <w:sz w:val="26"/>
          <w:szCs w:val="26"/>
        </w:rPr>
      </w:pPr>
      <w:r w:rsidRPr="001B069D">
        <w:rPr>
          <w:rFonts w:ascii="Times New Roman" w:hAnsi="Times New Roman" w:cs="Times New Roman"/>
          <w:sz w:val="26"/>
          <w:szCs w:val="26"/>
        </w:rPr>
        <w:t>Согласно ст. 4.1 ч.2 КоАП РФ, при назначении административного наказания суд учитывает характер совершенного административного правонарушения, личность виновного, его имущественное положение, обстоятельства, смягчающие и отягчающие административную ответственность.</w:t>
      </w:r>
    </w:p>
    <w:p w:rsidR="008B7EC9" w:rsidRPr="001B069D" w:rsidP="008B7EC9" w14:paraId="4589F9F2" w14:textId="3C5622A2">
      <w:pPr>
        <w:pStyle w:val="NoSpacing"/>
        <w:ind w:firstLine="708"/>
        <w:jc w:val="both"/>
        <w:rPr>
          <w:rFonts w:ascii="Times New Roman" w:hAnsi="Times New Roman" w:cs="Times New Roman"/>
          <w:sz w:val="26"/>
          <w:szCs w:val="26"/>
        </w:rPr>
      </w:pPr>
      <w:r w:rsidRPr="001B069D">
        <w:rPr>
          <w:rFonts w:ascii="Times New Roman" w:hAnsi="Times New Roman" w:cs="Times New Roman"/>
          <w:sz w:val="26"/>
          <w:szCs w:val="26"/>
        </w:rPr>
        <w:t>Обстоятельств, смягчающи</w:t>
      </w:r>
      <w:r w:rsidRPr="001B069D" w:rsidR="00C455F2">
        <w:rPr>
          <w:rFonts w:ascii="Times New Roman" w:hAnsi="Times New Roman" w:cs="Times New Roman"/>
          <w:sz w:val="26"/>
          <w:szCs w:val="26"/>
        </w:rPr>
        <w:t>х</w:t>
      </w:r>
      <w:r w:rsidRPr="001B069D">
        <w:rPr>
          <w:rFonts w:ascii="Times New Roman" w:hAnsi="Times New Roman" w:cs="Times New Roman"/>
          <w:sz w:val="26"/>
          <w:szCs w:val="26"/>
        </w:rPr>
        <w:t xml:space="preserve"> административную ответственность, мировой судья</w:t>
      </w:r>
      <w:r w:rsidRPr="001B069D" w:rsidR="00C455F2">
        <w:rPr>
          <w:rFonts w:ascii="Times New Roman" w:hAnsi="Times New Roman" w:cs="Times New Roman"/>
          <w:sz w:val="26"/>
          <w:szCs w:val="26"/>
        </w:rPr>
        <w:t xml:space="preserve"> не находит. </w:t>
      </w:r>
    </w:p>
    <w:p w:rsidR="009D7CA7" w:rsidRPr="001B069D" w:rsidP="009D7CA7" w14:paraId="59469958" w14:textId="77777777">
      <w:pPr>
        <w:pStyle w:val="NoSpacing"/>
        <w:ind w:firstLine="708"/>
        <w:jc w:val="both"/>
        <w:rPr>
          <w:rFonts w:ascii="Times New Roman" w:hAnsi="Times New Roman" w:cs="Times New Roman"/>
          <w:sz w:val="26"/>
          <w:szCs w:val="26"/>
        </w:rPr>
      </w:pPr>
      <w:r w:rsidRPr="001B069D">
        <w:rPr>
          <w:rFonts w:ascii="Times New Roman" w:hAnsi="Times New Roman" w:cs="Times New Roman"/>
          <w:sz w:val="26"/>
          <w:szCs w:val="26"/>
        </w:rPr>
        <w:t xml:space="preserve"> </w:t>
      </w:r>
      <w:r w:rsidRPr="001B069D">
        <w:rPr>
          <w:rFonts w:ascii="Times New Roman" w:hAnsi="Times New Roman" w:cs="Times New Roman"/>
          <w:sz w:val="26"/>
          <w:szCs w:val="26"/>
        </w:rPr>
        <w:t>Обстоятельств, отягчающих административную ответственность мировой судья не находит.</w:t>
      </w:r>
    </w:p>
    <w:p w:rsidR="00F62E2C" w:rsidRPr="001B069D" w:rsidP="00F62E2C" w14:paraId="0475BC69" w14:textId="6737EC50">
      <w:pPr>
        <w:pStyle w:val="NoSpacing"/>
        <w:ind w:firstLine="708"/>
        <w:jc w:val="both"/>
        <w:rPr>
          <w:rFonts w:ascii="Times New Roman" w:hAnsi="Times New Roman" w:cs="Times New Roman"/>
          <w:color w:val="22272F"/>
          <w:sz w:val="26"/>
          <w:szCs w:val="26"/>
        </w:rPr>
      </w:pPr>
      <w:r w:rsidRPr="001B069D">
        <w:rPr>
          <w:rFonts w:ascii="Times New Roman" w:hAnsi="Times New Roman" w:cs="Times New Roman"/>
          <w:color w:val="22272F"/>
          <w:sz w:val="26"/>
          <w:szCs w:val="26"/>
        </w:rPr>
        <w:t>Учитывая совокупность вышеизложенных обстоятельств, суд приходит к убеждению,</w:t>
      </w:r>
      <w:r w:rsidRPr="001B069D" w:rsidR="0040227A">
        <w:rPr>
          <w:rFonts w:ascii="Times New Roman" w:hAnsi="Times New Roman" w:cs="Times New Roman"/>
          <w:color w:val="22272F"/>
          <w:sz w:val="26"/>
          <w:szCs w:val="26"/>
        </w:rPr>
        <w:t xml:space="preserve"> что цели на</w:t>
      </w:r>
      <w:r w:rsidRPr="001B069D" w:rsidR="000063C0">
        <w:rPr>
          <w:rFonts w:ascii="Times New Roman" w:hAnsi="Times New Roman" w:cs="Times New Roman"/>
          <w:color w:val="22272F"/>
          <w:sz w:val="26"/>
          <w:szCs w:val="26"/>
        </w:rPr>
        <w:t xml:space="preserve">казания в отношении </w:t>
      </w:r>
      <w:r w:rsidRPr="008E2057" w:rsidR="00CA1437">
        <w:rPr>
          <w:rFonts w:ascii="Times New Roman" w:hAnsi="Times New Roman" w:cs="Times New Roman"/>
          <w:sz w:val="26"/>
          <w:szCs w:val="26"/>
        </w:rPr>
        <w:t>Пискунов</w:t>
      </w:r>
      <w:r w:rsidR="00CA1437">
        <w:rPr>
          <w:rFonts w:ascii="Times New Roman" w:hAnsi="Times New Roman" w:cs="Times New Roman"/>
          <w:sz w:val="26"/>
          <w:szCs w:val="26"/>
        </w:rPr>
        <w:t>ой</w:t>
      </w:r>
      <w:r w:rsidRPr="008E2057" w:rsidR="00CA1437">
        <w:rPr>
          <w:rFonts w:ascii="Times New Roman" w:hAnsi="Times New Roman" w:cs="Times New Roman"/>
          <w:sz w:val="26"/>
          <w:szCs w:val="26"/>
        </w:rPr>
        <w:t xml:space="preserve"> Е.А.</w:t>
      </w:r>
      <w:r w:rsidRPr="001B069D" w:rsidR="00CA1437">
        <w:rPr>
          <w:rFonts w:ascii="Times New Roman" w:hAnsi="Times New Roman" w:cs="Times New Roman"/>
          <w:sz w:val="26"/>
          <w:szCs w:val="26"/>
        </w:rPr>
        <w:t xml:space="preserve"> </w:t>
      </w:r>
      <w:r w:rsidRPr="001B069D">
        <w:rPr>
          <w:rFonts w:ascii="Times New Roman" w:hAnsi="Times New Roman" w:cs="Times New Roman"/>
          <w:color w:val="22272F"/>
          <w:sz w:val="26"/>
          <w:szCs w:val="26"/>
        </w:rPr>
        <w:t>могут быть достигнуты при назначении наказания в виде административного штрафа, в предел</w:t>
      </w:r>
      <w:r w:rsidRPr="001B069D" w:rsidR="00EE4501">
        <w:rPr>
          <w:rFonts w:ascii="Times New Roman" w:hAnsi="Times New Roman" w:cs="Times New Roman"/>
          <w:color w:val="22272F"/>
          <w:sz w:val="26"/>
          <w:szCs w:val="26"/>
        </w:rPr>
        <w:t>ах</w:t>
      </w:r>
      <w:r w:rsidRPr="001B069D">
        <w:rPr>
          <w:rFonts w:ascii="Times New Roman" w:hAnsi="Times New Roman" w:cs="Times New Roman"/>
          <w:color w:val="22272F"/>
          <w:sz w:val="26"/>
          <w:szCs w:val="26"/>
        </w:rPr>
        <w:t xml:space="preserve"> санкции вменяемой статьи, с учетом имущественного положения лица, привлекаемого к административной ответственности.</w:t>
      </w:r>
    </w:p>
    <w:p w:rsidR="00D83AB0" w:rsidRPr="001B069D" w:rsidP="00D83AB0" w14:paraId="33C9A9CA" w14:textId="77777777">
      <w:pPr>
        <w:pStyle w:val="NoSpacing"/>
        <w:ind w:firstLine="708"/>
        <w:jc w:val="both"/>
        <w:rPr>
          <w:rFonts w:ascii="Times New Roman" w:hAnsi="Times New Roman" w:cs="Times New Roman"/>
          <w:sz w:val="26"/>
          <w:szCs w:val="26"/>
        </w:rPr>
      </w:pPr>
      <w:r w:rsidRPr="001B069D">
        <w:rPr>
          <w:rFonts w:ascii="Times New Roman" w:hAnsi="Times New Roman" w:cs="Times New Roman"/>
          <w:sz w:val="26"/>
          <w:szCs w:val="26"/>
        </w:rPr>
        <w:t>На основан</w:t>
      </w:r>
      <w:r w:rsidRPr="001B069D" w:rsidR="000063C0">
        <w:rPr>
          <w:rFonts w:ascii="Times New Roman" w:hAnsi="Times New Roman" w:cs="Times New Roman"/>
          <w:sz w:val="26"/>
          <w:szCs w:val="26"/>
        </w:rPr>
        <w:t xml:space="preserve">ии изложенного, руководствуясь </w:t>
      </w:r>
      <w:r w:rsidRPr="001B069D">
        <w:rPr>
          <w:rFonts w:ascii="Times New Roman" w:hAnsi="Times New Roman" w:cs="Times New Roman"/>
          <w:sz w:val="26"/>
          <w:szCs w:val="26"/>
        </w:rPr>
        <w:t>ст.ст.29.9, 29.10 КоАП РФ, мировой судья,</w:t>
      </w:r>
    </w:p>
    <w:p w:rsidR="00F62E2C" w:rsidP="00D83AB0" w14:paraId="5A837336" w14:textId="77777777">
      <w:pPr>
        <w:pStyle w:val="NoSpacing"/>
        <w:jc w:val="center"/>
        <w:rPr>
          <w:rFonts w:ascii="Times New Roman" w:hAnsi="Times New Roman" w:cs="Times New Roman"/>
          <w:sz w:val="26"/>
          <w:szCs w:val="26"/>
        </w:rPr>
      </w:pPr>
      <w:r w:rsidRPr="001B069D">
        <w:rPr>
          <w:rFonts w:ascii="Times New Roman" w:hAnsi="Times New Roman" w:cs="Times New Roman"/>
          <w:sz w:val="26"/>
          <w:szCs w:val="26"/>
        </w:rPr>
        <w:t>ПОСТАНОВИЛ:</w:t>
      </w:r>
    </w:p>
    <w:p w:rsidR="009D7CA7" w:rsidRPr="001B069D" w:rsidP="009D7CA7" w14:paraId="7ACC8D72" w14:textId="457721FE">
      <w:pPr>
        <w:spacing w:after="0" w:line="240" w:lineRule="auto"/>
        <w:ind w:firstLine="708"/>
        <w:jc w:val="both"/>
        <w:rPr>
          <w:rFonts w:ascii="Times New Roman" w:eastAsia="Times New Roman" w:hAnsi="Times New Roman" w:cs="Times New Roman"/>
          <w:sz w:val="26"/>
          <w:szCs w:val="26"/>
        </w:rPr>
      </w:pPr>
      <w:r>
        <w:rPr>
          <w:rFonts w:ascii="Times New Roman" w:hAnsi="Times New Roman" w:cs="Times New Roman"/>
          <w:sz w:val="26"/>
          <w:szCs w:val="26"/>
        </w:rPr>
        <w:t xml:space="preserve">Пискунову </w:t>
      </w:r>
      <w:r w:rsidR="004856C9">
        <w:rPr>
          <w:rFonts w:ascii="Times New Roman" w:hAnsi="Times New Roman" w:cs="Times New Roman"/>
          <w:sz w:val="26"/>
          <w:szCs w:val="26"/>
        </w:rPr>
        <w:t>Е.А.</w:t>
      </w:r>
      <w:r w:rsidRPr="001B069D" w:rsidR="000A46D8">
        <w:rPr>
          <w:rFonts w:ascii="Times New Roman" w:hAnsi="Times New Roman" w:cs="Times New Roman"/>
          <w:sz w:val="26"/>
          <w:szCs w:val="26"/>
        </w:rPr>
        <w:t xml:space="preserve"> </w:t>
      </w:r>
      <w:r w:rsidRPr="001B069D">
        <w:rPr>
          <w:rFonts w:ascii="Times New Roman" w:eastAsia="Times New Roman" w:hAnsi="Times New Roman" w:cs="Times New Roman"/>
          <w:sz w:val="26"/>
          <w:szCs w:val="26"/>
        </w:rPr>
        <w:t>признать виновн</w:t>
      </w:r>
      <w:r>
        <w:rPr>
          <w:rFonts w:ascii="Times New Roman" w:eastAsia="Times New Roman" w:hAnsi="Times New Roman" w:cs="Times New Roman"/>
          <w:sz w:val="26"/>
          <w:szCs w:val="26"/>
        </w:rPr>
        <w:t>ой</w:t>
      </w:r>
      <w:r w:rsidRPr="001B069D">
        <w:rPr>
          <w:rFonts w:ascii="Times New Roman" w:eastAsia="Times New Roman" w:hAnsi="Times New Roman" w:cs="Times New Roman"/>
          <w:sz w:val="26"/>
          <w:szCs w:val="26"/>
        </w:rPr>
        <w:t xml:space="preserve"> в совершении административного правонарушения, предусмотренного ст. 6.1.1 КоАП РФ и назначить е</w:t>
      </w:r>
      <w:r>
        <w:rPr>
          <w:rFonts w:ascii="Times New Roman" w:eastAsia="Times New Roman" w:hAnsi="Times New Roman" w:cs="Times New Roman"/>
          <w:sz w:val="26"/>
          <w:szCs w:val="26"/>
        </w:rPr>
        <w:t>й</w:t>
      </w:r>
      <w:r w:rsidRPr="001B069D">
        <w:rPr>
          <w:rFonts w:ascii="Times New Roman" w:eastAsia="Times New Roman" w:hAnsi="Times New Roman" w:cs="Times New Roman"/>
          <w:sz w:val="26"/>
          <w:szCs w:val="26"/>
        </w:rPr>
        <w:t xml:space="preserve"> административное наказание в виде штрафа в сумме </w:t>
      </w:r>
      <w:r w:rsidRPr="001B069D" w:rsidR="007D7C98">
        <w:rPr>
          <w:rFonts w:ascii="Times New Roman" w:eastAsia="Times New Roman" w:hAnsi="Times New Roman" w:cs="Times New Roman"/>
          <w:sz w:val="26"/>
          <w:szCs w:val="26"/>
        </w:rPr>
        <w:t>5</w:t>
      </w:r>
      <w:r w:rsidRPr="001B069D">
        <w:rPr>
          <w:rFonts w:ascii="Times New Roman" w:eastAsia="Times New Roman" w:hAnsi="Times New Roman" w:cs="Times New Roman"/>
          <w:sz w:val="26"/>
          <w:szCs w:val="26"/>
        </w:rPr>
        <w:t>000 (</w:t>
      </w:r>
      <w:r w:rsidRPr="001B069D" w:rsidR="007D7C98">
        <w:rPr>
          <w:rFonts w:ascii="Times New Roman" w:eastAsia="Times New Roman" w:hAnsi="Times New Roman" w:cs="Times New Roman"/>
          <w:sz w:val="26"/>
          <w:szCs w:val="26"/>
        </w:rPr>
        <w:t xml:space="preserve">пять </w:t>
      </w:r>
      <w:r w:rsidRPr="001B069D">
        <w:rPr>
          <w:rFonts w:ascii="Times New Roman" w:eastAsia="Times New Roman" w:hAnsi="Times New Roman" w:cs="Times New Roman"/>
          <w:sz w:val="26"/>
          <w:szCs w:val="26"/>
        </w:rPr>
        <w:t>тысяч) рублей.</w:t>
      </w:r>
    </w:p>
    <w:p w:rsidR="00FB252E" w:rsidRPr="001B069D" w:rsidP="00FB252E" w14:paraId="145B3AD7" w14:textId="5046977E">
      <w:pPr>
        <w:spacing w:after="0" w:line="240" w:lineRule="atLeast"/>
        <w:ind w:firstLine="708"/>
        <w:jc w:val="both"/>
        <w:rPr>
          <w:rFonts w:ascii="Times New Roman" w:eastAsia="Times New Roman" w:hAnsi="Times New Roman" w:cs="Times New Roman"/>
          <w:sz w:val="26"/>
          <w:szCs w:val="26"/>
        </w:rPr>
      </w:pPr>
      <w:r w:rsidRPr="001B069D">
        <w:rPr>
          <w:rFonts w:ascii="Times New Roman" w:hAnsi="Times New Roman" w:cs="Times New Roman"/>
          <w:sz w:val="26"/>
          <w:szCs w:val="26"/>
        </w:rPr>
        <w:t xml:space="preserve">Штраф подлежит зачислению по реквизитам: Юридический адрес: 295000, Россия, Республика Крым, г. Симферополь, ул. Набережная им. 60-летия СССР, 28, Почтовый адрес: 295000, Россия, Республика Крым, г. Симферополь, ул. Набережная им. 60-летия СССР, 28, ОГРН 1149102019164, Получатель: УФК по Республике Крым (Министерство юстиции Республики Крым, Наименование банка: ОКЦ </w:t>
      </w:r>
      <w:r w:rsidRPr="001B069D">
        <w:rPr>
          <w:rFonts w:ascii="Times New Roman" w:hAnsi="Times New Roman" w:cs="Times New Roman"/>
          <w:sz w:val="26"/>
          <w:szCs w:val="26"/>
          <w:lang w:val="en-US"/>
        </w:rPr>
        <w:t>N</w:t>
      </w:r>
      <w:r w:rsidRPr="001B069D">
        <w:rPr>
          <w:rFonts w:ascii="Times New Roman" w:hAnsi="Times New Roman" w:cs="Times New Roman"/>
          <w:sz w:val="26"/>
          <w:szCs w:val="26"/>
        </w:rPr>
        <w:t xml:space="preserve"> 7  ЮГУ Банка России//УФК по Республике Крым г. Симферополь,  ИНН 9102013284, КПП 910201001, БИК: 013510002, Единый казначейский счет 40102810645370000035, Казначейский счет 03100643000000017500, лицевой счет 04752203230 в УФК по Республике Крым Код Сводного реестра 35220323, ОКТМО 35643000, </w:t>
      </w:r>
      <w:r w:rsidRPr="001B069D" w:rsidR="009D7CA7">
        <w:rPr>
          <w:rFonts w:ascii="Times New Roman" w:eastAsia="Times New Roman" w:hAnsi="Times New Roman" w:cs="Times New Roman"/>
          <w:sz w:val="26"/>
          <w:szCs w:val="26"/>
        </w:rPr>
        <w:t>Код бюджетной классификации доходов 82811601063010101140, УИН</w:t>
      </w:r>
      <w:r w:rsidRPr="001B069D" w:rsidR="009C1DA9">
        <w:rPr>
          <w:rFonts w:ascii="Times New Roman" w:eastAsia="Times New Roman" w:hAnsi="Times New Roman" w:cs="Times New Roman"/>
          <w:sz w:val="26"/>
          <w:szCs w:val="26"/>
        </w:rPr>
        <w:t>:</w:t>
      </w:r>
      <w:r w:rsidRPr="001B069D" w:rsidR="007D7C98">
        <w:rPr>
          <w:rFonts w:ascii="Times New Roman" w:eastAsia="Times New Roman" w:hAnsi="Times New Roman" w:cs="Times New Roman"/>
          <w:sz w:val="26"/>
          <w:szCs w:val="26"/>
        </w:rPr>
        <w:t xml:space="preserve"> </w:t>
      </w:r>
      <w:r w:rsidRPr="001B069D" w:rsidR="000C4EF1">
        <w:rPr>
          <w:rFonts w:ascii="Times New Roman" w:eastAsia="Times New Roman" w:hAnsi="Times New Roman" w:cs="Times New Roman"/>
          <w:sz w:val="26"/>
          <w:szCs w:val="26"/>
        </w:rPr>
        <w:t>041076030073500</w:t>
      </w:r>
      <w:r w:rsidR="000A46D8">
        <w:rPr>
          <w:rFonts w:ascii="Times New Roman" w:eastAsia="Times New Roman" w:hAnsi="Times New Roman" w:cs="Times New Roman"/>
          <w:sz w:val="26"/>
          <w:szCs w:val="26"/>
        </w:rPr>
        <w:t>1</w:t>
      </w:r>
      <w:r w:rsidR="00CA1437">
        <w:rPr>
          <w:rFonts w:ascii="Times New Roman" w:eastAsia="Times New Roman" w:hAnsi="Times New Roman" w:cs="Times New Roman"/>
          <w:sz w:val="26"/>
          <w:szCs w:val="26"/>
        </w:rPr>
        <w:t>78</w:t>
      </w:r>
      <w:r w:rsidRPr="001B069D">
        <w:rPr>
          <w:rFonts w:ascii="Times New Roman" w:eastAsia="Times New Roman" w:hAnsi="Times New Roman" w:cs="Times New Roman"/>
          <w:sz w:val="26"/>
          <w:szCs w:val="26"/>
        </w:rPr>
        <w:t>260</w:t>
      </w:r>
      <w:r w:rsidRPr="001B069D" w:rsidR="000C4EF1">
        <w:rPr>
          <w:rFonts w:ascii="Times New Roman" w:eastAsia="Times New Roman" w:hAnsi="Times New Roman" w:cs="Times New Roman"/>
          <w:sz w:val="26"/>
          <w:szCs w:val="26"/>
        </w:rPr>
        <w:t>61</w:t>
      </w:r>
      <w:r w:rsidR="000A46D8">
        <w:rPr>
          <w:rFonts w:ascii="Times New Roman" w:eastAsia="Times New Roman" w:hAnsi="Times New Roman" w:cs="Times New Roman"/>
          <w:sz w:val="26"/>
          <w:szCs w:val="26"/>
        </w:rPr>
        <w:t>6</w:t>
      </w:r>
      <w:r w:rsidR="00CA1437">
        <w:rPr>
          <w:rFonts w:ascii="Times New Roman" w:eastAsia="Times New Roman" w:hAnsi="Times New Roman" w:cs="Times New Roman"/>
          <w:sz w:val="26"/>
          <w:szCs w:val="26"/>
        </w:rPr>
        <w:t>7</w:t>
      </w:r>
      <w:r w:rsidRPr="001B069D" w:rsidR="000C4EF1">
        <w:rPr>
          <w:rFonts w:ascii="Times New Roman" w:eastAsia="Times New Roman" w:hAnsi="Times New Roman" w:cs="Times New Roman"/>
          <w:sz w:val="26"/>
          <w:szCs w:val="26"/>
        </w:rPr>
        <w:t xml:space="preserve">. </w:t>
      </w:r>
    </w:p>
    <w:p w:rsidR="009D7CA7" w:rsidRPr="001B069D" w:rsidP="00FB252E" w14:paraId="0AECF74A" w14:textId="77777777">
      <w:pPr>
        <w:spacing w:after="0" w:line="240" w:lineRule="atLeast"/>
        <w:ind w:firstLine="708"/>
        <w:jc w:val="both"/>
        <w:rPr>
          <w:rFonts w:ascii="Times New Roman" w:eastAsia="Times New Roman" w:hAnsi="Times New Roman" w:cs="Times New Roman"/>
          <w:sz w:val="26"/>
          <w:szCs w:val="26"/>
        </w:rPr>
      </w:pPr>
      <w:r w:rsidRPr="001B069D">
        <w:rPr>
          <w:rFonts w:ascii="Times New Roman" w:eastAsia="Times New Roman" w:hAnsi="Times New Roman" w:cs="Times New Roman"/>
          <w:sz w:val="26"/>
          <w:szCs w:val="26"/>
        </w:rPr>
        <w:t>Согласно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w:t>
      </w:r>
    </w:p>
    <w:p w:rsidR="009D7CA7" w:rsidRPr="001B069D" w:rsidP="009D7CA7" w14:paraId="3FD799AA" w14:textId="77777777">
      <w:pPr>
        <w:spacing w:after="0" w:line="240" w:lineRule="auto"/>
        <w:ind w:firstLine="708"/>
        <w:jc w:val="both"/>
        <w:rPr>
          <w:rFonts w:ascii="Times New Roman" w:eastAsia="Times New Roman" w:hAnsi="Times New Roman" w:cs="Times New Roman"/>
          <w:sz w:val="26"/>
          <w:szCs w:val="26"/>
        </w:rPr>
      </w:pPr>
      <w:r w:rsidRPr="001B069D">
        <w:rPr>
          <w:rFonts w:ascii="Times New Roman" w:eastAsia="Times New Roman" w:hAnsi="Times New Roman" w:cs="Times New Roman"/>
          <w:sz w:val="26"/>
          <w:szCs w:val="26"/>
        </w:rPr>
        <w:t xml:space="preserve">В случае неуплаты административного штрафа в установленный законом 60- дневный срок возбуждается дело об административном правонарушении, предусмотренном ч. 1 ст. 20.25 Кодекса Российской Федерации об административных правонарушениях,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D83AB0" w:rsidRPr="001B069D" w:rsidP="00D83AB0" w14:paraId="4D2EE90C" w14:textId="55415294">
      <w:pPr>
        <w:pStyle w:val="NoSpacing"/>
        <w:ind w:firstLine="708"/>
        <w:jc w:val="both"/>
        <w:rPr>
          <w:rFonts w:ascii="Times New Roman" w:hAnsi="Times New Roman" w:cs="Times New Roman"/>
          <w:sz w:val="26"/>
          <w:szCs w:val="26"/>
        </w:rPr>
      </w:pPr>
      <w:r w:rsidRPr="001B069D">
        <w:rPr>
          <w:rFonts w:ascii="Times New Roman" w:hAnsi="Times New Roman" w:cs="Times New Roman"/>
          <w:sz w:val="26"/>
          <w:szCs w:val="26"/>
        </w:rPr>
        <w:t>Оригинал д</w:t>
      </w:r>
      <w:r w:rsidRPr="001B069D">
        <w:rPr>
          <w:rFonts w:ascii="Times New Roman" w:hAnsi="Times New Roman" w:cs="Times New Roman"/>
          <w:sz w:val="26"/>
          <w:szCs w:val="26"/>
        </w:rPr>
        <w:t>окумент</w:t>
      </w:r>
      <w:r w:rsidRPr="001B069D">
        <w:rPr>
          <w:rFonts w:ascii="Times New Roman" w:hAnsi="Times New Roman" w:cs="Times New Roman"/>
          <w:sz w:val="26"/>
          <w:szCs w:val="26"/>
        </w:rPr>
        <w:t>а</w:t>
      </w:r>
      <w:r w:rsidRPr="001B069D">
        <w:rPr>
          <w:rFonts w:ascii="Times New Roman" w:hAnsi="Times New Roman" w:cs="Times New Roman"/>
          <w:sz w:val="26"/>
          <w:szCs w:val="26"/>
        </w:rPr>
        <w:t>, подтверждающ</w:t>
      </w:r>
      <w:r w:rsidRPr="001B069D">
        <w:rPr>
          <w:rFonts w:ascii="Times New Roman" w:hAnsi="Times New Roman" w:cs="Times New Roman"/>
          <w:sz w:val="26"/>
          <w:szCs w:val="26"/>
        </w:rPr>
        <w:t>его</w:t>
      </w:r>
      <w:r w:rsidRPr="001B069D">
        <w:rPr>
          <w:rFonts w:ascii="Times New Roman" w:hAnsi="Times New Roman" w:cs="Times New Roman"/>
          <w:sz w:val="26"/>
          <w:szCs w:val="26"/>
        </w:rPr>
        <w:t xml:space="preserve"> оплату административного штрафа, необходимо предоставить в судебный участок № 73 Сакского судебного района (</w:t>
      </w:r>
      <w:r w:rsidRPr="001B069D" w:rsidR="00562F47">
        <w:rPr>
          <w:rFonts w:ascii="Times New Roman" w:hAnsi="Times New Roman" w:cs="Times New Roman"/>
          <w:sz w:val="26"/>
          <w:szCs w:val="26"/>
        </w:rPr>
        <w:t>Сакский муниципальный район и город республиканского значения Саки  с подчиненной ему территорией)</w:t>
      </w:r>
      <w:r w:rsidRPr="001B069D">
        <w:rPr>
          <w:rFonts w:ascii="Times New Roman" w:hAnsi="Times New Roman" w:cs="Times New Roman"/>
          <w:sz w:val="26"/>
          <w:szCs w:val="26"/>
        </w:rPr>
        <w:t xml:space="preserve"> Республики Крым.</w:t>
      </w:r>
    </w:p>
    <w:p w:rsidR="009D7CA7" w:rsidRPr="001B069D" w:rsidP="009D7CA7" w14:paraId="1BAF467B" w14:textId="00F781C7">
      <w:pPr>
        <w:spacing w:after="0" w:line="240" w:lineRule="auto"/>
        <w:jc w:val="both"/>
        <w:rPr>
          <w:rFonts w:ascii="Times New Roman" w:eastAsia="Times New Roman" w:hAnsi="Times New Roman" w:cs="Times New Roman"/>
          <w:sz w:val="26"/>
          <w:szCs w:val="26"/>
        </w:rPr>
      </w:pPr>
      <w:r w:rsidRPr="001B069D">
        <w:rPr>
          <w:rFonts w:ascii="Times New Roman" w:eastAsia="Times New Roman" w:hAnsi="Times New Roman" w:cs="Times New Roman"/>
          <w:sz w:val="26"/>
          <w:szCs w:val="26"/>
        </w:rPr>
        <w:tab/>
        <w:t xml:space="preserve">Постановление может быть обжаловано в апелляционном  порядке  в  течение десяти </w:t>
      </w:r>
      <w:r w:rsidRPr="001B069D" w:rsidR="0056197C">
        <w:rPr>
          <w:rFonts w:ascii="Times New Roman" w:eastAsia="Times New Roman" w:hAnsi="Times New Roman" w:cs="Times New Roman"/>
          <w:sz w:val="26"/>
          <w:szCs w:val="26"/>
        </w:rPr>
        <w:t>дней</w:t>
      </w:r>
      <w:r w:rsidRPr="001B069D">
        <w:rPr>
          <w:rFonts w:ascii="Times New Roman" w:eastAsia="Times New Roman" w:hAnsi="Times New Roman" w:cs="Times New Roman"/>
          <w:sz w:val="26"/>
          <w:szCs w:val="26"/>
        </w:rPr>
        <w:t xml:space="preserve"> в Сакский районный суд Республики Крым, через судебный участок № 73 Сакского судебного района (</w:t>
      </w:r>
      <w:r w:rsidRPr="001B069D" w:rsidR="00562F47">
        <w:rPr>
          <w:rFonts w:ascii="Times New Roman" w:hAnsi="Times New Roman" w:cs="Times New Roman"/>
          <w:sz w:val="26"/>
          <w:szCs w:val="26"/>
        </w:rPr>
        <w:t>Сакский муниципальный район и город республиканского значения Саки  с подчиненной ему территорией)</w:t>
      </w:r>
      <w:r w:rsidRPr="001B069D">
        <w:rPr>
          <w:rFonts w:ascii="Times New Roman" w:eastAsia="Times New Roman" w:hAnsi="Times New Roman" w:cs="Times New Roman"/>
          <w:sz w:val="26"/>
          <w:szCs w:val="26"/>
        </w:rPr>
        <w:t xml:space="preserve"> Республики Крым, со дня вручения или получения копии постановления.</w:t>
      </w:r>
    </w:p>
    <w:p w:rsidR="009D7CA7" w:rsidRPr="001B069D" w:rsidP="009D7CA7" w14:paraId="2E2F9D59" w14:textId="77777777">
      <w:pPr>
        <w:spacing w:after="0" w:line="240" w:lineRule="auto"/>
        <w:jc w:val="both"/>
        <w:rPr>
          <w:rFonts w:ascii="Times New Roman" w:eastAsia="Times New Roman" w:hAnsi="Times New Roman" w:cs="Times New Roman"/>
          <w:sz w:val="26"/>
          <w:szCs w:val="26"/>
        </w:rPr>
      </w:pPr>
    </w:p>
    <w:p w:rsidR="00CD3AD3" w:rsidRPr="001B069D" w:rsidP="009D7CA7" w14:paraId="73B42FCD" w14:textId="77777777">
      <w:pPr>
        <w:spacing w:after="0" w:line="240" w:lineRule="auto"/>
        <w:jc w:val="both"/>
        <w:rPr>
          <w:rFonts w:ascii="Times New Roman" w:eastAsia="Times New Roman" w:hAnsi="Times New Roman" w:cs="Times New Roman"/>
          <w:sz w:val="26"/>
          <w:szCs w:val="26"/>
        </w:rPr>
      </w:pPr>
    </w:p>
    <w:p w:rsidR="009D7CA7" w:rsidRPr="001B069D" w:rsidP="009D7CA7" w14:paraId="629ACED2" w14:textId="77777777">
      <w:pPr>
        <w:spacing w:after="0" w:line="240" w:lineRule="auto"/>
        <w:rPr>
          <w:rFonts w:ascii="Times New Roman" w:eastAsia="Times New Roman" w:hAnsi="Times New Roman" w:cs="Times New Roman"/>
          <w:sz w:val="26"/>
          <w:szCs w:val="26"/>
        </w:rPr>
      </w:pPr>
      <w:r w:rsidRPr="001B069D">
        <w:rPr>
          <w:rFonts w:ascii="Times New Roman" w:eastAsia="Times New Roman" w:hAnsi="Times New Roman" w:cs="Times New Roman"/>
          <w:sz w:val="26"/>
          <w:szCs w:val="26"/>
        </w:rPr>
        <w:tab/>
      </w:r>
      <w:r w:rsidRPr="001B069D">
        <w:rPr>
          <w:rFonts w:ascii="Times New Roman" w:eastAsia="Times New Roman" w:hAnsi="Times New Roman" w:cs="Times New Roman"/>
          <w:sz w:val="26"/>
          <w:szCs w:val="26"/>
        </w:rPr>
        <w:tab/>
        <w:t>Мировой судья</w:t>
      </w:r>
      <w:r w:rsidRPr="001B069D">
        <w:rPr>
          <w:rFonts w:ascii="Times New Roman" w:eastAsia="Times New Roman" w:hAnsi="Times New Roman" w:cs="Times New Roman"/>
          <w:sz w:val="26"/>
          <w:szCs w:val="26"/>
        </w:rPr>
        <w:tab/>
      </w:r>
      <w:r w:rsidRPr="001B069D">
        <w:rPr>
          <w:rFonts w:ascii="Times New Roman" w:eastAsia="Times New Roman" w:hAnsi="Times New Roman" w:cs="Times New Roman"/>
          <w:sz w:val="26"/>
          <w:szCs w:val="26"/>
        </w:rPr>
        <w:tab/>
      </w:r>
      <w:r w:rsidRPr="001B069D">
        <w:rPr>
          <w:rFonts w:ascii="Times New Roman" w:eastAsia="Times New Roman" w:hAnsi="Times New Roman" w:cs="Times New Roman"/>
          <w:sz w:val="26"/>
          <w:szCs w:val="26"/>
        </w:rPr>
        <w:tab/>
      </w:r>
      <w:r w:rsidRPr="001B069D">
        <w:rPr>
          <w:rFonts w:ascii="Times New Roman" w:eastAsia="Times New Roman" w:hAnsi="Times New Roman" w:cs="Times New Roman"/>
          <w:sz w:val="26"/>
          <w:szCs w:val="26"/>
        </w:rPr>
        <w:tab/>
      </w:r>
      <w:r w:rsidRPr="001B069D">
        <w:rPr>
          <w:rFonts w:ascii="Times New Roman" w:eastAsia="Times New Roman" w:hAnsi="Times New Roman" w:cs="Times New Roman"/>
          <w:sz w:val="26"/>
          <w:szCs w:val="26"/>
        </w:rPr>
        <w:tab/>
      </w:r>
      <w:r w:rsidRPr="001B069D">
        <w:rPr>
          <w:rFonts w:ascii="Times New Roman" w:eastAsia="Times New Roman" w:hAnsi="Times New Roman" w:cs="Times New Roman"/>
          <w:sz w:val="26"/>
          <w:szCs w:val="26"/>
        </w:rPr>
        <w:tab/>
        <w:t xml:space="preserve">Васильев В.А.  </w:t>
      </w:r>
    </w:p>
    <w:p w:rsidR="009D7CA7" w:rsidRPr="001B069D" w:rsidP="009D7CA7" w14:paraId="67FD3829" w14:textId="77777777">
      <w:pPr>
        <w:autoSpaceDE w:val="0"/>
        <w:autoSpaceDN w:val="0"/>
        <w:adjustRightInd w:val="0"/>
        <w:spacing w:after="0" w:line="240" w:lineRule="auto"/>
        <w:ind w:firstLine="708"/>
        <w:jc w:val="both"/>
        <w:rPr>
          <w:rFonts w:ascii="Times New Roman" w:hAnsi="Times New Roman" w:cs="Times New Roman"/>
          <w:sz w:val="26"/>
          <w:szCs w:val="26"/>
        </w:rPr>
      </w:pPr>
    </w:p>
    <w:p w:rsidR="00DF25FA" w:rsidRPr="001B069D" w:rsidP="00DF25FA" w14:paraId="78606FFB" w14:textId="77777777">
      <w:pPr>
        <w:pStyle w:val="HTMLPreformatted"/>
        <w:ind w:firstLine="540"/>
        <w:jc w:val="both"/>
        <w:rPr>
          <w:rFonts w:ascii="Times New Roman" w:hAnsi="Times New Roman" w:cs="Times New Roman"/>
          <w:sz w:val="26"/>
          <w:szCs w:val="26"/>
        </w:rPr>
      </w:pPr>
    </w:p>
    <w:sectPr w:rsidSect="00874BDF">
      <w:headerReference w:type="default" r:id="rId6"/>
      <w:pgSz w:w="11906" w:h="16838"/>
      <w:pgMar w:top="821" w:right="707" w:bottom="1134" w:left="1134" w:header="568"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2859014"/>
      <w:docPartObj>
        <w:docPartGallery w:val="Page Numbers (Top of Page)"/>
        <w:docPartUnique/>
      </w:docPartObj>
    </w:sdtPr>
    <w:sdtContent>
      <w:p w:rsidR="0035665D" w14:paraId="4B24279C" w14:textId="77777777">
        <w:pPr>
          <w:pStyle w:val="Header"/>
          <w:jc w:val="right"/>
        </w:pPr>
        <w:r>
          <w:fldChar w:fldCharType="begin"/>
        </w:r>
        <w:r>
          <w:instrText xml:space="preserve"> PAGE   \* MERGEFORMAT </w:instrText>
        </w:r>
        <w:r>
          <w:fldChar w:fldCharType="separate"/>
        </w:r>
        <w:r w:rsidR="004856C9">
          <w:rPr>
            <w:noProof/>
          </w:rPr>
          <w:t>4</w:t>
        </w:r>
        <w:r>
          <w:rPr>
            <w:noProof/>
          </w:rPr>
          <w:fldChar w:fldCharType="end"/>
        </w:r>
      </w:p>
    </w:sdtContent>
  </w:sdt>
  <w:p w:rsidR="0035665D" w14:paraId="451062D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30C67FF"/>
    <w:multiLevelType w:val="multilevel"/>
    <w:tmpl w:val="A4D031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mirrorMargins/>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406"/>
    <w:rsid w:val="00001098"/>
    <w:rsid w:val="00004836"/>
    <w:rsid w:val="000063C0"/>
    <w:rsid w:val="0001045A"/>
    <w:rsid w:val="0002048A"/>
    <w:rsid w:val="0002368E"/>
    <w:rsid w:val="00026377"/>
    <w:rsid w:val="00030009"/>
    <w:rsid w:val="000415A1"/>
    <w:rsid w:val="0004666E"/>
    <w:rsid w:val="00055EE4"/>
    <w:rsid w:val="00057B1B"/>
    <w:rsid w:val="000653E7"/>
    <w:rsid w:val="00084105"/>
    <w:rsid w:val="000A46D8"/>
    <w:rsid w:val="000A79AB"/>
    <w:rsid w:val="000B14D7"/>
    <w:rsid w:val="000C4EF1"/>
    <w:rsid w:val="000D13AC"/>
    <w:rsid w:val="000D287F"/>
    <w:rsid w:val="00105566"/>
    <w:rsid w:val="00113A9E"/>
    <w:rsid w:val="00151A31"/>
    <w:rsid w:val="00163CA1"/>
    <w:rsid w:val="00165F12"/>
    <w:rsid w:val="001700A7"/>
    <w:rsid w:val="0017371A"/>
    <w:rsid w:val="00174D91"/>
    <w:rsid w:val="00182BA3"/>
    <w:rsid w:val="001864BF"/>
    <w:rsid w:val="0019458D"/>
    <w:rsid w:val="001948BB"/>
    <w:rsid w:val="001A077E"/>
    <w:rsid w:val="001B069D"/>
    <w:rsid w:val="001B2DB6"/>
    <w:rsid w:val="001B5E94"/>
    <w:rsid w:val="001D261D"/>
    <w:rsid w:val="001D3845"/>
    <w:rsid w:val="001D6380"/>
    <w:rsid w:val="001E5A98"/>
    <w:rsid w:val="001F1452"/>
    <w:rsid w:val="00201371"/>
    <w:rsid w:val="00201762"/>
    <w:rsid w:val="0020264E"/>
    <w:rsid w:val="002222BF"/>
    <w:rsid w:val="00223DA5"/>
    <w:rsid w:val="0023355F"/>
    <w:rsid w:val="00233E52"/>
    <w:rsid w:val="0024099F"/>
    <w:rsid w:val="00241B21"/>
    <w:rsid w:val="002747FA"/>
    <w:rsid w:val="00276429"/>
    <w:rsid w:val="00277B7C"/>
    <w:rsid w:val="00280268"/>
    <w:rsid w:val="002B0117"/>
    <w:rsid w:val="002B36FC"/>
    <w:rsid w:val="002B7100"/>
    <w:rsid w:val="002C7C4F"/>
    <w:rsid w:val="002F333C"/>
    <w:rsid w:val="002F555A"/>
    <w:rsid w:val="00300A2E"/>
    <w:rsid w:val="0034367C"/>
    <w:rsid w:val="00356456"/>
    <w:rsid w:val="0035665D"/>
    <w:rsid w:val="00357D6F"/>
    <w:rsid w:val="00371ADD"/>
    <w:rsid w:val="00373203"/>
    <w:rsid w:val="003A411B"/>
    <w:rsid w:val="003A76E5"/>
    <w:rsid w:val="003B77EA"/>
    <w:rsid w:val="003E1A32"/>
    <w:rsid w:val="003F36FC"/>
    <w:rsid w:val="003F3A51"/>
    <w:rsid w:val="003F68CC"/>
    <w:rsid w:val="0040227A"/>
    <w:rsid w:val="00404C47"/>
    <w:rsid w:val="00422E61"/>
    <w:rsid w:val="00430B70"/>
    <w:rsid w:val="00442E29"/>
    <w:rsid w:val="004521E0"/>
    <w:rsid w:val="004763A3"/>
    <w:rsid w:val="004826D1"/>
    <w:rsid w:val="004850F5"/>
    <w:rsid w:val="004856C9"/>
    <w:rsid w:val="00485857"/>
    <w:rsid w:val="00491809"/>
    <w:rsid w:val="00495939"/>
    <w:rsid w:val="00496C8C"/>
    <w:rsid w:val="004A0DD8"/>
    <w:rsid w:val="004C60D2"/>
    <w:rsid w:val="004D3F88"/>
    <w:rsid w:val="00501ED1"/>
    <w:rsid w:val="005042F6"/>
    <w:rsid w:val="00514538"/>
    <w:rsid w:val="00517D33"/>
    <w:rsid w:val="00521C92"/>
    <w:rsid w:val="0052240D"/>
    <w:rsid w:val="00551067"/>
    <w:rsid w:val="0056197C"/>
    <w:rsid w:val="00562F47"/>
    <w:rsid w:val="00564CDA"/>
    <w:rsid w:val="00575986"/>
    <w:rsid w:val="005854D4"/>
    <w:rsid w:val="005871AD"/>
    <w:rsid w:val="005A26C5"/>
    <w:rsid w:val="005A4293"/>
    <w:rsid w:val="005B1017"/>
    <w:rsid w:val="005C5826"/>
    <w:rsid w:val="005C772B"/>
    <w:rsid w:val="005D6EFB"/>
    <w:rsid w:val="005E5FC4"/>
    <w:rsid w:val="005F5D0E"/>
    <w:rsid w:val="005F5EB2"/>
    <w:rsid w:val="00612C57"/>
    <w:rsid w:val="006137E5"/>
    <w:rsid w:val="00620677"/>
    <w:rsid w:val="00625074"/>
    <w:rsid w:val="00630C27"/>
    <w:rsid w:val="00635F6A"/>
    <w:rsid w:val="0064094B"/>
    <w:rsid w:val="006528A9"/>
    <w:rsid w:val="00652B95"/>
    <w:rsid w:val="00653F4F"/>
    <w:rsid w:val="0067549C"/>
    <w:rsid w:val="006A023F"/>
    <w:rsid w:val="006A1C15"/>
    <w:rsid w:val="006B4322"/>
    <w:rsid w:val="006D3B8D"/>
    <w:rsid w:val="006E1728"/>
    <w:rsid w:val="006F241E"/>
    <w:rsid w:val="006F5210"/>
    <w:rsid w:val="00705F45"/>
    <w:rsid w:val="00714113"/>
    <w:rsid w:val="00715832"/>
    <w:rsid w:val="0073112E"/>
    <w:rsid w:val="0073196B"/>
    <w:rsid w:val="00756AA6"/>
    <w:rsid w:val="0076733A"/>
    <w:rsid w:val="00774226"/>
    <w:rsid w:val="00774C1B"/>
    <w:rsid w:val="00777664"/>
    <w:rsid w:val="007825F3"/>
    <w:rsid w:val="00792095"/>
    <w:rsid w:val="00793CBA"/>
    <w:rsid w:val="00797664"/>
    <w:rsid w:val="007C5AC6"/>
    <w:rsid w:val="007D2C5F"/>
    <w:rsid w:val="007D7C98"/>
    <w:rsid w:val="007E072F"/>
    <w:rsid w:val="007E0AE8"/>
    <w:rsid w:val="007E3C02"/>
    <w:rsid w:val="007F424D"/>
    <w:rsid w:val="00804C78"/>
    <w:rsid w:val="0081280C"/>
    <w:rsid w:val="00812869"/>
    <w:rsid w:val="00824535"/>
    <w:rsid w:val="00834EF7"/>
    <w:rsid w:val="0084070E"/>
    <w:rsid w:val="008451A1"/>
    <w:rsid w:val="008464AF"/>
    <w:rsid w:val="00855909"/>
    <w:rsid w:val="00874276"/>
    <w:rsid w:val="00874BDF"/>
    <w:rsid w:val="00876816"/>
    <w:rsid w:val="00877406"/>
    <w:rsid w:val="008B091C"/>
    <w:rsid w:val="008B7515"/>
    <w:rsid w:val="008B7EC9"/>
    <w:rsid w:val="008C2DA3"/>
    <w:rsid w:val="008E2057"/>
    <w:rsid w:val="008F124E"/>
    <w:rsid w:val="00907EB3"/>
    <w:rsid w:val="00911F8E"/>
    <w:rsid w:val="00917544"/>
    <w:rsid w:val="009508A2"/>
    <w:rsid w:val="0095124D"/>
    <w:rsid w:val="00960004"/>
    <w:rsid w:val="009831B4"/>
    <w:rsid w:val="00985C3C"/>
    <w:rsid w:val="009B25D6"/>
    <w:rsid w:val="009B2A3A"/>
    <w:rsid w:val="009B2E1D"/>
    <w:rsid w:val="009C19A6"/>
    <w:rsid w:val="009C1DA9"/>
    <w:rsid w:val="009C6900"/>
    <w:rsid w:val="009D1343"/>
    <w:rsid w:val="009D15D0"/>
    <w:rsid w:val="009D3CD4"/>
    <w:rsid w:val="009D689E"/>
    <w:rsid w:val="009D7CA7"/>
    <w:rsid w:val="009F5E84"/>
    <w:rsid w:val="00A07DC3"/>
    <w:rsid w:val="00A100DD"/>
    <w:rsid w:val="00A1120D"/>
    <w:rsid w:val="00A22807"/>
    <w:rsid w:val="00A409F5"/>
    <w:rsid w:val="00A7292B"/>
    <w:rsid w:val="00A75E4E"/>
    <w:rsid w:val="00A852F6"/>
    <w:rsid w:val="00AA7358"/>
    <w:rsid w:val="00AC4C4E"/>
    <w:rsid w:val="00AC6F89"/>
    <w:rsid w:val="00AD16D9"/>
    <w:rsid w:val="00AE3179"/>
    <w:rsid w:val="00AE7E7F"/>
    <w:rsid w:val="00B008B3"/>
    <w:rsid w:val="00B25858"/>
    <w:rsid w:val="00B262B1"/>
    <w:rsid w:val="00B45171"/>
    <w:rsid w:val="00B73665"/>
    <w:rsid w:val="00B824F6"/>
    <w:rsid w:val="00BA7454"/>
    <w:rsid w:val="00BB4001"/>
    <w:rsid w:val="00BC3509"/>
    <w:rsid w:val="00BD5E72"/>
    <w:rsid w:val="00BF1A09"/>
    <w:rsid w:val="00C02B99"/>
    <w:rsid w:val="00C1311E"/>
    <w:rsid w:val="00C13835"/>
    <w:rsid w:val="00C15394"/>
    <w:rsid w:val="00C21223"/>
    <w:rsid w:val="00C30766"/>
    <w:rsid w:val="00C30DFE"/>
    <w:rsid w:val="00C4226B"/>
    <w:rsid w:val="00C455F2"/>
    <w:rsid w:val="00C721C5"/>
    <w:rsid w:val="00C759B0"/>
    <w:rsid w:val="00C9096A"/>
    <w:rsid w:val="00CA1437"/>
    <w:rsid w:val="00CB0611"/>
    <w:rsid w:val="00CC5720"/>
    <w:rsid w:val="00CD3AD3"/>
    <w:rsid w:val="00CE4E10"/>
    <w:rsid w:val="00D0537C"/>
    <w:rsid w:val="00D51C3D"/>
    <w:rsid w:val="00D55893"/>
    <w:rsid w:val="00D55A4E"/>
    <w:rsid w:val="00D83AB0"/>
    <w:rsid w:val="00D84EB8"/>
    <w:rsid w:val="00DA6A7C"/>
    <w:rsid w:val="00DC1E3C"/>
    <w:rsid w:val="00DE0472"/>
    <w:rsid w:val="00DE2B5C"/>
    <w:rsid w:val="00DF25FA"/>
    <w:rsid w:val="00E000F9"/>
    <w:rsid w:val="00E019BD"/>
    <w:rsid w:val="00E24FF3"/>
    <w:rsid w:val="00E45C94"/>
    <w:rsid w:val="00E51FB0"/>
    <w:rsid w:val="00E54D82"/>
    <w:rsid w:val="00E56A35"/>
    <w:rsid w:val="00EC76FD"/>
    <w:rsid w:val="00ED1732"/>
    <w:rsid w:val="00EE20DD"/>
    <w:rsid w:val="00EE4501"/>
    <w:rsid w:val="00F0224F"/>
    <w:rsid w:val="00F10AE2"/>
    <w:rsid w:val="00F339C9"/>
    <w:rsid w:val="00F411E3"/>
    <w:rsid w:val="00F509E8"/>
    <w:rsid w:val="00F51D3D"/>
    <w:rsid w:val="00F56CBF"/>
    <w:rsid w:val="00F62E2C"/>
    <w:rsid w:val="00F73723"/>
    <w:rsid w:val="00FA1E98"/>
    <w:rsid w:val="00FB252E"/>
    <w:rsid w:val="00FB336C"/>
    <w:rsid w:val="00FD223B"/>
    <w:rsid w:val="00FD4EE4"/>
    <w:rsid w:val="00FD773C"/>
    <w:rsid w:val="00FE4BCF"/>
    <w:rsid w:val="00FE51D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77406"/>
    <w:pPr>
      <w:spacing w:after="0" w:line="240" w:lineRule="auto"/>
    </w:pPr>
    <w:rPr>
      <w:rFonts w:ascii="Calibri" w:eastAsia="Times New Roman" w:hAnsi="Calibri" w:cs="Calibri"/>
    </w:rPr>
  </w:style>
  <w:style w:type="character" w:styleId="Hyperlink">
    <w:name w:val="Hyperlink"/>
    <w:basedOn w:val="DefaultParagraphFont"/>
    <w:rsid w:val="00280268"/>
    <w:rPr>
      <w:color w:val="0000FF"/>
      <w:u w:val="single"/>
    </w:rPr>
  </w:style>
  <w:style w:type="paragraph" w:styleId="BalloonText">
    <w:name w:val="Balloon Text"/>
    <w:basedOn w:val="Normal"/>
    <w:link w:val="a"/>
    <w:uiPriority w:val="99"/>
    <w:semiHidden/>
    <w:unhideWhenUsed/>
    <w:rsid w:val="00AC4C4E"/>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AC4C4E"/>
    <w:rPr>
      <w:rFonts w:ascii="Tahoma" w:hAnsi="Tahoma" w:cs="Tahoma"/>
      <w:sz w:val="16"/>
      <w:szCs w:val="16"/>
    </w:rPr>
  </w:style>
  <w:style w:type="paragraph" w:styleId="HTMLPreformatted">
    <w:name w:val="HTML Preformatted"/>
    <w:basedOn w:val="Normal"/>
    <w:link w:val="HTML"/>
    <w:uiPriority w:val="99"/>
    <w:unhideWhenUsed/>
    <w:rsid w:val="007F4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
    <w:name w:val="Стандартный HTML Знак"/>
    <w:basedOn w:val="DefaultParagraphFont"/>
    <w:link w:val="HTMLPreformatted"/>
    <w:uiPriority w:val="99"/>
    <w:rsid w:val="007F424D"/>
    <w:rPr>
      <w:rFonts w:ascii="Courier New" w:eastAsia="Times New Roman" w:hAnsi="Courier New" w:cs="Courier New"/>
      <w:sz w:val="20"/>
      <w:szCs w:val="20"/>
      <w:lang w:eastAsia="ru-RU"/>
    </w:rPr>
  </w:style>
  <w:style w:type="paragraph" w:styleId="Header">
    <w:name w:val="header"/>
    <w:basedOn w:val="Normal"/>
    <w:link w:val="a0"/>
    <w:uiPriority w:val="99"/>
    <w:unhideWhenUsed/>
    <w:rsid w:val="00233E52"/>
    <w:pPr>
      <w:tabs>
        <w:tab w:val="center" w:pos="4677"/>
        <w:tab w:val="right" w:pos="9355"/>
      </w:tabs>
      <w:spacing w:after="0" w:line="240" w:lineRule="auto"/>
    </w:pPr>
  </w:style>
  <w:style w:type="character" w:customStyle="1" w:styleId="a0">
    <w:name w:val="Верхний колонтитул Знак"/>
    <w:basedOn w:val="DefaultParagraphFont"/>
    <w:link w:val="Header"/>
    <w:uiPriority w:val="99"/>
    <w:rsid w:val="00233E52"/>
  </w:style>
  <w:style w:type="paragraph" w:styleId="Footer">
    <w:name w:val="footer"/>
    <w:basedOn w:val="Normal"/>
    <w:link w:val="a1"/>
    <w:uiPriority w:val="99"/>
    <w:semiHidden/>
    <w:unhideWhenUsed/>
    <w:rsid w:val="00233E52"/>
    <w:pPr>
      <w:tabs>
        <w:tab w:val="center" w:pos="4677"/>
        <w:tab w:val="right" w:pos="9355"/>
      </w:tabs>
      <w:spacing w:after="0" w:line="240" w:lineRule="auto"/>
    </w:pPr>
  </w:style>
  <w:style w:type="character" w:customStyle="1" w:styleId="a1">
    <w:name w:val="Нижний колонтитул Знак"/>
    <w:basedOn w:val="DefaultParagraphFont"/>
    <w:link w:val="Footer"/>
    <w:uiPriority w:val="99"/>
    <w:semiHidden/>
    <w:rsid w:val="00233E52"/>
  </w:style>
  <w:style w:type="character" w:customStyle="1" w:styleId="2">
    <w:name w:val="Основной текст (2)_"/>
    <w:basedOn w:val="DefaultParagraphFont"/>
    <w:link w:val="20"/>
    <w:rsid w:val="00004836"/>
    <w:rPr>
      <w:rFonts w:ascii="Times New Roman" w:eastAsia="Times New Roman" w:hAnsi="Times New Roman" w:cs="Times New Roman"/>
      <w:shd w:val="clear" w:color="auto" w:fill="FFFFFF"/>
    </w:rPr>
  </w:style>
  <w:style w:type="paragraph" w:customStyle="1" w:styleId="20">
    <w:name w:val="Основной текст (2)"/>
    <w:basedOn w:val="Normal"/>
    <w:link w:val="2"/>
    <w:rsid w:val="00004836"/>
    <w:pPr>
      <w:widowControl w:val="0"/>
      <w:shd w:val="clear" w:color="auto" w:fill="FFFFFF"/>
      <w:spacing w:after="0" w:line="274" w:lineRule="exact"/>
      <w:jc w:val="both"/>
    </w:pPr>
    <w:rPr>
      <w:rFonts w:ascii="Times New Roman" w:eastAsia="Times New Roman" w:hAnsi="Times New Roman" w:cs="Times New Roman"/>
    </w:rPr>
  </w:style>
  <w:style w:type="character" w:customStyle="1" w:styleId="cnsl">
    <w:name w:val="cnsl"/>
    <w:basedOn w:val="DefaultParagraphFont"/>
    <w:rsid w:val="00F10AE2"/>
  </w:style>
  <w:style w:type="character" w:customStyle="1" w:styleId="s11">
    <w:name w:val="s11"/>
    <w:rsid w:val="002F333C"/>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consultantplus://offline/ref=5BA9F17415234B14140F4AF9B27DE4FAC1CCBA271E48A4EB87F6FF7AB079513DF507A6FE0669B35C1A1F0FF0BEbFX7I"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CD855-584C-4AB9-A102-C8C493428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