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1069">
      <w:pPr>
        <w:jc w:val="right"/>
      </w:pPr>
      <w:r>
        <w:t>Дело № 5-73-194/2022</w:t>
      </w:r>
    </w:p>
    <w:p w:rsidR="00D91069">
      <w:pPr>
        <w:jc w:val="right"/>
      </w:pPr>
      <w:r>
        <w:t>УИД:91MS0072-01-2022-000949-08</w:t>
      </w:r>
    </w:p>
    <w:p w:rsidR="00450240">
      <w:pPr>
        <w:jc w:val="center"/>
      </w:pPr>
    </w:p>
    <w:p w:rsidR="00D91069">
      <w:pPr>
        <w:jc w:val="center"/>
      </w:pPr>
      <w:r>
        <w:t>П</w:t>
      </w:r>
      <w:r>
        <w:t xml:space="preserve"> О С Т А Н О В Л Е Н И Е</w:t>
      </w:r>
    </w:p>
    <w:p w:rsidR="00450240"/>
    <w:p w:rsidR="00D91069">
      <w:r>
        <w:t xml:space="preserve">04 мая 2022 года                                                                                                                </w:t>
      </w:r>
      <w:r>
        <w:t xml:space="preserve"> г. Саки </w:t>
      </w:r>
    </w:p>
    <w:p w:rsidR="00450240">
      <w:pPr>
        <w:ind w:firstLine="708"/>
        <w:jc w:val="both"/>
      </w:pPr>
    </w:p>
    <w:p w:rsidR="00D9106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D91069">
      <w:pPr>
        <w:ind w:left="851"/>
        <w:jc w:val="both"/>
      </w:pPr>
      <w:r>
        <w:t>Кравченко Е.А.</w:t>
      </w:r>
    </w:p>
    <w:p w:rsidR="00D91069">
      <w:pPr>
        <w:ind w:firstLine="708"/>
        <w:jc w:val="both"/>
      </w:pPr>
      <w:r>
        <w:t xml:space="preserve">о привлечении его к административной ответственности за </w:t>
      </w:r>
      <w:r>
        <w:t xml:space="preserve">правонарушение, предусмотренное ст. 20.25 ч. 1 Кодекса Российской Федерации об административных правонарушениях, </w:t>
      </w:r>
    </w:p>
    <w:p w:rsidR="00D91069">
      <w:pPr>
        <w:jc w:val="center"/>
      </w:pPr>
      <w:r>
        <w:t>У С Т А Н О В И Л:</w:t>
      </w:r>
    </w:p>
    <w:p w:rsidR="00D91069">
      <w:pPr>
        <w:ind w:firstLine="708"/>
        <w:jc w:val="both"/>
      </w:pPr>
      <w:r>
        <w:t xml:space="preserve">Кравченко Е.А.,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</w:t>
      </w:r>
      <w:r>
        <w:t xml:space="preserve"> и городской округ Саки) Республики Крым </w:t>
      </w:r>
      <w:r>
        <w:t>был привлечен к административной ответственности по ст. 12.26 ч. 1 КоАП РФ и на него было наложено административное наказание в виде административного штрафа в размере 30 000 рублей. Однако в установленный законом срок, не позднее</w:t>
      </w:r>
      <w:r>
        <w:t xml:space="preserve"> Кравченко Е.А. штраф не уплатил, тем самым совершил административное правонарушение, предусмотренное ч. 1 ст. 20.25 КоАП РФ. </w:t>
      </w:r>
    </w:p>
    <w:p w:rsidR="00D91069" w:rsidP="00450240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Кравченко Е.А. ук</w:t>
      </w:r>
      <w:r>
        <w:t>азанный штраф не оплатил.</w:t>
      </w:r>
    </w:p>
    <w:p w:rsidR="00D91069">
      <w:pPr>
        <w:ind w:firstLine="708"/>
        <w:jc w:val="both"/>
      </w:pPr>
      <w: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 xml:space="preserve">аконную силу либо со дня истечения срока отсрочки или срока рассрочки, предусмотренных статьей 31.5 настоящего Кодекса. </w:t>
      </w:r>
    </w:p>
    <w:p w:rsidR="00D91069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</w:t>
      </w:r>
      <w: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1069">
      <w:pPr>
        <w:ind w:firstLine="708"/>
        <w:jc w:val="both"/>
      </w:pPr>
      <w:r>
        <w:t>Протокол в отношении Кравченко Е.А. по ч. 1 ст. 20.25 КоАП РФ был составлен</w:t>
      </w:r>
      <w:r>
        <w:t xml:space="preserve"> в сроки, установленные ст. 4.5 КоАП РФ. Ходатай</w:t>
      </w:r>
      <w:r>
        <w:t>ств Кр</w:t>
      </w:r>
      <w:r>
        <w:t>авченко Е.А. не заявил, вину признал.</w:t>
      </w:r>
    </w:p>
    <w:p w:rsidR="00D91069" w:rsidP="00450240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>копией постановления об административном правонарушении,</w:t>
      </w:r>
      <w:r>
        <w:t xml:space="preserve"> копией по</w:t>
      </w:r>
      <w:r>
        <w:t>становления о возбуждении исполнительного производства.</w:t>
      </w:r>
    </w:p>
    <w:p w:rsidR="00D91069" w:rsidP="00450240">
      <w:pPr>
        <w:ind w:firstLine="708"/>
        <w:jc w:val="both"/>
      </w:pPr>
      <w:r>
        <w:t>Таким образом, мировой судья считает, что вина Кравченко Е.А. в совершении административного правонарушения полностью доказана, его действия следует квалифицировать по ч. 1 ст. 20.25 КоАП РФ как не</w:t>
      </w:r>
      <w:r>
        <w:t xml:space="preserve">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D91069">
      <w:pPr>
        <w:spacing w:line="240" w:lineRule="atLeast"/>
        <w:ind w:firstLine="708"/>
        <w:jc w:val="both"/>
      </w:pPr>
      <w:r>
        <w:t xml:space="preserve">Обстоятельством, </w:t>
      </w:r>
      <w:r>
        <w:t>смягчающим административную ответственность, суд признает признание им вины.</w:t>
      </w:r>
    </w:p>
    <w:p w:rsidR="00D91069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D91069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</w:t>
      </w:r>
      <w:r>
        <w:t>чности Кравченко Е.А., не имеющего на иждивении несовершеннолетних детей, судья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</w:t>
      </w:r>
      <w:r>
        <w:t>ного наказания.</w:t>
      </w:r>
    </w:p>
    <w:p w:rsidR="00D91069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D9106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D91069">
      <w:pPr>
        <w:spacing w:line="240" w:lineRule="atLeast"/>
        <w:ind w:firstLine="708"/>
        <w:jc w:val="both"/>
      </w:pPr>
      <w:r>
        <w:t xml:space="preserve">Признать Кравченко Е.А. </w:t>
      </w:r>
      <w:r>
        <w:t>виновным в совершении административного правонарушения, предусмотренного ч. 1 ст. 20.25 КоАП РФ и подвергнуть а</w:t>
      </w:r>
      <w:r>
        <w:t>дминистративному наказанию в виде 25 (двадцати пяти) часов обязательных работ.</w:t>
      </w:r>
    </w:p>
    <w:p w:rsidR="00D9106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</w:t>
      </w:r>
      <w:r>
        <w:t xml:space="preserve">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91069" w:rsidP="00450240">
      <w:pPr>
        <w:ind w:firstLine="708"/>
        <w:jc w:val="both"/>
      </w:pPr>
      <w:r>
        <w:t xml:space="preserve">Постановление </w:t>
      </w:r>
      <w:r>
        <w:t xml:space="preserve">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</w:t>
      </w:r>
      <w:r>
        <w:t>учения копии постановления.</w:t>
      </w:r>
    </w:p>
    <w:p w:rsidR="00450240"/>
    <w:p w:rsidR="00D91069">
      <w:r>
        <w:t xml:space="preserve">Мировой судья                                                                                                      </w:t>
      </w:r>
      <w:r>
        <w:t xml:space="preserve"> Васильев В.А. </w:t>
      </w:r>
    </w:p>
    <w:p w:rsidR="00D9106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69"/>
    <w:rsid w:val="00450240"/>
    <w:rsid w:val="00D91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