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0A2E" w:rsidRPr="00530A76" w:rsidP="00AE7E7F" w14:paraId="30DAA80F" w14:textId="2F34FADB">
      <w:pPr>
        <w:pStyle w:val="NoSpacing"/>
        <w:jc w:val="right"/>
        <w:rPr>
          <w:rFonts w:ascii="Times New Roman" w:hAnsi="Times New Roman" w:cs="Times New Roman"/>
          <w:sz w:val="25"/>
          <w:szCs w:val="25"/>
        </w:rPr>
      </w:pPr>
      <w:r w:rsidRPr="00530A76">
        <w:rPr>
          <w:rFonts w:ascii="Times New Roman" w:hAnsi="Times New Roman" w:cs="Times New Roman"/>
          <w:sz w:val="25"/>
          <w:szCs w:val="25"/>
        </w:rPr>
        <w:t>Дело № 5-73-</w:t>
      </w:r>
      <w:r w:rsidRPr="00530A76" w:rsidR="001B069D">
        <w:rPr>
          <w:rFonts w:ascii="Times New Roman" w:hAnsi="Times New Roman" w:cs="Times New Roman"/>
          <w:sz w:val="25"/>
          <w:szCs w:val="25"/>
        </w:rPr>
        <w:t>1</w:t>
      </w:r>
      <w:r w:rsidRPr="00530A76" w:rsidR="00530A76">
        <w:rPr>
          <w:rFonts w:ascii="Times New Roman" w:hAnsi="Times New Roman" w:cs="Times New Roman"/>
          <w:sz w:val="25"/>
          <w:szCs w:val="25"/>
        </w:rPr>
        <w:t>97</w:t>
      </w:r>
      <w:r w:rsidRPr="00530A76">
        <w:rPr>
          <w:rFonts w:ascii="Times New Roman" w:hAnsi="Times New Roman" w:cs="Times New Roman"/>
          <w:sz w:val="25"/>
          <w:szCs w:val="25"/>
        </w:rPr>
        <w:t>/20</w:t>
      </w:r>
      <w:r w:rsidRPr="00530A76" w:rsidR="00CB0611">
        <w:rPr>
          <w:rFonts w:ascii="Times New Roman" w:hAnsi="Times New Roman" w:cs="Times New Roman"/>
          <w:sz w:val="25"/>
          <w:szCs w:val="25"/>
        </w:rPr>
        <w:t>2</w:t>
      </w:r>
      <w:r w:rsidRPr="00530A76" w:rsidR="000B14D7">
        <w:rPr>
          <w:rFonts w:ascii="Times New Roman" w:hAnsi="Times New Roman" w:cs="Times New Roman"/>
          <w:sz w:val="25"/>
          <w:szCs w:val="25"/>
        </w:rPr>
        <w:t>6</w:t>
      </w:r>
    </w:p>
    <w:p w:rsidR="00F73723" w:rsidRPr="00530A76" w:rsidP="00AE7E7F" w14:paraId="4F6E1274" w14:textId="3AE0CEC4">
      <w:pPr>
        <w:pStyle w:val="NoSpacing"/>
        <w:jc w:val="right"/>
        <w:rPr>
          <w:rFonts w:ascii="Times New Roman" w:hAnsi="Times New Roman" w:cs="Times New Roman"/>
          <w:sz w:val="25"/>
          <w:szCs w:val="25"/>
        </w:rPr>
      </w:pPr>
      <w:r w:rsidRPr="00530A76">
        <w:rPr>
          <w:rFonts w:ascii="Times New Roman" w:hAnsi="Times New Roman" w:cs="Times New Roman"/>
          <w:sz w:val="25"/>
          <w:szCs w:val="25"/>
        </w:rPr>
        <w:t xml:space="preserve">  </w:t>
      </w:r>
      <w:r w:rsidRPr="00530A76">
        <w:rPr>
          <w:rFonts w:ascii="Times New Roman" w:hAnsi="Times New Roman" w:cs="Times New Roman"/>
          <w:sz w:val="25"/>
          <w:szCs w:val="25"/>
        </w:rPr>
        <w:t>УИД: 91</w:t>
      </w:r>
      <w:r w:rsidRPr="00530A76">
        <w:rPr>
          <w:rFonts w:ascii="Times New Roman" w:hAnsi="Times New Roman" w:cs="Times New Roman"/>
          <w:sz w:val="25"/>
          <w:szCs w:val="25"/>
          <w:lang w:val="en-US"/>
        </w:rPr>
        <w:t>MS</w:t>
      </w:r>
      <w:r w:rsidRPr="00530A76" w:rsidR="002C7C4F">
        <w:rPr>
          <w:rFonts w:ascii="Times New Roman" w:hAnsi="Times New Roman" w:cs="Times New Roman"/>
          <w:sz w:val="25"/>
          <w:szCs w:val="25"/>
        </w:rPr>
        <w:t>0073-01-202</w:t>
      </w:r>
      <w:r w:rsidRPr="00530A76" w:rsidR="000B14D7">
        <w:rPr>
          <w:rFonts w:ascii="Times New Roman" w:hAnsi="Times New Roman" w:cs="Times New Roman"/>
          <w:sz w:val="25"/>
          <w:szCs w:val="25"/>
        </w:rPr>
        <w:t>6</w:t>
      </w:r>
      <w:r w:rsidRPr="00530A76" w:rsidR="002C7C4F">
        <w:rPr>
          <w:rFonts w:ascii="Times New Roman" w:hAnsi="Times New Roman" w:cs="Times New Roman"/>
          <w:sz w:val="25"/>
          <w:szCs w:val="25"/>
        </w:rPr>
        <w:t>-00</w:t>
      </w:r>
      <w:r w:rsidRPr="00530A76" w:rsidR="00530A76">
        <w:rPr>
          <w:rFonts w:ascii="Times New Roman" w:hAnsi="Times New Roman" w:cs="Times New Roman"/>
          <w:sz w:val="25"/>
          <w:szCs w:val="25"/>
        </w:rPr>
        <w:t>1370</w:t>
      </w:r>
      <w:r w:rsidRPr="00530A76">
        <w:rPr>
          <w:rFonts w:ascii="Times New Roman" w:hAnsi="Times New Roman" w:cs="Times New Roman"/>
          <w:sz w:val="25"/>
          <w:szCs w:val="25"/>
        </w:rPr>
        <w:t>-</w:t>
      </w:r>
      <w:r w:rsidRPr="00530A76" w:rsidR="002A19A4">
        <w:rPr>
          <w:rFonts w:ascii="Times New Roman" w:hAnsi="Times New Roman" w:cs="Times New Roman"/>
          <w:sz w:val="25"/>
          <w:szCs w:val="25"/>
        </w:rPr>
        <w:t>7</w:t>
      </w:r>
      <w:r w:rsidRPr="00530A76" w:rsidR="00530A76">
        <w:rPr>
          <w:rFonts w:ascii="Times New Roman" w:hAnsi="Times New Roman" w:cs="Times New Roman"/>
          <w:sz w:val="25"/>
          <w:szCs w:val="25"/>
        </w:rPr>
        <w:t>0</w:t>
      </w:r>
    </w:p>
    <w:p w:rsidR="00F73723" w:rsidRPr="00530A76" w:rsidP="00F73723" w14:paraId="4CC6BF29" w14:textId="77777777">
      <w:pPr>
        <w:pStyle w:val="NoSpacing"/>
        <w:jc w:val="right"/>
        <w:rPr>
          <w:rFonts w:ascii="Times New Roman" w:hAnsi="Times New Roman" w:cs="Times New Roman"/>
          <w:sz w:val="25"/>
          <w:szCs w:val="25"/>
        </w:rPr>
      </w:pPr>
    </w:p>
    <w:p w:rsidR="00300A2E" w:rsidRPr="00530A76" w:rsidP="00AE7E7F" w14:paraId="7FA06B9F" w14:textId="77777777">
      <w:pPr>
        <w:pStyle w:val="NoSpacing"/>
        <w:jc w:val="center"/>
        <w:rPr>
          <w:rFonts w:ascii="Times New Roman" w:hAnsi="Times New Roman" w:cs="Times New Roman"/>
          <w:sz w:val="25"/>
          <w:szCs w:val="25"/>
        </w:rPr>
      </w:pPr>
      <w:r w:rsidRPr="00530A76">
        <w:rPr>
          <w:rFonts w:ascii="Times New Roman" w:hAnsi="Times New Roman" w:cs="Times New Roman"/>
          <w:sz w:val="25"/>
          <w:szCs w:val="25"/>
        </w:rPr>
        <w:t>П О С Т А Н О В Л Е Н И Е</w:t>
      </w:r>
    </w:p>
    <w:p w:rsidR="00300A2E" w:rsidRPr="00530A76" w:rsidP="00AE7E7F" w14:paraId="667BAF33" w14:textId="21A3F3FB">
      <w:pPr>
        <w:pStyle w:val="NoSpacing"/>
        <w:rPr>
          <w:rFonts w:ascii="Times New Roman" w:hAnsi="Times New Roman" w:cs="Times New Roman"/>
          <w:sz w:val="25"/>
          <w:szCs w:val="25"/>
        </w:rPr>
      </w:pPr>
      <w:r w:rsidRPr="00530A76">
        <w:rPr>
          <w:rFonts w:ascii="Times New Roman" w:hAnsi="Times New Roman" w:cs="Times New Roman"/>
          <w:sz w:val="25"/>
          <w:szCs w:val="25"/>
        </w:rPr>
        <w:t xml:space="preserve">           </w:t>
      </w:r>
      <w:r w:rsidRPr="00530A76" w:rsidR="00562F47">
        <w:rPr>
          <w:rFonts w:ascii="Times New Roman" w:hAnsi="Times New Roman" w:cs="Times New Roman"/>
          <w:sz w:val="25"/>
          <w:szCs w:val="25"/>
        </w:rPr>
        <w:t xml:space="preserve"> </w:t>
      </w:r>
      <w:r w:rsidRPr="00530A76" w:rsidR="002A19A4">
        <w:rPr>
          <w:rFonts w:ascii="Times New Roman" w:hAnsi="Times New Roman" w:cs="Times New Roman"/>
          <w:sz w:val="25"/>
          <w:szCs w:val="25"/>
        </w:rPr>
        <w:t>1</w:t>
      </w:r>
      <w:r w:rsidRPr="00530A76" w:rsidR="00530A76">
        <w:rPr>
          <w:rFonts w:ascii="Times New Roman" w:hAnsi="Times New Roman" w:cs="Times New Roman"/>
          <w:sz w:val="25"/>
          <w:szCs w:val="25"/>
        </w:rPr>
        <w:t>9</w:t>
      </w:r>
      <w:r w:rsidRPr="00530A76" w:rsidR="000B14D7">
        <w:rPr>
          <w:rFonts w:ascii="Times New Roman" w:hAnsi="Times New Roman" w:cs="Times New Roman"/>
          <w:sz w:val="25"/>
          <w:szCs w:val="25"/>
        </w:rPr>
        <w:t xml:space="preserve"> </w:t>
      </w:r>
      <w:r w:rsidRPr="00530A76" w:rsidR="008E2057">
        <w:rPr>
          <w:rFonts w:ascii="Times New Roman" w:hAnsi="Times New Roman" w:cs="Times New Roman"/>
          <w:sz w:val="25"/>
          <w:szCs w:val="25"/>
        </w:rPr>
        <w:t>м</w:t>
      </w:r>
      <w:r w:rsidRPr="00530A76" w:rsidR="001B069D">
        <w:rPr>
          <w:rFonts w:ascii="Times New Roman" w:hAnsi="Times New Roman" w:cs="Times New Roman"/>
          <w:sz w:val="25"/>
          <w:szCs w:val="25"/>
        </w:rPr>
        <w:t xml:space="preserve">ая </w:t>
      </w:r>
      <w:r w:rsidRPr="00530A76">
        <w:rPr>
          <w:rFonts w:ascii="Times New Roman" w:hAnsi="Times New Roman" w:cs="Times New Roman"/>
          <w:sz w:val="25"/>
          <w:szCs w:val="25"/>
        </w:rPr>
        <w:t>20</w:t>
      </w:r>
      <w:r w:rsidRPr="00530A76" w:rsidR="00CB0611">
        <w:rPr>
          <w:rFonts w:ascii="Times New Roman" w:hAnsi="Times New Roman" w:cs="Times New Roman"/>
          <w:sz w:val="25"/>
          <w:szCs w:val="25"/>
        </w:rPr>
        <w:t>2</w:t>
      </w:r>
      <w:r w:rsidRPr="00530A76" w:rsidR="000B14D7">
        <w:rPr>
          <w:rFonts w:ascii="Times New Roman" w:hAnsi="Times New Roman" w:cs="Times New Roman"/>
          <w:sz w:val="25"/>
          <w:szCs w:val="25"/>
        </w:rPr>
        <w:t>6</w:t>
      </w:r>
      <w:r w:rsidRPr="00530A76">
        <w:rPr>
          <w:rFonts w:ascii="Times New Roman" w:hAnsi="Times New Roman" w:cs="Times New Roman"/>
          <w:sz w:val="25"/>
          <w:szCs w:val="25"/>
        </w:rPr>
        <w:t xml:space="preserve"> года    </w:t>
      </w:r>
      <w:r w:rsidRPr="00530A76" w:rsidR="00714113">
        <w:rPr>
          <w:rFonts w:ascii="Times New Roman" w:hAnsi="Times New Roman" w:cs="Times New Roman"/>
          <w:sz w:val="25"/>
          <w:szCs w:val="25"/>
        </w:rPr>
        <w:tab/>
      </w:r>
      <w:r w:rsidRPr="00530A76" w:rsidR="00714113">
        <w:rPr>
          <w:rFonts w:ascii="Times New Roman" w:hAnsi="Times New Roman" w:cs="Times New Roman"/>
          <w:sz w:val="25"/>
          <w:szCs w:val="25"/>
        </w:rPr>
        <w:tab/>
      </w:r>
      <w:r w:rsidRPr="00530A76">
        <w:rPr>
          <w:rFonts w:ascii="Times New Roman" w:hAnsi="Times New Roman" w:cs="Times New Roman"/>
          <w:sz w:val="25"/>
          <w:szCs w:val="25"/>
        </w:rPr>
        <w:t xml:space="preserve">     </w:t>
      </w:r>
      <w:r w:rsidRPr="00530A76">
        <w:rPr>
          <w:rFonts w:ascii="Times New Roman" w:hAnsi="Times New Roman" w:cs="Times New Roman"/>
          <w:sz w:val="25"/>
          <w:szCs w:val="25"/>
        </w:rPr>
        <w:tab/>
      </w:r>
      <w:r w:rsidRPr="00530A76">
        <w:rPr>
          <w:rFonts w:ascii="Times New Roman" w:hAnsi="Times New Roman" w:cs="Times New Roman"/>
          <w:sz w:val="25"/>
          <w:szCs w:val="25"/>
        </w:rPr>
        <w:tab/>
        <w:t xml:space="preserve">                     </w:t>
      </w:r>
      <w:r w:rsidRPr="00530A76" w:rsidR="009B25D6">
        <w:rPr>
          <w:rFonts w:ascii="Times New Roman" w:hAnsi="Times New Roman" w:cs="Times New Roman"/>
          <w:sz w:val="25"/>
          <w:szCs w:val="25"/>
        </w:rPr>
        <w:tab/>
      </w:r>
      <w:r w:rsidRPr="00530A76" w:rsidR="00562F47">
        <w:rPr>
          <w:rFonts w:ascii="Times New Roman" w:hAnsi="Times New Roman" w:cs="Times New Roman"/>
          <w:sz w:val="25"/>
          <w:szCs w:val="25"/>
        </w:rPr>
        <w:tab/>
      </w:r>
      <w:r w:rsidRPr="00530A76" w:rsidR="009B25D6">
        <w:rPr>
          <w:rFonts w:ascii="Times New Roman" w:hAnsi="Times New Roman" w:cs="Times New Roman"/>
          <w:sz w:val="25"/>
          <w:szCs w:val="25"/>
        </w:rPr>
        <w:tab/>
      </w:r>
      <w:r w:rsidRPr="00530A76">
        <w:rPr>
          <w:rFonts w:ascii="Times New Roman" w:hAnsi="Times New Roman" w:cs="Times New Roman"/>
          <w:sz w:val="25"/>
          <w:szCs w:val="25"/>
        </w:rPr>
        <w:t xml:space="preserve">г. Саки  </w:t>
      </w:r>
    </w:p>
    <w:p w:rsidR="00300A2E" w:rsidRPr="00530A76" w:rsidP="00AE7E7F" w14:paraId="31FD1EC8" w14:textId="77777777">
      <w:pPr>
        <w:pStyle w:val="NoSpacing"/>
        <w:rPr>
          <w:rFonts w:ascii="Times New Roman" w:hAnsi="Times New Roman" w:cs="Times New Roman"/>
          <w:sz w:val="25"/>
          <w:szCs w:val="25"/>
        </w:rPr>
      </w:pPr>
    </w:p>
    <w:p w:rsidR="00300A2E" w:rsidRPr="00530A76" w:rsidP="004763A3" w14:paraId="56929DAB" w14:textId="42A3D967">
      <w:pPr>
        <w:pStyle w:val="NoSpacing"/>
        <w:ind w:firstLine="708"/>
        <w:jc w:val="both"/>
        <w:rPr>
          <w:rFonts w:ascii="Times New Roman" w:hAnsi="Times New Roman" w:cs="Times New Roman"/>
          <w:sz w:val="25"/>
          <w:szCs w:val="25"/>
        </w:rPr>
      </w:pPr>
      <w:r w:rsidRPr="00530A76">
        <w:rPr>
          <w:rFonts w:ascii="Times New Roman" w:hAnsi="Times New Roman" w:cs="Times New Roman"/>
          <w:sz w:val="25"/>
          <w:szCs w:val="25"/>
        </w:rPr>
        <w:t xml:space="preserve"> Мировой судья судебного участка № 73 Сакского судебного района  (Сакский муниципальный район и город республиканского значения Саки  с подчиненной ему территорией) Республики Крым</w:t>
      </w:r>
      <w:r w:rsidRPr="00530A76">
        <w:rPr>
          <w:rFonts w:ascii="Times New Roman" w:hAnsi="Times New Roman" w:cs="Times New Roman"/>
          <w:sz w:val="25"/>
          <w:szCs w:val="25"/>
        </w:rPr>
        <w:t xml:space="preserve"> Васильев В.А., </w:t>
      </w:r>
      <w:r w:rsidRPr="00530A76" w:rsidR="00163CA1">
        <w:rPr>
          <w:rFonts w:ascii="Times New Roman" w:hAnsi="Times New Roman" w:cs="Times New Roman"/>
          <w:sz w:val="25"/>
          <w:szCs w:val="25"/>
        </w:rPr>
        <w:t xml:space="preserve"> </w:t>
      </w:r>
      <w:r w:rsidRPr="00530A76">
        <w:rPr>
          <w:rFonts w:ascii="Times New Roman" w:hAnsi="Times New Roman" w:cs="Times New Roman"/>
          <w:sz w:val="25"/>
          <w:szCs w:val="25"/>
        </w:rPr>
        <w:t>рассмотрев материалы дела об административном правонарушении, поступившие из МО МВД России «Сакский» в отношении:</w:t>
      </w:r>
    </w:p>
    <w:p w:rsidR="002A19A4" w:rsidRPr="00530A76" w:rsidP="002A19A4" w14:paraId="501235FE" w14:textId="3853D3BE">
      <w:pPr>
        <w:pStyle w:val="NoSpacing"/>
        <w:ind w:firstLine="708"/>
        <w:jc w:val="both"/>
        <w:rPr>
          <w:rFonts w:ascii="Times New Roman" w:hAnsi="Times New Roman" w:cs="Times New Roman"/>
          <w:sz w:val="25"/>
          <w:szCs w:val="25"/>
        </w:rPr>
      </w:pPr>
      <w:r w:rsidRPr="00530A76">
        <w:rPr>
          <w:rFonts w:ascii="Times New Roman" w:hAnsi="Times New Roman" w:cs="Times New Roman"/>
          <w:sz w:val="25"/>
          <w:szCs w:val="25"/>
        </w:rPr>
        <w:t xml:space="preserve"> </w:t>
      </w:r>
      <w:r w:rsidRPr="00530A76" w:rsidR="00530A76">
        <w:rPr>
          <w:rFonts w:ascii="Times New Roman" w:hAnsi="Times New Roman" w:cs="Times New Roman"/>
          <w:sz w:val="25"/>
          <w:szCs w:val="25"/>
        </w:rPr>
        <w:t xml:space="preserve">Степанова </w:t>
      </w:r>
      <w:r w:rsidR="001C68D2">
        <w:rPr>
          <w:rFonts w:ascii="Times New Roman" w:hAnsi="Times New Roman" w:cs="Times New Roman"/>
          <w:sz w:val="25"/>
          <w:szCs w:val="25"/>
        </w:rPr>
        <w:t>С.В.</w:t>
      </w:r>
      <w:r w:rsidRPr="00530A76" w:rsidR="00530A76">
        <w:rPr>
          <w:rFonts w:ascii="Times New Roman" w:hAnsi="Times New Roman" w:cs="Times New Roman"/>
          <w:sz w:val="25"/>
          <w:szCs w:val="25"/>
        </w:rPr>
        <w:t xml:space="preserve">, </w:t>
      </w:r>
      <w:r w:rsidRPr="00530A76" w:rsidR="009D3CD4">
        <w:rPr>
          <w:rFonts w:ascii="Times New Roman" w:hAnsi="Times New Roman" w:cs="Times New Roman"/>
          <w:sz w:val="25"/>
          <w:szCs w:val="25"/>
        </w:rPr>
        <w:t>ранее</w:t>
      </w:r>
      <w:r w:rsidRPr="00530A76" w:rsidR="0064094B">
        <w:rPr>
          <w:rFonts w:ascii="Times New Roman" w:hAnsi="Times New Roman" w:cs="Times New Roman"/>
          <w:sz w:val="25"/>
          <w:szCs w:val="25"/>
        </w:rPr>
        <w:t xml:space="preserve"> </w:t>
      </w:r>
      <w:r w:rsidRPr="00530A76" w:rsidR="001B069D">
        <w:rPr>
          <w:rFonts w:ascii="Times New Roman" w:hAnsi="Times New Roman" w:cs="Times New Roman"/>
          <w:sz w:val="25"/>
          <w:szCs w:val="25"/>
        </w:rPr>
        <w:t>не</w:t>
      </w:r>
      <w:r w:rsidRPr="00530A76" w:rsidR="00625074">
        <w:rPr>
          <w:rFonts w:ascii="Times New Roman" w:hAnsi="Times New Roman" w:cs="Times New Roman"/>
          <w:sz w:val="25"/>
          <w:szCs w:val="25"/>
        </w:rPr>
        <w:t xml:space="preserve"> </w:t>
      </w:r>
      <w:r w:rsidRPr="00530A76" w:rsidR="00714113">
        <w:rPr>
          <w:rFonts w:ascii="Times New Roman" w:hAnsi="Times New Roman" w:cs="Times New Roman"/>
          <w:sz w:val="25"/>
          <w:szCs w:val="25"/>
        </w:rPr>
        <w:t>привлекавше</w:t>
      </w:r>
      <w:r w:rsidRPr="00530A76" w:rsidR="00530A76">
        <w:rPr>
          <w:rFonts w:ascii="Times New Roman" w:hAnsi="Times New Roman" w:cs="Times New Roman"/>
          <w:sz w:val="25"/>
          <w:szCs w:val="25"/>
        </w:rPr>
        <w:t>го</w:t>
      </w:r>
      <w:r w:rsidRPr="00530A76" w:rsidR="00714113">
        <w:rPr>
          <w:rFonts w:ascii="Times New Roman" w:hAnsi="Times New Roman" w:cs="Times New Roman"/>
          <w:sz w:val="25"/>
          <w:szCs w:val="25"/>
        </w:rPr>
        <w:t xml:space="preserve">ся к административной ответственности, </w:t>
      </w:r>
      <w:r w:rsidRPr="00530A76">
        <w:rPr>
          <w:rFonts w:ascii="Times New Roman" w:hAnsi="Times New Roman" w:cs="Times New Roman"/>
          <w:sz w:val="25"/>
          <w:szCs w:val="25"/>
        </w:rPr>
        <w:t>о привлечении е</w:t>
      </w:r>
      <w:r w:rsidRPr="00530A76" w:rsidR="00530A76">
        <w:rPr>
          <w:rFonts w:ascii="Times New Roman" w:hAnsi="Times New Roman" w:cs="Times New Roman"/>
          <w:sz w:val="25"/>
          <w:szCs w:val="25"/>
        </w:rPr>
        <w:t>го</w:t>
      </w:r>
      <w:r w:rsidRPr="00530A76">
        <w:rPr>
          <w:rFonts w:ascii="Times New Roman" w:hAnsi="Times New Roman" w:cs="Times New Roman"/>
          <w:sz w:val="25"/>
          <w:szCs w:val="25"/>
        </w:rPr>
        <w:t xml:space="preserve"> к административной ответственности за правонарушение, предусмотренное ст. 7.</w:t>
      </w:r>
      <w:r w:rsidRPr="00530A76" w:rsidR="00530A76">
        <w:rPr>
          <w:rFonts w:ascii="Times New Roman" w:hAnsi="Times New Roman" w:cs="Times New Roman"/>
          <w:sz w:val="25"/>
          <w:szCs w:val="25"/>
        </w:rPr>
        <w:t>27 ч.2</w:t>
      </w:r>
      <w:r w:rsidRPr="00530A76">
        <w:rPr>
          <w:rFonts w:ascii="Times New Roman" w:hAnsi="Times New Roman" w:cs="Times New Roman"/>
          <w:sz w:val="25"/>
          <w:szCs w:val="25"/>
        </w:rPr>
        <w:t xml:space="preserve"> Кодекса Российской Федерации об административных правонарушениях, </w:t>
      </w:r>
    </w:p>
    <w:p w:rsidR="002A19A4" w:rsidRPr="00530A76" w:rsidP="002A19A4" w14:paraId="65AE1EAC" w14:textId="77777777">
      <w:pPr>
        <w:pStyle w:val="NoSpacing"/>
        <w:ind w:firstLine="708"/>
        <w:jc w:val="center"/>
        <w:rPr>
          <w:rFonts w:ascii="Times New Roman" w:hAnsi="Times New Roman" w:cs="Times New Roman"/>
          <w:sz w:val="25"/>
          <w:szCs w:val="25"/>
        </w:rPr>
      </w:pPr>
      <w:r w:rsidRPr="00530A76">
        <w:rPr>
          <w:rFonts w:ascii="Times New Roman" w:hAnsi="Times New Roman" w:cs="Times New Roman"/>
          <w:sz w:val="25"/>
          <w:szCs w:val="25"/>
        </w:rPr>
        <w:t>УСТАНОВИЛ:</w:t>
      </w:r>
    </w:p>
    <w:p w:rsidR="00530A76" w:rsidRPr="00530A76" w:rsidP="00530A76" w14:paraId="25B282DE" w14:textId="109D1B04">
      <w:pPr>
        <w:pStyle w:val="NoSpacing"/>
        <w:ind w:firstLine="708"/>
        <w:jc w:val="both"/>
        <w:rPr>
          <w:rFonts w:ascii="Times New Roman" w:hAnsi="Times New Roman" w:cs="Times New Roman"/>
          <w:sz w:val="25"/>
          <w:szCs w:val="25"/>
        </w:rPr>
      </w:pPr>
      <w:r w:rsidRPr="00530A76">
        <w:rPr>
          <w:rFonts w:ascii="Times New Roman" w:hAnsi="Times New Roman" w:cs="Times New Roman"/>
          <w:sz w:val="25"/>
          <w:szCs w:val="25"/>
        </w:rPr>
        <w:t xml:space="preserve">19 </w:t>
      </w:r>
      <w:r>
        <w:rPr>
          <w:rFonts w:ascii="Times New Roman" w:hAnsi="Times New Roman" w:cs="Times New Roman"/>
          <w:sz w:val="25"/>
          <w:szCs w:val="25"/>
        </w:rPr>
        <w:t xml:space="preserve">апреля </w:t>
      </w:r>
      <w:r w:rsidRPr="00530A76">
        <w:rPr>
          <w:rFonts w:ascii="Times New Roman" w:hAnsi="Times New Roman" w:cs="Times New Roman"/>
          <w:sz w:val="25"/>
          <w:szCs w:val="25"/>
        </w:rPr>
        <w:t>202</w:t>
      </w:r>
      <w:r>
        <w:rPr>
          <w:rFonts w:ascii="Times New Roman" w:hAnsi="Times New Roman" w:cs="Times New Roman"/>
          <w:sz w:val="25"/>
          <w:szCs w:val="25"/>
        </w:rPr>
        <w:t>6</w:t>
      </w:r>
      <w:r w:rsidRPr="00530A76">
        <w:rPr>
          <w:rFonts w:ascii="Times New Roman" w:hAnsi="Times New Roman" w:cs="Times New Roman"/>
          <w:sz w:val="25"/>
          <w:szCs w:val="25"/>
        </w:rPr>
        <w:t xml:space="preserve"> г., в </w:t>
      </w:r>
      <w:r>
        <w:rPr>
          <w:rFonts w:ascii="Times New Roman" w:hAnsi="Times New Roman" w:cs="Times New Roman"/>
          <w:sz w:val="25"/>
          <w:szCs w:val="25"/>
        </w:rPr>
        <w:t>21</w:t>
      </w:r>
      <w:r w:rsidRPr="00530A76">
        <w:rPr>
          <w:rFonts w:ascii="Times New Roman" w:hAnsi="Times New Roman" w:cs="Times New Roman"/>
          <w:sz w:val="25"/>
          <w:szCs w:val="25"/>
        </w:rPr>
        <w:t>:</w:t>
      </w:r>
      <w:r>
        <w:rPr>
          <w:rFonts w:ascii="Times New Roman" w:hAnsi="Times New Roman" w:cs="Times New Roman"/>
          <w:sz w:val="25"/>
          <w:szCs w:val="25"/>
        </w:rPr>
        <w:t>0</w:t>
      </w:r>
      <w:r w:rsidRPr="00530A76">
        <w:rPr>
          <w:rFonts w:ascii="Times New Roman" w:hAnsi="Times New Roman" w:cs="Times New Roman"/>
          <w:sz w:val="25"/>
          <w:szCs w:val="25"/>
        </w:rPr>
        <w:t xml:space="preserve">0 час., </w:t>
      </w:r>
      <w:r>
        <w:rPr>
          <w:rFonts w:ascii="Times New Roman" w:hAnsi="Times New Roman" w:cs="Times New Roman"/>
          <w:sz w:val="25"/>
          <w:szCs w:val="25"/>
        </w:rPr>
        <w:t>Степанов С.В.</w:t>
      </w:r>
      <w:r w:rsidRPr="00530A76">
        <w:rPr>
          <w:rFonts w:ascii="Times New Roman" w:hAnsi="Times New Roman" w:cs="Times New Roman"/>
          <w:sz w:val="25"/>
          <w:szCs w:val="25"/>
        </w:rPr>
        <w:t>, находясь территории</w:t>
      </w:r>
      <w:r>
        <w:rPr>
          <w:rFonts w:ascii="Times New Roman" w:hAnsi="Times New Roman" w:cs="Times New Roman"/>
          <w:sz w:val="25"/>
          <w:szCs w:val="25"/>
        </w:rPr>
        <w:t xml:space="preserve"> домовладения </w:t>
      </w:r>
      <w:r w:rsidR="001C68D2">
        <w:rPr>
          <w:rFonts w:ascii="Times New Roman" w:hAnsi="Times New Roman" w:cs="Times New Roman"/>
          <w:sz w:val="25"/>
          <w:szCs w:val="25"/>
        </w:rPr>
        <w:t>…</w:t>
      </w:r>
      <w:r w:rsidRPr="00530A76">
        <w:rPr>
          <w:rFonts w:ascii="Times New Roman" w:hAnsi="Times New Roman" w:cs="Times New Roman"/>
          <w:sz w:val="25"/>
          <w:szCs w:val="25"/>
        </w:rPr>
        <w:t xml:space="preserve"> совершил мелкое хищение имущества: </w:t>
      </w:r>
      <w:r>
        <w:rPr>
          <w:rFonts w:ascii="Times New Roman" w:hAnsi="Times New Roman" w:cs="Times New Roman"/>
          <w:sz w:val="25"/>
          <w:szCs w:val="25"/>
        </w:rPr>
        <w:t>наручных часов «Смарт Вотч»</w:t>
      </w:r>
      <w:r w:rsidRPr="00530A76">
        <w:rPr>
          <w:rFonts w:ascii="Times New Roman" w:hAnsi="Times New Roman" w:cs="Times New Roman"/>
          <w:sz w:val="25"/>
          <w:szCs w:val="25"/>
        </w:rPr>
        <w:t>, стоимостью 1</w:t>
      </w:r>
      <w:r>
        <w:rPr>
          <w:rFonts w:ascii="Times New Roman" w:hAnsi="Times New Roman" w:cs="Times New Roman"/>
          <w:sz w:val="25"/>
          <w:szCs w:val="25"/>
        </w:rPr>
        <w:t>100</w:t>
      </w:r>
      <w:r w:rsidRPr="00530A76">
        <w:rPr>
          <w:rFonts w:ascii="Times New Roman" w:hAnsi="Times New Roman" w:cs="Times New Roman"/>
          <w:sz w:val="25"/>
          <w:szCs w:val="25"/>
        </w:rPr>
        <w:t xml:space="preserve"> руб. 00 коп., принадлежащи</w:t>
      </w:r>
      <w:r>
        <w:rPr>
          <w:rFonts w:ascii="Times New Roman" w:hAnsi="Times New Roman" w:cs="Times New Roman"/>
          <w:sz w:val="25"/>
          <w:szCs w:val="25"/>
        </w:rPr>
        <w:t>х</w:t>
      </w:r>
      <w:r w:rsidRPr="00530A76">
        <w:rPr>
          <w:rFonts w:ascii="Times New Roman" w:hAnsi="Times New Roman" w:cs="Times New Roman"/>
          <w:sz w:val="25"/>
          <w:szCs w:val="25"/>
        </w:rPr>
        <w:t xml:space="preserve"> </w:t>
      </w:r>
      <w:r>
        <w:rPr>
          <w:rFonts w:ascii="Times New Roman" w:hAnsi="Times New Roman" w:cs="Times New Roman"/>
          <w:sz w:val="25"/>
          <w:szCs w:val="25"/>
        </w:rPr>
        <w:t>Собчук Е.В.</w:t>
      </w:r>
      <w:r w:rsidRPr="00530A76">
        <w:rPr>
          <w:rFonts w:ascii="Times New Roman" w:hAnsi="Times New Roman" w:cs="Times New Roman"/>
          <w:sz w:val="25"/>
          <w:szCs w:val="25"/>
        </w:rPr>
        <w:t xml:space="preserve">,  причинив своими действиями материальный ущерб на указанную сумму, при отсутствии в его действиях уголовно наказуемого деяния,   тем самым совершил административное правонарушение, предусмотренное  ст. 7.27 ч.2 КоАП РФ. </w:t>
      </w:r>
    </w:p>
    <w:p w:rsidR="00530A76" w:rsidRPr="00530A76" w:rsidP="00530A76" w14:paraId="4C534275" w14:textId="1AF0CB92">
      <w:pPr>
        <w:pStyle w:val="NoSpacing"/>
        <w:ind w:firstLine="708"/>
        <w:jc w:val="both"/>
        <w:rPr>
          <w:rFonts w:ascii="Times New Roman" w:hAnsi="Times New Roman" w:cs="Times New Roman"/>
          <w:sz w:val="25"/>
          <w:szCs w:val="25"/>
        </w:rPr>
      </w:pPr>
      <w:r w:rsidRPr="00530A76">
        <w:rPr>
          <w:rFonts w:ascii="Times New Roman" w:hAnsi="Times New Roman" w:cs="Times New Roman"/>
          <w:sz w:val="25"/>
          <w:szCs w:val="25"/>
        </w:rPr>
        <w:t xml:space="preserve">В судебном заседании </w:t>
      </w:r>
      <w:r>
        <w:rPr>
          <w:rFonts w:ascii="Times New Roman" w:hAnsi="Times New Roman" w:cs="Times New Roman"/>
          <w:sz w:val="25"/>
          <w:szCs w:val="25"/>
        </w:rPr>
        <w:t xml:space="preserve">Степанов С.В. </w:t>
      </w:r>
      <w:r w:rsidRPr="00530A76">
        <w:rPr>
          <w:rFonts w:ascii="Times New Roman" w:hAnsi="Times New Roman" w:cs="Times New Roman"/>
          <w:sz w:val="25"/>
          <w:szCs w:val="25"/>
        </w:rPr>
        <w:t xml:space="preserve">вину признал, в содеянном раскаялся.  </w:t>
      </w:r>
    </w:p>
    <w:p w:rsidR="00530A76" w:rsidRPr="00530A76" w:rsidP="00530A76" w14:paraId="31296B1B" w14:textId="32997372">
      <w:pPr>
        <w:pStyle w:val="NoSpacing"/>
        <w:ind w:firstLine="708"/>
        <w:jc w:val="both"/>
        <w:rPr>
          <w:rFonts w:ascii="Times New Roman" w:hAnsi="Times New Roman" w:cs="Times New Roman"/>
          <w:sz w:val="25"/>
          <w:szCs w:val="25"/>
        </w:rPr>
      </w:pPr>
      <w:r w:rsidRPr="00530A76">
        <w:rPr>
          <w:rFonts w:ascii="Times New Roman" w:hAnsi="Times New Roman" w:cs="Times New Roman"/>
          <w:sz w:val="25"/>
          <w:szCs w:val="25"/>
        </w:rPr>
        <w:t>В судебное заседание потерпевш</w:t>
      </w:r>
      <w:r>
        <w:rPr>
          <w:rFonts w:ascii="Times New Roman" w:hAnsi="Times New Roman" w:cs="Times New Roman"/>
          <w:sz w:val="25"/>
          <w:szCs w:val="25"/>
        </w:rPr>
        <w:t>ая</w:t>
      </w:r>
      <w:r w:rsidRPr="00530A76">
        <w:rPr>
          <w:rFonts w:ascii="Times New Roman" w:hAnsi="Times New Roman" w:cs="Times New Roman"/>
          <w:sz w:val="25"/>
          <w:szCs w:val="25"/>
        </w:rPr>
        <w:t xml:space="preserve"> </w:t>
      </w:r>
      <w:r>
        <w:rPr>
          <w:rFonts w:ascii="Times New Roman" w:hAnsi="Times New Roman" w:cs="Times New Roman"/>
          <w:sz w:val="25"/>
          <w:szCs w:val="25"/>
        </w:rPr>
        <w:t xml:space="preserve">Собчук Е.В. </w:t>
      </w:r>
      <w:r w:rsidRPr="00530A76">
        <w:rPr>
          <w:rFonts w:ascii="Times New Roman" w:hAnsi="Times New Roman" w:cs="Times New Roman"/>
          <w:sz w:val="25"/>
          <w:szCs w:val="25"/>
        </w:rPr>
        <w:t xml:space="preserve">не явилась, будучи извещенной надлежащим образом о времени и месте рассмотрения дела, в деле имеется заявление о рассмотрении дела в ее отсутствие. 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rsidR="00530A76" w:rsidRPr="00530A76" w:rsidP="00530A76" w14:paraId="1CFEB42A" w14:textId="00D4C4BB">
      <w:pPr>
        <w:pStyle w:val="NoSpacing"/>
        <w:ind w:firstLine="708"/>
        <w:jc w:val="both"/>
        <w:rPr>
          <w:rFonts w:ascii="Times New Roman" w:hAnsi="Times New Roman" w:cs="Times New Roman"/>
          <w:sz w:val="25"/>
          <w:szCs w:val="25"/>
        </w:rPr>
      </w:pPr>
      <w:r w:rsidRPr="00530A76">
        <w:rPr>
          <w:rFonts w:ascii="Times New Roman" w:hAnsi="Times New Roman" w:cs="Times New Roman"/>
          <w:sz w:val="25"/>
          <w:szCs w:val="25"/>
        </w:rPr>
        <w:t>Учитывая данные о надлежащем извещении потерпевше</w:t>
      </w:r>
      <w:r>
        <w:rPr>
          <w:rFonts w:ascii="Times New Roman" w:hAnsi="Times New Roman" w:cs="Times New Roman"/>
          <w:sz w:val="25"/>
          <w:szCs w:val="25"/>
        </w:rPr>
        <w:t>й</w:t>
      </w:r>
      <w:r w:rsidRPr="00530A76">
        <w:rPr>
          <w:rFonts w:ascii="Times New Roman" w:hAnsi="Times New Roman" w:cs="Times New Roman"/>
          <w:sz w:val="25"/>
          <w:szCs w:val="25"/>
        </w:rPr>
        <w:t>, а также принимая во внимание отсутствие ходатайств об отложении дела, суд на основании ст. 25.2 ч.3 КоАП РФ считает возможным рассмотреть данное дело в отсутствие потерпевше</w:t>
      </w:r>
      <w:r>
        <w:rPr>
          <w:rFonts w:ascii="Times New Roman" w:hAnsi="Times New Roman" w:cs="Times New Roman"/>
          <w:sz w:val="25"/>
          <w:szCs w:val="25"/>
        </w:rPr>
        <w:t>й</w:t>
      </w:r>
      <w:r w:rsidRPr="00530A76">
        <w:rPr>
          <w:rFonts w:ascii="Times New Roman" w:hAnsi="Times New Roman" w:cs="Times New Roman"/>
          <w:sz w:val="25"/>
          <w:szCs w:val="25"/>
        </w:rPr>
        <w:t>.</w:t>
      </w:r>
    </w:p>
    <w:p w:rsidR="00530A76" w:rsidRPr="00530A76" w:rsidP="00530A76" w14:paraId="7252826D" w14:textId="7BA367C3">
      <w:pPr>
        <w:pStyle w:val="BodyText"/>
        <w:ind w:firstLine="708"/>
        <w:rPr>
          <w:sz w:val="25"/>
          <w:szCs w:val="25"/>
        </w:rPr>
      </w:pPr>
      <w:r w:rsidRPr="00530A76">
        <w:rPr>
          <w:sz w:val="25"/>
          <w:szCs w:val="25"/>
          <w:shd w:val="clear" w:color="auto" w:fill="FFFFFF"/>
        </w:rPr>
        <w:t xml:space="preserve">Мировой судья, выслушав </w:t>
      </w:r>
      <w:r>
        <w:rPr>
          <w:sz w:val="25"/>
          <w:szCs w:val="25"/>
          <w:shd w:val="clear" w:color="auto" w:fill="FFFFFF"/>
        </w:rPr>
        <w:t>Степанова С.В.</w:t>
      </w:r>
      <w:r w:rsidRPr="00530A76">
        <w:rPr>
          <w:sz w:val="25"/>
          <w:szCs w:val="25"/>
        </w:rPr>
        <w:t xml:space="preserve">, </w:t>
      </w:r>
      <w:r w:rsidRPr="00530A76">
        <w:rPr>
          <w:sz w:val="25"/>
          <w:szCs w:val="25"/>
          <w:shd w:val="clear" w:color="auto" w:fill="FFFFFF"/>
        </w:rPr>
        <w:t xml:space="preserve"> изучив и оценив собранные по делу об административном правонарушении  доказательства в соответствии с требованиями</w:t>
      </w:r>
      <w:r w:rsidRPr="00530A76">
        <w:rPr>
          <w:rStyle w:val="apple-converted-space"/>
          <w:sz w:val="25"/>
          <w:szCs w:val="25"/>
          <w:shd w:val="clear" w:color="auto" w:fill="FFFFFF"/>
        </w:rPr>
        <w:t> </w:t>
      </w:r>
      <w:hyperlink r:id="rId5" w:history="1">
        <w:r w:rsidRPr="00530A76">
          <w:rPr>
            <w:rStyle w:val="Hyperlink"/>
            <w:sz w:val="25"/>
            <w:szCs w:val="25"/>
            <w:shd w:val="clear" w:color="auto" w:fill="FFFFFF"/>
          </w:rPr>
          <w:t>статьи 26.11 Кодекса Российской Федерации об административных правонарушениях</w:t>
        </w:r>
      </w:hyperlink>
      <w:r w:rsidRPr="00530A76">
        <w:rPr>
          <w:sz w:val="25"/>
          <w:szCs w:val="25"/>
          <w:shd w:val="clear" w:color="auto" w:fill="FFFFFF"/>
        </w:rPr>
        <w:t>, пришел к следующему.</w:t>
      </w:r>
    </w:p>
    <w:p w:rsidR="00530A76" w:rsidRPr="00530A76" w:rsidP="00530A76" w14:paraId="62628143" w14:textId="77777777">
      <w:pPr>
        <w:autoSpaceDE w:val="0"/>
        <w:autoSpaceDN w:val="0"/>
        <w:adjustRightInd w:val="0"/>
        <w:spacing w:after="0" w:line="240" w:lineRule="auto"/>
        <w:ind w:firstLine="540"/>
        <w:jc w:val="both"/>
        <w:rPr>
          <w:rFonts w:ascii="Times New Roman" w:hAnsi="Times New Roman" w:cs="Times New Roman"/>
          <w:sz w:val="25"/>
          <w:szCs w:val="25"/>
        </w:rPr>
      </w:pPr>
      <w:r w:rsidRPr="00530A76">
        <w:rPr>
          <w:rFonts w:ascii="Times New Roman" w:hAnsi="Times New Roman" w:cs="Times New Roman"/>
          <w:sz w:val="25"/>
          <w:szCs w:val="25"/>
        </w:rPr>
        <w:t xml:space="preserve">Согласно ст. 7.27 ч.2 КоАП РФ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6" w:history="1">
        <w:r w:rsidRPr="00530A76">
          <w:rPr>
            <w:rFonts w:ascii="Times New Roman" w:hAnsi="Times New Roman" w:cs="Times New Roman"/>
            <w:sz w:val="25"/>
            <w:szCs w:val="25"/>
          </w:rPr>
          <w:t>частями второй</w:t>
        </w:r>
      </w:hyperlink>
      <w:r w:rsidRPr="00530A76">
        <w:rPr>
          <w:rFonts w:ascii="Times New Roman" w:hAnsi="Times New Roman" w:cs="Times New Roman"/>
          <w:sz w:val="25"/>
          <w:szCs w:val="25"/>
        </w:rPr>
        <w:t xml:space="preserve">, </w:t>
      </w:r>
      <w:hyperlink r:id="rId7" w:history="1">
        <w:r w:rsidRPr="00530A76">
          <w:rPr>
            <w:rFonts w:ascii="Times New Roman" w:hAnsi="Times New Roman" w:cs="Times New Roman"/>
            <w:sz w:val="25"/>
            <w:szCs w:val="25"/>
          </w:rPr>
          <w:t>третьей</w:t>
        </w:r>
      </w:hyperlink>
      <w:r w:rsidRPr="00530A76">
        <w:rPr>
          <w:rFonts w:ascii="Times New Roman" w:hAnsi="Times New Roman" w:cs="Times New Roman"/>
          <w:sz w:val="25"/>
          <w:szCs w:val="25"/>
        </w:rPr>
        <w:t xml:space="preserve"> и </w:t>
      </w:r>
      <w:hyperlink r:id="rId8" w:history="1">
        <w:r w:rsidRPr="00530A76">
          <w:rPr>
            <w:rFonts w:ascii="Times New Roman" w:hAnsi="Times New Roman" w:cs="Times New Roman"/>
            <w:sz w:val="25"/>
            <w:szCs w:val="25"/>
          </w:rPr>
          <w:t>четвертой статьи 158</w:t>
        </w:r>
      </w:hyperlink>
      <w:r w:rsidRPr="00530A76">
        <w:rPr>
          <w:rFonts w:ascii="Times New Roman" w:hAnsi="Times New Roman" w:cs="Times New Roman"/>
          <w:sz w:val="25"/>
          <w:szCs w:val="25"/>
        </w:rPr>
        <w:t xml:space="preserve">, </w:t>
      </w:r>
      <w:hyperlink r:id="rId9" w:history="1">
        <w:r w:rsidRPr="00530A76">
          <w:rPr>
            <w:rFonts w:ascii="Times New Roman" w:hAnsi="Times New Roman" w:cs="Times New Roman"/>
            <w:sz w:val="25"/>
            <w:szCs w:val="25"/>
          </w:rPr>
          <w:t>статьей 158.1</w:t>
        </w:r>
      </w:hyperlink>
      <w:r w:rsidRPr="00530A76">
        <w:rPr>
          <w:rFonts w:ascii="Times New Roman" w:hAnsi="Times New Roman" w:cs="Times New Roman"/>
          <w:sz w:val="25"/>
          <w:szCs w:val="25"/>
        </w:rPr>
        <w:t xml:space="preserve">, </w:t>
      </w:r>
      <w:hyperlink r:id="rId10" w:history="1">
        <w:r w:rsidRPr="00530A76">
          <w:rPr>
            <w:rFonts w:ascii="Times New Roman" w:hAnsi="Times New Roman" w:cs="Times New Roman"/>
            <w:sz w:val="25"/>
            <w:szCs w:val="25"/>
          </w:rPr>
          <w:t>частями второй</w:t>
        </w:r>
      </w:hyperlink>
      <w:r w:rsidRPr="00530A76">
        <w:rPr>
          <w:rFonts w:ascii="Times New Roman" w:hAnsi="Times New Roman" w:cs="Times New Roman"/>
          <w:sz w:val="25"/>
          <w:szCs w:val="25"/>
        </w:rPr>
        <w:t xml:space="preserve">, </w:t>
      </w:r>
      <w:hyperlink r:id="rId11" w:history="1">
        <w:r w:rsidRPr="00530A76">
          <w:rPr>
            <w:rFonts w:ascii="Times New Roman" w:hAnsi="Times New Roman" w:cs="Times New Roman"/>
            <w:sz w:val="25"/>
            <w:szCs w:val="25"/>
          </w:rPr>
          <w:t>третьей</w:t>
        </w:r>
      </w:hyperlink>
      <w:r w:rsidRPr="00530A76">
        <w:rPr>
          <w:rFonts w:ascii="Times New Roman" w:hAnsi="Times New Roman" w:cs="Times New Roman"/>
          <w:sz w:val="25"/>
          <w:szCs w:val="25"/>
        </w:rPr>
        <w:t xml:space="preserve"> и </w:t>
      </w:r>
      <w:hyperlink r:id="rId12" w:history="1">
        <w:r w:rsidRPr="00530A76">
          <w:rPr>
            <w:rFonts w:ascii="Times New Roman" w:hAnsi="Times New Roman" w:cs="Times New Roman"/>
            <w:sz w:val="25"/>
            <w:szCs w:val="25"/>
          </w:rPr>
          <w:t>четвертой статьи 159</w:t>
        </w:r>
      </w:hyperlink>
      <w:r w:rsidRPr="00530A76">
        <w:rPr>
          <w:rFonts w:ascii="Times New Roman" w:hAnsi="Times New Roman" w:cs="Times New Roman"/>
          <w:sz w:val="25"/>
          <w:szCs w:val="25"/>
        </w:rPr>
        <w:t xml:space="preserve">, </w:t>
      </w:r>
      <w:hyperlink r:id="rId13" w:history="1">
        <w:r w:rsidRPr="00530A76">
          <w:rPr>
            <w:rFonts w:ascii="Times New Roman" w:hAnsi="Times New Roman" w:cs="Times New Roman"/>
            <w:sz w:val="25"/>
            <w:szCs w:val="25"/>
          </w:rPr>
          <w:t>частями второй</w:t>
        </w:r>
      </w:hyperlink>
      <w:r w:rsidRPr="00530A76">
        <w:rPr>
          <w:rFonts w:ascii="Times New Roman" w:hAnsi="Times New Roman" w:cs="Times New Roman"/>
          <w:sz w:val="25"/>
          <w:szCs w:val="25"/>
        </w:rPr>
        <w:t xml:space="preserve">, </w:t>
      </w:r>
      <w:hyperlink r:id="rId14" w:history="1">
        <w:r w:rsidRPr="00530A76">
          <w:rPr>
            <w:rFonts w:ascii="Times New Roman" w:hAnsi="Times New Roman" w:cs="Times New Roman"/>
            <w:sz w:val="25"/>
            <w:szCs w:val="25"/>
          </w:rPr>
          <w:t>третьей</w:t>
        </w:r>
      </w:hyperlink>
      <w:r w:rsidRPr="00530A76">
        <w:rPr>
          <w:rFonts w:ascii="Times New Roman" w:hAnsi="Times New Roman" w:cs="Times New Roman"/>
          <w:sz w:val="25"/>
          <w:szCs w:val="25"/>
        </w:rPr>
        <w:t xml:space="preserve"> и </w:t>
      </w:r>
      <w:hyperlink r:id="rId15" w:history="1">
        <w:r w:rsidRPr="00530A76">
          <w:rPr>
            <w:rFonts w:ascii="Times New Roman" w:hAnsi="Times New Roman" w:cs="Times New Roman"/>
            <w:sz w:val="25"/>
            <w:szCs w:val="25"/>
          </w:rPr>
          <w:t>четвертой статьи 159.1</w:t>
        </w:r>
      </w:hyperlink>
      <w:r w:rsidRPr="00530A76">
        <w:rPr>
          <w:rFonts w:ascii="Times New Roman" w:hAnsi="Times New Roman" w:cs="Times New Roman"/>
          <w:sz w:val="25"/>
          <w:szCs w:val="25"/>
        </w:rPr>
        <w:t xml:space="preserve">, </w:t>
      </w:r>
      <w:hyperlink r:id="rId16" w:history="1">
        <w:r w:rsidRPr="00530A76">
          <w:rPr>
            <w:rFonts w:ascii="Times New Roman" w:hAnsi="Times New Roman" w:cs="Times New Roman"/>
            <w:sz w:val="25"/>
            <w:szCs w:val="25"/>
          </w:rPr>
          <w:t>частями второй</w:t>
        </w:r>
      </w:hyperlink>
      <w:r w:rsidRPr="00530A76">
        <w:rPr>
          <w:rFonts w:ascii="Times New Roman" w:hAnsi="Times New Roman" w:cs="Times New Roman"/>
          <w:sz w:val="25"/>
          <w:szCs w:val="25"/>
        </w:rPr>
        <w:t xml:space="preserve">, </w:t>
      </w:r>
      <w:hyperlink r:id="rId17" w:history="1">
        <w:r w:rsidRPr="00530A76">
          <w:rPr>
            <w:rFonts w:ascii="Times New Roman" w:hAnsi="Times New Roman" w:cs="Times New Roman"/>
            <w:sz w:val="25"/>
            <w:szCs w:val="25"/>
          </w:rPr>
          <w:t>третьей</w:t>
        </w:r>
      </w:hyperlink>
      <w:r w:rsidRPr="00530A76">
        <w:rPr>
          <w:rFonts w:ascii="Times New Roman" w:hAnsi="Times New Roman" w:cs="Times New Roman"/>
          <w:sz w:val="25"/>
          <w:szCs w:val="25"/>
        </w:rPr>
        <w:t xml:space="preserve"> и </w:t>
      </w:r>
      <w:hyperlink r:id="rId18" w:history="1">
        <w:r w:rsidRPr="00530A76">
          <w:rPr>
            <w:rFonts w:ascii="Times New Roman" w:hAnsi="Times New Roman" w:cs="Times New Roman"/>
            <w:sz w:val="25"/>
            <w:szCs w:val="25"/>
          </w:rPr>
          <w:t>четвертой статьи 159.2</w:t>
        </w:r>
      </w:hyperlink>
      <w:r w:rsidRPr="00530A76">
        <w:rPr>
          <w:rFonts w:ascii="Times New Roman" w:hAnsi="Times New Roman" w:cs="Times New Roman"/>
          <w:sz w:val="25"/>
          <w:szCs w:val="25"/>
        </w:rPr>
        <w:t xml:space="preserve">, </w:t>
      </w:r>
      <w:hyperlink r:id="rId19" w:history="1">
        <w:r w:rsidRPr="00530A76">
          <w:rPr>
            <w:rFonts w:ascii="Times New Roman" w:hAnsi="Times New Roman" w:cs="Times New Roman"/>
            <w:sz w:val="25"/>
            <w:szCs w:val="25"/>
          </w:rPr>
          <w:t>частями второй</w:t>
        </w:r>
      </w:hyperlink>
      <w:r w:rsidRPr="00530A76">
        <w:rPr>
          <w:rFonts w:ascii="Times New Roman" w:hAnsi="Times New Roman" w:cs="Times New Roman"/>
          <w:sz w:val="25"/>
          <w:szCs w:val="25"/>
        </w:rPr>
        <w:t xml:space="preserve">, </w:t>
      </w:r>
      <w:hyperlink r:id="rId20" w:history="1">
        <w:r w:rsidRPr="00530A76">
          <w:rPr>
            <w:rFonts w:ascii="Times New Roman" w:hAnsi="Times New Roman" w:cs="Times New Roman"/>
            <w:sz w:val="25"/>
            <w:szCs w:val="25"/>
          </w:rPr>
          <w:t>третьей</w:t>
        </w:r>
      </w:hyperlink>
      <w:r w:rsidRPr="00530A76">
        <w:rPr>
          <w:rFonts w:ascii="Times New Roman" w:hAnsi="Times New Roman" w:cs="Times New Roman"/>
          <w:sz w:val="25"/>
          <w:szCs w:val="25"/>
        </w:rPr>
        <w:t xml:space="preserve"> и </w:t>
      </w:r>
      <w:hyperlink r:id="rId21" w:history="1">
        <w:r w:rsidRPr="00530A76">
          <w:rPr>
            <w:rFonts w:ascii="Times New Roman" w:hAnsi="Times New Roman" w:cs="Times New Roman"/>
            <w:sz w:val="25"/>
            <w:szCs w:val="25"/>
          </w:rPr>
          <w:t>четвертой статьи 159.3</w:t>
        </w:r>
      </w:hyperlink>
      <w:r w:rsidRPr="00530A76">
        <w:rPr>
          <w:rFonts w:ascii="Times New Roman" w:hAnsi="Times New Roman" w:cs="Times New Roman"/>
          <w:sz w:val="25"/>
          <w:szCs w:val="25"/>
        </w:rPr>
        <w:t xml:space="preserve">, </w:t>
      </w:r>
      <w:hyperlink r:id="rId22" w:history="1">
        <w:r w:rsidRPr="00530A76">
          <w:rPr>
            <w:rFonts w:ascii="Times New Roman" w:hAnsi="Times New Roman" w:cs="Times New Roman"/>
            <w:sz w:val="25"/>
            <w:szCs w:val="25"/>
          </w:rPr>
          <w:t>частями второй</w:t>
        </w:r>
      </w:hyperlink>
      <w:r w:rsidRPr="00530A76">
        <w:rPr>
          <w:rFonts w:ascii="Times New Roman" w:hAnsi="Times New Roman" w:cs="Times New Roman"/>
          <w:sz w:val="25"/>
          <w:szCs w:val="25"/>
        </w:rPr>
        <w:t xml:space="preserve">, </w:t>
      </w:r>
      <w:hyperlink r:id="rId23" w:history="1">
        <w:r w:rsidRPr="00530A76">
          <w:rPr>
            <w:rFonts w:ascii="Times New Roman" w:hAnsi="Times New Roman" w:cs="Times New Roman"/>
            <w:sz w:val="25"/>
            <w:szCs w:val="25"/>
          </w:rPr>
          <w:t>третьей</w:t>
        </w:r>
      </w:hyperlink>
      <w:r w:rsidRPr="00530A76">
        <w:rPr>
          <w:rFonts w:ascii="Times New Roman" w:hAnsi="Times New Roman" w:cs="Times New Roman"/>
          <w:sz w:val="25"/>
          <w:szCs w:val="25"/>
        </w:rPr>
        <w:t xml:space="preserve"> и </w:t>
      </w:r>
      <w:hyperlink r:id="rId24" w:history="1">
        <w:r w:rsidRPr="00530A76">
          <w:rPr>
            <w:rFonts w:ascii="Times New Roman" w:hAnsi="Times New Roman" w:cs="Times New Roman"/>
            <w:sz w:val="25"/>
            <w:szCs w:val="25"/>
          </w:rPr>
          <w:t>четвертой статьи 159.5</w:t>
        </w:r>
      </w:hyperlink>
      <w:r w:rsidRPr="00530A76">
        <w:rPr>
          <w:rFonts w:ascii="Times New Roman" w:hAnsi="Times New Roman" w:cs="Times New Roman"/>
          <w:sz w:val="25"/>
          <w:szCs w:val="25"/>
        </w:rPr>
        <w:t xml:space="preserve">, </w:t>
      </w:r>
      <w:hyperlink r:id="rId25" w:history="1">
        <w:r w:rsidRPr="00530A76">
          <w:rPr>
            <w:rFonts w:ascii="Times New Roman" w:hAnsi="Times New Roman" w:cs="Times New Roman"/>
            <w:sz w:val="25"/>
            <w:szCs w:val="25"/>
          </w:rPr>
          <w:t>частями второй</w:t>
        </w:r>
      </w:hyperlink>
      <w:r w:rsidRPr="00530A76">
        <w:rPr>
          <w:rFonts w:ascii="Times New Roman" w:hAnsi="Times New Roman" w:cs="Times New Roman"/>
          <w:sz w:val="25"/>
          <w:szCs w:val="25"/>
        </w:rPr>
        <w:t xml:space="preserve">, </w:t>
      </w:r>
      <w:hyperlink r:id="rId26" w:history="1">
        <w:r w:rsidRPr="00530A76">
          <w:rPr>
            <w:rFonts w:ascii="Times New Roman" w:hAnsi="Times New Roman" w:cs="Times New Roman"/>
            <w:sz w:val="25"/>
            <w:szCs w:val="25"/>
          </w:rPr>
          <w:t>третьей</w:t>
        </w:r>
      </w:hyperlink>
      <w:r w:rsidRPr="00530A76">
        <w:rPr>
          <w:rFonts w:ascii="Times New Roman" w:hAnsi="Times New Roman" w:cs="Times New Roman"/>
          <w:sz w:val="25"/>
          <w:szCs w:val="25"/>
        </w:rPr>
        <w:t xml:space="preserve"> и </w:t>
      </w:r>
      <w:hyperlink r:id="rId27" w:history="1">
        <w:r w:rsidRPr="00530A76">
          <w:rPr>
            <w:rFonts w:ascii="Times New Roman" w:hAnsi="Times New Roman" w:cs="Times New Roman"/>
            <w:sz w:val="25"/>
            <w:szCs w:val="25"/>
          </w:rPr>
          <w:t>четвертой статьи 159.6</w:t>
        </w:r>
      </w:hyperlink>
      <w:r w:rsidRPr="00530A76">
        <w:rPr>
          <w:rFonts w:ascii="Times New Roman" w:hAnsi="Times New Roman" w:cs="Times New Roman"/>
          <w:sz w:val="25"/>
          <w:szCs w:val="25"/>
        </w:rPr>
        <w:t xml:space="preserve"> и </w:t>
      </w:r>
      <w:hyperlink r:id="rId28" w:history="1">
        <w:r w:rsidRPr="00530A76">
          <w:rPr>
            <w:rFonts w:ascii="Times New Roman" w:hAnsi="Times New Roman" w:cs="Times New Roman"/>
            <w:sz w:val="25"/>
            <w:szCs w:val="25"/>
          </w:rPr>
          <w:t>частями второй</w:t>
        </w:r>
      </w:hyperlink>
      <w:r w:rsidRPr="00530A76">
        <w:rPr>
          <w:rFonts w:ascii="Times New Roman" w:hAnsi="Times New Roman" w:cs="Times New Roman"/>
          <w:sz w:val="25"/>
          <w:szCs w:val="25"/>
        </w:rPr>
        <w:t xml:space="preserve"> и </w:t>
      </w:r>
      <w:hyperlink r:id="rId29" w:history="1">
        <w:r w:rsidRPr="00530A76">
          <w:rPr>
            <w:rFonts w:ascii="Times New Roman" w:hAnsi="Times New Roman" w:cs="Times New Roman"/>
            <w:sz w:val="25"/>
            <w:szCs w:val="25"/>
          </w:rPr>
          <w:t>третьей статьи 160</w:t>
        </w:r>
      </w:hyperlink>
      <w:r w:rsidRPr="00530A76">
        <w:rPr>
          <w:rFonts w:ascii="Times New Roman" w:hAnsi="Times New Roman" w:cs="Times New Roman"/>
          <w:sz w:val="25"/>
          <w:szCs w:val="25"/>
        </w:rPr>
        <w:t xml:space="preserve"> Уголовного кодекса Российской Федерации, за исключением случаев, предусмотренных </w:t>
      </w:r>
      <w:hyperlink r:id="rId30" w:history="1">
        <w:r w:rsidRPr="00530A76">
          <w:rPr>
            <w:rFonts w:ascii="Times New Roman" w:hAnsi="Times New Roman" w:cs="Times New Roman"/>
            <w:sz w:val="25"/>
            <w:szCs w:val="25"/>
          </w:rPr>
          <w:t>статьей 14.15.3</w:t>
        </w:r>
      </w:hyperlink>
      <w:r w:rsidRPr="00530A76">
        <w:rPr>
          <w:rFonts w:ascii="Times New Roman" w:hAnsi="Times New Roman" w:cs="Times New Roman"/>
          <w:sz w:val="25"/>
          <w:szCs w:val="25"/>
        </w:rPr>
        <w:t xml:space="preserve"> настоящего Кодекса, 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530A76" w:rsidRPr="00530A76" w:rsidP="00530A76" w14:paraId="7805D64E" w14:textId="1E7FD131">
      <w:pPr>
        <w:spacing w:after="0" w:line="240" w:lineRule="atLeast"/>
        <w:ind w:firstLine="708"/>
        <w:jc w:val="both"/>
        <w:rPr>
          <w:rFonts w:ascii="Times New Roman" w:hAnsi="Times New Roman" w:cs="Times New Roman"/>
          <w:sz w:val="25"/>
          <w:szCs w:val="25"/>
        </w:rPr>
      </w:pPr>
      <w:r w:rsidRPr="00530A76">
        <w:rPr>
          <w:rFonts w:ascii="Times New Roman" w:hAnsi="Times New Roman" w:cs="Times New Roman"/>
          <w:sz w:val="25"/>
          <w:szCs w:val="25"/>
        </w:rPr>
        <w:t xml:space="preserve">Вина </w:t>
      </w:r>
      <w:r>
        <w:rPr>
          <w:rFonts w:ascii="Times New Roman" w:hAnsi="Times New Roman" w:cs="Times New Roman"/>
          <w:sz w:val="25"/>
          <w:szCs w:val="25"/>
        </w:rPr>
        <w:t>Степанова С.</w:t>
      </w:r>
      <w:r w:rsidRPr="00530A76">
        <w:rPr>
          <w:rFonts w:ascii="Times New Roman" w:hAnsi="Times New Roman" w:cs="Times New Roman"/>
          <w:sz w:val="25"/>
          <w:szCs w:val="25"/>
        </w:rPr>
        <w:t>В</w:t>
      </w:r>
      <w:r>
        <w:rPr>
          <w:rFonts w:ascii="Times New Roman" w:hAnsi="Times New Roman" w:cs="Times New Roman"/>
          <w:sz w:val="25"/>
          <w:szCs w:val="25"/>
        </w:rPr>
        <w:t xml:space="preserve">. </w:t>
      </w:r>
      <w:r w:rsidRPr="00530A76">
        <w:rPr>
          <w:rFonts w:ascii="Times New Roman" w:hAnsi="Times New Roman" w:cs="Times New Roman"/>
          <w:sz w:val="25"/>
          <w:szCs w:val="25"/>
        </w:rPr>
        <w:t xml:space="preserve">подтверждается: протоколом  об административном правонарушении от </w:t>
      </w:r>
      <w:r w:rsidR="000C6DE6">
        <w:rPr>
          <w:rFonts w:ascii="Times New Roman" w:hAnsi="Times New Roman" w:cs="Times New Roman"/>
          <w:sz w:val="25"/>
          <w:szCs w:val="25"/>
        </w:rPr>
        <w:t>09</w:t>
      </w:r>
      <w:r w:rsidRPr="00530A76">
        <w:rPr>
          <w:rFonts w:ascii="Times New Roman" w:hAnsi="Times New Roman" w:cs="Times New Roman"/>
          <w:sz w:val="25"/>
          <w:szCs w:val="25"/>
        </w:rPr>
        <w:t>.</w:t>
      </w:r>
      <w:r w:rsidR="000C6DE6">
        <w:rPr>
          <w:rFonts w:ascii="Times New Roman" w:hAnsi="Times New Roman" w:cs="Times New Roman"/>
          <w:sz w:val="25"/>
          <w:szCs w:val="25"/>
        </w:rPr>
        <w:t>05</w:t>
      </w:r>
      <w:r w:rsidRPr="00530A76">
        <w:rPr>
          <w:rFonts w:ascii="Times New Roman" w:hAnsi="Times New Roman" w:cs="Times New Roman"/>
          <w:sz w:val="25"/>
          <w:szCs w:val="25"/>
        </w:rPr>
        <w:t>.202</w:t>
      </w:r>
      <w:r w:rsidR="000C6DE6">
        <w:rPr>
          <w:rFonts w:ascii="Times New Roman" w:hAnsi="Times New Roman" w:cs="Times New Roman"/>
          <w:sz w:val="25"/>
          <w:szCs w:val="25"/>
        </w:rPr>
        <w:t>6</w:t>
      </w:r>
      <w:r w:rsidRPr="00530A76">
        <w:rPr>
          <w:rFonts w:ascii="Times New Roman" w:hAnsi="Times New Roman" w:cs="Times New Roman"/>
          <w:sz w:val="25"/>
          <w:szCs w:val="25"/>
        </w:rPr>
        <w:t xml:space="preserve"> г.</w:t>
      </w:r>
      <w:r w:rsidR="000C6DE6">
        <w:rPr>
          <w:rFonts w:ascii="Times New Roman" w:hAnsi="Times New Roman" w:cs="Times New Roman"/>
          <w:sz w:val="25"/>
          <w:szCs w:val="25"/>
        </w:rPr>
        <w:t xml:space="preserve">; рапортом УУП ОУУП и ПДН МО МВД России «Сакский» от 09.05.2026 г.; копией рапорта ОД ДЧ МО МВД России «Сакский» от 09.05.2026 г.; заявлением Собчук Е.В. от 09.05.2026 г.; объяснением Собчук Е.В. от 09.05.2026 г.; </w:t>
      </w:r>
      <w:r w:rsidRPr="00530A76">
        <w:rPr>
          <w:rFonts w:ascii="Times New Roman" w:hAnsi="Times New Roman" w:cs="Times New Roman"/>
          <w:sz w:val="25"/>
          <w:szCs w:val="25"/>
        </w:rPr>
        <w:t>протокол</w:t>
      </w:r>
      <w:r w:rsidR="000C6DE6">
        <w:rPr>
          <w:rFonts w:ascii="Times New Roman" w:hAnsi="Times New Roman" w:cs="Times New Roman"/>
          <w:sz w:val="25"/>
          <w:szCs w:val="25"/>
        </w:rPr>
        <w:t>ом</w:t>
      </w:r>
      <w:r w:rsidRPr="00530A76">
        <w:rPr>
          <w:rFonts w:ascii="Times New Roman" w:hAnsi="Times New Roman" w:cs="Times New Roman"/>
          <w:sz w:val="25"/>
          <w:szCs w:val="25"/>
        </w:rPr>
        <w:t xml:space="preserve"> осмотра места происшествия от </w:t>
      </w:r>
      <w:r w:rsidR="000C6DE6">
        <w:rPr>
          <w:rFonts w:ascii="Times New Roman" w:hAnsi="Times New Roman" w:cs="Times New Roman"/>
          <w:sz w:val="25"/>
          <w:szCs w:val="25"/>
        </w:rPr>
        <w:t>0</w:t>
      </w:r>
      <w:r w:rsidRPr="00530A76">
        <w:rPr>
          <w:rFonts w:ascii="Times New Roman" w:hAnsi="Times New Roman" w:cs="Times New Roman"/>
          <w:sz w:val="25"/>
          <w:szCs w:val="25"/>
        </w:rPr>
        <w:t>9.</w:t>
      </w:r>
      <w:r w:rsidR="000C6DE6">
        <w:rPr>
          <w:rFonts w:ascii="Times New Roman" w:hAnsi="Times New Roman" w:cs="Times New Roman"/>
          <w:sz w:val="25"/>
          <w:szCs w:val="25"/>
        </w:rPr>
        <w:t>05</w:t>
      </w:r>
      <w:r w:rsidRPr="00530A76">
        <w:rPr>
          <w:rFonts w:ascii="Times New Roman" w:hAnsi="Times New Roman" w:cs="Times New Roman"/>
          <w:sz w:val="25"/>
          <w:szCs w:val="25"/>
        </w:rPr>
        <w:t>.202</w:t>
      </w:r>
      <w:r w:rsidR="000C6DE6">
        <w:rPr>
          <w:rFonts w:ascii="Times New Roman" w:hAnsi="Times New Roman" w:cs="Times New Roman"/>
          <w:sz w:val="25"/>
          <w:szCs w:val="25"/>
        </w:rPr>
        <w:t>6</w:t>
      </w:r>
      <w:r w:rsidRPr="00530A76">
        <w:rPr>
          <w:rFonts w:ascii="Times New Roman" w:hAnsi="Times New Roman" w:cs="Times New Roman"/>
          <w:sz w:val="25"/>
          <w:szCs w:val="25"/>
        </w:rPr>
        <w:t xml:space="preserve"> г.</w:t>
      </w:r>
      <w:r w:rsidR="000C6DE6">
        <w:rPr>
          <w:rFonts w:ascii="Times New Roman" w:hAnsi="Times New Roman" w:cs="Times New Roman"/>
          <w:sz w:val="25"/>
          <w:szCs w:val="25"/>
        </w:rPr>
        <w:t>; письменным объяснением Сиепанова С.В. от 09.05.2026 г</w:t>
      </w:r>
      <w:r w:rsidRPr="00530A76">
        <w:rPr>
          <w:rFonts w:ascii="Times New Roman" w:hAnsi="Times New Roman" w:cs="Times New Roman"/>
          <w:sz w:val="25"/>
          <w:szCs w:val="25"/>
        </w:rPr>
        <w:t>.</w:t>
      </w:r>
      <w:r w:rsidR="000C6DE6">
        <w:rPr>
          <w:rFonts w:ascii="Times New Roman" w:hAnsi="Times New Roman" w:cs="Times New Roman"/>
          <w:sz w:val="25"/>
          <w:szCs w:val="25"/>
        </w:rPr>
        <w:t xml:space="preserve">; справкой о стоимости имущества.  </w:t>
      </w:r>
      <w:r w:rsidRPr="00530A76">
        <w:rPr>
          <w:rFonts w:ascii="Times New Roman" w:hAnsi="Times New Roman" w:cs="Times New Roman"/>
          <w:sz w:val="25"/>
          <w:szCs w:val="25"/>
        </w:rPr>
        <w:t xml:space="preserve">  </w:t>
      </w:r>
    </w:p>
    <w:p w:rsidR="00530A76" w:rsidRPr="00530A76" w:rsidP="00530A76" w14:paraId="12FB6EEA" w14:textId="65E437CE">
      <w:pPr>
        <w:spacing w:after="0" w:line="240" w:lineRule="atLeast"/>
        <w:ind w:firstLine="708"/>
        <w:jc w:val="both"/>
        <w:rPr>
          <w:rFonts w:ascii="Times New Roman" w:hAnsi="Times New Roman" w:cs="Times New Roman"/>
          <w:sz w:val="25"/>
          <w:szCs w:val="25"/>
        </w:rPr>
      </w:pPr>
      <w:r w:rsidRPr="00530A76">
        <w:rPr>
          <w:rFonts w:ascii="Times New Roman" w:hAnsi="Times New Roman" w:cs="Times New Roman"/>
          <w:sz w:val="25"/>
          <w:szCs w:val="25"/>
        </w:rPr>
        <w:t xml:space="preserve"> Таким образом, мировой</w:t>
      </w:r>
      <w:r w:rsidRPr="00530A76">
        <w:rPr>
          <w:rFonts w:ascii="Times New Roman" w:hAnsi="Times New Roman" w:cs="Times New Roman"/>
          <w:sz w:val="25"/>
          <w:szCs w:val="25"/>
        </w:rPr>
        <w:tab/>
        <w:t xml:space="preserve"> судья считает, что вина </w:t>
      </w:r>
      <w:r w:rsidR="000C6DE6">
        <w:rPr>
          <w:rFonts w:ascii="Times New Roman" w:hAnsi="Times New Roman" w:cs="Times New Roman"/>
          <w:sz w:val="25"/>
          <w:szCs w:val="25"/>
        </w:rPr>
        <w:t>Степанова С.</w:t>
      </w:r>
      <w:r w:rsidRPr="00530A76" w:rsidR="000C6DE6">
        <w:rPr>
          <w:rFonts w:ascii="Times New Roman" w:hAnsi="Times New Roman" w:cs="Times New Roman"/>
          <w:sz w:val="25"/>
          <w:szCs w:val="25"/>
        </w:rPr>
        <w:t>В</w:t>
      </w:r>
      <w:r w:rsidR="000C6DE6">
        <w:rPr>
          <w:rFonts w:ascii="Times New Roman" w:hAnsi="Times New Roman" w:cs="Times New Roman"/>
          <w:sz w:val="25"/>
          <w:szCs w:val="25"/>
        </w:rPr>
        <w:t>.</w:t>
      </w:r>
      <w:r w:rsidRPr="00530A76">
        <w:rPr>
          <w:rFonts w:ascii="Times New Roman" w:hAnsi="Times New Roman" w:cs="Times New Roman"/>
          <w:sz w:val="25"/>
          <w:szCs w:val="25"/>
        </w:rPr>
        <w:t xml:space="preserve">  в совершении административного правонарушения полностью доказана, его действия следует квалифицировать по ст. 7.27 ч.2  КоАП РФ как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6" w:history="1">
        <w:r w:rsidRPr="00530A76">
          <w:rPr>
            <w:rFonts w:ascii="Times New Roman" w:hAnsi="Times New Roman" w:cs="Times New Roman"/>
            <w:sz w:val="25"/>
            <w:szCs w:val="25"/>
          </w:rPr>
          <w:t>частями второй</w:t>
        </w:r>
      </w:hyperlink>
      <w:r w:rsidRPr="00530A76">
        <w:rPr>
          <w:rFonts w:ascii="Times New Roman" w:hAnsi="Times New Roman" w:cs="Times New Roman"/>
          <w:sz w:val="25"/>
          <w:szCs w:val="25"/>
        </w:rPr>
        <w:t xml:space="preserve">, </w:t>
      </w:r>
      <w:hyperlink r:id="rId7" w:history="1">
        <w:r w:rsidRPr="00530A76">
          <w:rPr>
            <w:rFonts w:ascii="Times New Roman" w:hAnsi="Times New Roman" w:cs="Times New Roman"/>
            <w:sz w:val="25"/>
            <w:szCs w:val="25"/>
          </w:rPr>
          <w:t>третьей</w:t>
        </w:r>
      </w:hyperlink>
      <w:r w:rsidRPr="00530A76">
        <w:rPr>
          <w:rFonts w:ascii="Times New Roman" w:hAnsi="Times New Roman" w:cs="Times New Roman"/>
          <w:sz w:val="25"/>
          <w:szCs w:val="25"/>
        </w:rPr>
        <w:t xml:space="preserve"> и </w:t>
      </w:r>
      <w:hyperlink r:id="rId8" w:history="1">
        <w:r w:rsidRPr="00530A76">
          <w:rPr>
            <w:rFonts w:ascii="Times New Roman" w:hAnsi="Times New Roman" w:cs="Times New Roman"/>
            <w:sz w:val="25"/>
            <w:szCs w:val="25"/>
          </w:rPr>
          <w:t>четвертой статьи 158</w:t>
        </w:r>
      </w:hyperlink>
      <w:r w:rsidRPr="00530A76">
        <w:rPr>
          <w:rFonts w:ascii="Times New Roman" w:hAnsi="Times New Roman" w:cs="Times New Roman"/>
          <w:sz w:val="25"/>
          <w:szCs w:val="25"/>
        </w:rPr>
        <w:t xml:space="preserve">, </w:t>
      </w:r>
      <w:hyperlink r:id="rId9" w:history="1">
        <w:r w:rsidRPr="00530A76">
          <w:rPr>
            <w:rFonts w:ascii="Times New Roman" w:hAnsi="Times New Roman" w:cs="Times New Roman"/>
            <w:sz w:val="25"/>
            <w:szCs w:val="25"/>
          </w:rPr>
          <w:t>статьей 158.1</w:t>
        </w:r>
      </w:hyperlink>
      <w:r w:rsidRPr="00530A76">
        <w:rPr>
          <w:rFonts w:ascii="Times New Roman" w:hAnsi="Times New Roman" w:cs="Times New Roman"/>
          <w:sz w:val="25"/>
          <w:szCs w:val="25"/>
        </w:rPr>
        <w:t xml:space="preserve">, </w:t>
      </w:r>
      <w:hyperlink r:id="rId10" w:history="1">
        <w:r w:rsidRPr="00530A76">
          <w:rPr>
            <w:rFonts w:ascii="Times New Roman" w:hAnsi="Times New Roman" w:cs="Times New Roman"/>
            <w:sz w:val="25"/>
            <w:szCs w:val="25"/>
          </w:rPr>
          <w:t>частями второй</w:t>
        </w:r>
      </w:hyperlink>
      <w:r w:rsidRPr="00530A76">
        <w:rPr>
          <w:rFonts w:ascii="Times New Roman" w:hAnsi="Times New Roman" w:cs="Times New Roman"/>
          <w:sz w:val="25"/>
          <w:szCs w:val="25"/>
        </w:rPr>
        <w:t xml:space="preserve">, </w:t>
      </w:r>
      <w:hyperlink r:id="rId11" w:history="1">
        <w:r w:rsidRPr="00530A76">
          <w:rPr>
            <w:rFonts w:ascii="Times New Roman" w:hAnsi="Times New Roman" w:cs="Times New Roman"/>
            <w:sz w:val="25"/>
            <w:szCs w:val="25"/>
          </w:rPr>
          <w:t>третьей</w:t>
        </w:r>
      </w:hyperlink>
      <w:r w:rsidRPr="00530A76">
        <w:rPr>
          <w:rFonts w:ascii="Times New Roman" w:hAnsi="Times New Roman" w:cs="Times New Roman"/>
          <w:sz w:val="25"/>
          <w:szCs w:val="25"/>
        </w:rPr>
        <w:t xml:space="preserve"> и </w:t>
      </w:r>
      <w:hyperlink r:id="rId12" w:history="1">
        <w:r w:rsidRPr="00530A76">
          <w:rPr>
            <w:rFonts w:ascii="Times New Roman" w:hAnsi="Times New Roman" w:cs="Times New Roman"/>
            <w:sz w:val="25"/>
            <w:szCs w:val="25"/>
          </w:rPr>
          <w:t>четвертой статьи 159</w:t>
        </w:r>
      </w:hyperlink>
      <w:r w:rsidRPr="00530A76">
        <w:rPr>
          <w:rFonts w:ascii="Times New Roman" w:hAnsi="Times New Roman" w:cs="Times New Roman"/>
          <w:sz w:val="25"/>
          <w:szCs w:val="25"/>
        </w:rPr>
        <w:t xml:space="preserve">, </w:t>
      </w:r>
      <w:hyperlink r:id="rId13" w:history="1">
        <w:r w:rsidRPr="00530A76">
          <w:rPr>
            <w:rFonts w:ascii="Times New Roman" w:hAnsi="Times New Roman" w:cs="Times New Roman"/>
            <w:sz w:val="25"/>
            <w:szCs w:val="25"/>
          </w:rPr>
          <w:t>частями второй</w:t>
        </w:r>
      </w:hyperlink>
      <w:r w:rsidRPr="00530A76">
        <w:rPr>
          <w:rFonts w:ascii="Times New Roman" w:hAnsi="Times New Roman" w:cs="Times New Roman"/>
          <w:sz w:val="25"/>
          <w:szCs w:val="25"/>
        </w:rPr>
        <w:t xml:space="preserve">, </w:t>
      </w:r>
      <w:hyperlink r:id="rId14" w:history="1">
        <w:r w:rsidRPr="00530A76">
          <w:rPr>
            <w:rFonts w:ascii="Times New Roman" w:hAnsi="Times New Roman" w:cs="Times New Roman"/>
            <w:sz w:val="25"/>
            <w:szCs w:val="25"/>
          </w:rPr>
          <w:t>третьей</w:t>
        </w:r>
      </w:hyperlink>
      <w:r w:rsidRPr="00530A76">
        <w:rPr>
          <w:rFonts w:ascii="Times New Roman" w:hAnsi="Times New Roman" w:cs="Times New Roman"/>
          <w:sz w:val="25"/>
          <w:szCs w:val="25"/>
        </w:rPr>
        <w:t xml:space="preserve"> и </w:t>
      </w:r>
      <w:hyperlink r:id="rId15" w:history="1">
        <w:r w:rsidRPr="00530A76">
          <w:rPr>
            <w:rFonts w:ascii="Times New Roman" w:hAnsi="Times New Roman" w:cs="Times New Roman"/>
            <w:sz w:val="25"/>
            <w:szCs w:val="25"/>
          </w:rPr>
          <w:t>четвертой статьи 159.1</w:t>
        </w:r>
      </w:hyperlink>
      <w:r w:rsidRPr="00530A76">
        <w:rPr>
          <w:rFonts w:ascii="Times New Roman" w:hAnsi="Times New Roman" w:cs="Times New Roman"/>
          <w:sz w:val="25"/>
          <w:szCs w:val="25"/>
        </w:rPr>
        <w:t xml:space="preserve">, </w:t>
      </w:r>
      <w:hyperlink r:id="rId16" w:history="1">
        <w:r w:rsidRPr="00530A76">
          <w:rPr>
            <w:rFonts w:ascii="Times New Roman" w:hAnsi="Times New Roman" w:cs="Times New Roman"/>
            <w:sz w:val="25"/>
            <w:szCs w:val="25"/>
          </w:rPr>
          <w:t>частями второй</w:t>
        </w:r>
      </w:hyperlink>
      <w:r w:rsidRPr="00530A76">
        <w:rPr>
          <w:rFonts w:ascii="Times New Roman" w:hAnsi="Times New Roman" w:cs="Times New Roman"/>
          <w:sz w:val="25"/>
          <w:szCs w:val="25"/>
        </w:rPr>
        <w:t xml:space="preserve">, </w:t>
      </w:r>
      <w:hyperlink r:id="rId17" w:history="1">
        <w:r w:rsidRPr="00530A76">
          <w:rPr>
            <w:rFonts w:ascii="Times New Roman" w:hAnsi="Times New Roman" w:cs="Times New Roman"/>
            <w:sz w:val="25"/>
            <w:szCs w:val="25"/>
          </w:rPr>
          <w:t>третьей</w:t>
        </w:r>
      </w:hyperlink>
      <w:r w:rsidRPr="00530A76">
        <w:rPr>
          <w:rFonts w:ascii="Times New Roman" w:hAnsi="Times New Roman" w:cs="Times New Roman"/>
          <w:sz w:val="25"/>
          <w:szCs w:val="25"/>
        </w:rPr>
        <w:t xml:space="preserve"> и </w:t>
      </w:r>
      <w:hyperlink r:id="rId18" w:history="1">
        <w:r w:rsidRPr="00530A76">
          <w:rPr>
            <w:rFonts w:ascii="Times New Roman" w:hAnsi="Times New Roman" w:cs="Times New Roman"/>
            <w:sz w:val="25"/>
            <w:szCs w:val="25"/>
          </w:rPr>
          <w:t>четвертой статьи 159.2</w:t>
        </w:r>
      </w:hyperlink>
      <w:r w:rsidRPr="00530A76">
        <w:rPr>
          <w:rFonts w:ascii="Times New Roman" w:hAnsi="Times New Roman" w:cs="Times New Roman"/>
          <w:sz w:val="25"/>
          <w:szCs w:val="25"/>
        </w:rPr>
        <w:t xml:space="preserve">, </w:t>
      </w:r>
      <w:hyperlink r:id="rId19" w:history="1">
        <w:r w:rsidRPr="00530A76">
          <w:rPr>
            <w:rFonts w:ascii="Times New Roman" w:hAnsi="Times New Roman" w:cs="Times New Roman"/>
            <w:sz w:val="25"/>
            <w:szCs w:val="25"/>
          </w:rPr>
          <w:t>частями второй</w:t>
        </w:r>
      </w:hyperlink>
      <w:r w:rsidRPr="00530A76">
        <w:rPr>
          <w:rFonts w:ascii="Times New Roman" w:hAnsi="Times New Roman" w:cs="Times New Roman"/>
          <w:sz w:val="25"/>
          <w:szCs w:val="25"/>
        </w:rPr>
        <w:t xml:space="preserve">, </w:t>
      </w:r>
      <w:hyperlink r:id="rId20" w:history="1">
        <w:r w:rsidRPr="00530A76">
          <w:rPr>
            <w:rFonts w:ascii="Times New Roman" w:hAnsi="Times New Roman" w:cs="Times New Roman"/>
            <w:sz w:val="25"/>
            <w:szCs w:val="25"/>
          </w:rPr>
          <w:t>третьей</w:t>
        </w:r>
      </w:hyperlink>
      <w:r w:rsidRPr="00530A76">
        <w:rPr>
          <w:rFonts w:ascii="Times New Roman" w:hAnsi="Times New Roman" w:cs="Times New Roman"/>
          <w:sz w:val="25"/>
          <w:szCs w:val="25"/>
        </w:rPr>
        <w:t xml:space="preserve"> и </w:t>
      </w:r>
      <w:hyperlink r:id="rId21" w:history="1">
        <w:r w:rsidRPr="00530A76">
          <w:rPr>
            <w:rFonts w:ascii="Times New Roman" w:hAnsi="Times New Roman" w:cs="Times New Roman"/>
            <w:sz w:val="25"/>
            <w:szCs w:val="25"/>
          </w:rPr>
          <w:t>четвертой статьи 159.3</w:t>
        </w:r>
      </w:hyperlink>
      <w:r w:rsidRPr="00530A76">
        <w:rPr>
          <w:rFonts w:ascii="Times New Roman" w:hAnsi="Times New Roman" w:cs="Times New Roman"/>
          <w:sz w:val="25"/>
          <w:szCs w:val="25"/>
        </w:rPr>
        <w:t xml:space="preserve">, </w:t>
      </w:r>
      <w:hyperlink r:id="rId22" w:history="1">
        <w:r w:rsidRPr="00530A76">
          <w:rPr>
            <w:rFonts w:ascii="Times New Roman" w:hAnsi="Times New Roman" w:cs="Times New Roman"/>
            <w:sz w:val="25"/>
            <w:szCs w:val="25"/>
          </w:rPr>
          <w:t>частями второй</w:t>
        </w:r>
      </w:hyperlink>
      <w:r w:rsidRPr="00530A76">
        <w:rPr>
          <w:rFonts w:ascii="Times New Roman" w:hAnsi="Times New Roman" w:cs="Times New Roman"/>
          <w:sz w:val="25"/>
          <w:szCs w:val="25"/>
        </w:rPr>
        <w:t xml:space="preserve">, </w:t>
      </w:r>
      <w:hyperlink r:id="rId23" w:history="1">
        <w:r w:rsidRPr="00530A76">
          <w:rPr>
            <w:rFonts w:ascii="Times New Roman" w:hAnsi="Times New Roman" w:cs="Times New Roman"/>
            <w:sz w:val="25"/>
            <w:szCs w:val="25"/>
          </w:rPr>
          <w:t>третьей</w:t>
        </w:r>
      </w:hyperlink>
      <w:r w:rsidRPr="00530A76">
        <w:rPr>
          <w:rFonts w:ascii="Times New Roman" w:hAnsi="Times New Roman" w:cs="Times New Roman"/>
          <w:sz w:val="25"/>
          <w:szCs w:val="25"/>
        </w:rPr>
        <w:t xml:space="preserve"> и </w:t>
      </w:r>
      <w:hyperlink r:id="rId24" w:history="1">
        <w:r w:rsidRPr="00530A76">
          <w:rPr>
            <w:rFonts w:ascii="Times New Roman" w:hAnsi="Times New Roman" w:cs="Times New Roman"/>
            <w:sz w:val="25"/>
            <w:szCs w:val="25"/>
          </w:rPr>
          <w:t>четвертой статьи 159.5</w:t>
        </w:r>
      </w:hyperlink>
      <w:r w:rsidRPr="00530A76">
        <w:rPr>
          <w:rFonts w:ascii="Times New Roman" w:hAnsi="Times New Roman" w:cs="Times New Roman"/>
          <w:sz w:val="25"/>
          <w:szCs w:val="25"/>
        </w:rPr>
        <w:t xml:space="preserve">, </w:t>
      </w:r>
      <w:hyperlink r:id="rId25" w:history="1">
        <w:r w:rsidRPr="00530A76">
          <w:rPr>
            <w:rFonts w:ascii="Times New Roman" w:hAnsi="Times New Roman" w:cs="Times New Roman"/>
            <w:sz w:val="25"/>
            <w:szCs w:val="25"/>
          </w:rPr>
          <w:t>частями второй</w:t>
        </w:r>
      </w:hyperlink>
      <w:r w:rsidRPr="00530A76">
        <w:rPr>
          <w:rFonts w:ascii="Times New Roman" w:hAnsi="Times New Roman" w:cs="Times New Roman"/>
          <w:sz w:val="25"/>
          <w:szCs w:val="25"/>
        </w:rPr>
        <w:t xml:space="preserve">, </w:t>
      </w:r>
      <w:hyperlink r:id="rId26" w:history="1">
        <w:r w:rsidRPr="00530A76">
          <w:rPr>
            <w:rFonts w:ascii="Times New Roman" w:hAnsi="Times New Roman" w:cs="Times New Roman"/>
            <w:sz w:val="25"/>
            <w:szCs w:val="25"/>
          </w:rPr>
          <w:t>третьей</w:t>
        </w:r>
      </w:hyperlink>
      <w:r w:rsidRPr="00530A76">
        <w:rPr>
          <w:rFonts w:ascii="Times New Roman" w:hAnsi="Times New Roman" w:cs="Times New Roman"/>
          <w:sz w:val="25"/>
          <w:szCs w:val="25"/>
        </w:rPr>
        <w:t xml:space="preserve"> и </w:t>
      </w:r>
      <w:hyperlink r:id="rId27" w:history="1">
        <w:r w:rsidRPr="00530A76">
          <w:rPr>
            <w:rFonts w:ascii="Times New Roman" w:hAnsi="Times New Roman" w:cs="Times New Roman"/>
            <w:sz w:val="25"/>
            <w:szCs w:val="25"/>
          </w:rPr>
          <w:t>четвертой статьи 159.6</w:t>
        </w:r>
      </w:hyperlink>
      <w:r w:rsidRPr="00530A76">
        <w:rPr>
          <w:rFonts w:ascii="Times New Roman" w:hAnsi="Times New Roman" w:cs="Times New Roman"/>
          <w:sz w:val="25"/>
          <w:szCs w:val="25"/>
        </w:rPr>
        <w:t xml:space="preserve"> и </w:t>
      </w:r>
      <w:hyperlink r:id="rId28" w:history="1">
        <w:r w:rsidRPr="00530A76">
          <w:rPr>
            <w:rFonts w:ascii="Times New Roman" w:hAnsi="Times New Roman" w:cs="Times New Roman"/>
            <w:sz w:val="25"/>
            <w:szCs w:val="25"/>
          </w:rPr>
          <w:t>частями второй</w:t>
        </w:r>
      </w:hyperlink>
      <w:r w:rsidRPr="00530A76">
        <w:rPr>
          <w:rFonts w:ascii="Times New Roman" w:hAnsi="Times New Roman" w:cs="Times New Roman"/>
          <w:sz w:val="25"/>
          <w:szCs w:val="25"/>
        </w:rPr>
        <w:t xml:space="preserve"> и </w:t>
      </w:r>
      <w:hyperlink r:id="rId29" w:history="1">
        <w:r w:rsidRPr="00530A76">
          <w:rPr>
            <w:rFonts w:ascii="Times New Roman" w:hAnsi="Times New Roman" w:cs="Times New Roman"/>
            <w:sz w:val="25"/>
            <w:szCs w:val="25"/>
          </w:rPr>
          <w:t>третьей статьи 160</w:t>
        </w:r>
      </w:hyperlink>
      <w:r w:rsidRPr="00530A76">
        <w:rPr>
          <w:rFonts w:ascii="Times New Roman" w:hAnsi="Times New Roman" w:cs="Times New Roman"/>
          <w:sz w:val="25"/>
          <w:szCs w:val="25"/>
        </w:rPr>
        <w:t xml:space="preserve"> Уголовного кодекса Российской Федерации, за исключением случаев, предусмотренных </w:t>
      </w:r>
      <w:hyperlink r:id="rId30" w:history="1">
        <w:r w:rsidRPr="00530A76">
          <w:rPr>
            <w:rFonts w:ascii="Times New Roman" w:hAnsi="Times New Roman" w:cs="Times New Roman"/>
            <w:sz w:val="25"/>
            <w:szCs w:val="25"/>
          </w:rPr>
          <w:t>статьей 14.15.3</w:t>
        </w:r>
      </w:hyperlink>
      <w:r w:rsidRPr="00530A76">
        <w:rPr>
          <w:rFonts w:ascii="Times New Roman" w:hAnsi="Times New Roman" w:cs="Times New Roman"/>
          <w:sz w:val="25"/>
          <w:szCs w:val="25"/>
        </w:rPr>
        <w:t xml:space="preserve"> настоящего Кодекса. </w:t>
      </w:r>
    </w:p>
    <w:p w:rsidR="00530A76" w:rsidRPr="00530A76" w:rsidP="00530A76" w14:paraId="52DAD528" w14:textId="77777777">
      <w:pPr>
        <w:pStyle w:val="NoSpacing"/>
        <w:ind w:firstLine="708"/>
        <w:jc w:val="both"/>
        <w:rPr>
          <w:rFonts w:ascii="Times New Roman" w:hAnsi="Times New Roman" w:cs="Times New Roman"/>
          <w:sz w:val="25"/>
          <w:szCs w:val="25"/>
        </w:rPr>
      </w:pPr>
      <w:r w:rsidRPr="00530A76">
        <w:rPr>
          <w:rFonts w:ascii="Times New Roman" w:hAnsi="Times New Roman" w:cs="Times New Roman"/>
          <w:sz w:val="25"/>
          <w:szCs w:val="25"/>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530A76" w:rsidRPr="00530A76" w:rsidP="00530A76" w14:paraId="30304AAE" w14:textId="77777777">
      <w:pPr>
        <w:spacing w:after="0" w:line="240" w:lineRule="atLeast"/>
        <w:ind w:firstLine="708"/>
        <w:jc w:val="both"/>
        <w:rPr>
          <w:rFonts w:ascii="Times New Roman" w:hAnsi="Times New Roman" w:cs="Times New Roman"/>
          <w:sz w:val="25"/>
          <w:szCs w:val="25"/>
        </w:rPr>
      </w:pPr>
      <w:r w:rsidRPr="00530A76">
        <w:rPr>
          <w:rFonts w:ascii="Times New Roman" w:hAnsi="Times New Roman" w:cs="Times New Roman"/>
          <w:sz w:val="25"/>
          <w:szCs w:val="25"/>
        </w:rPr>
        <w:t xml:space="preserve">Обстоятельств, смягчающих административную ответственность, согласно ст.4.2 КоАП РФ - не установлено. </w:t>
      </w:r>
    </w:p>
    <w:p w:rsidR="00530A76" w:rsidRPr="00530A76" w:rsidP="00530A76" w14:paraId="47ADC54F" w14:textId="77777777">
      <w:pPr>
        <w:spacing w:after="0" w:line="240" w:lineRule="atLeast"/>
        <w:ind w:firstLine="708"/>
        <w:jc w:val="both"/>
        <w:rPr>
          <w:rFonts w:ascii="Times New Roman" w:hAnsi="Times New Roman" w:cs="Times New Roman"/>
          <w:sz w:val="25"/>
          <w:szCs w:val="25"/>
        </w:rPr>
      </w:pPr>
      <w:r w:rsidRPr="00530A76">
        <w:rPr>
          <w:rFonts w:ascii="Times New Roman" w:hAnsi="Times New Roman" w:cs="Times New Roman"/>
          <w:sz w:val="25"/>
          <w:szCs w:val="25"/>
        </w:rPr>
        <w:t>Обстоятельств, отягчающих административную ответственность, согласно ст.4.3 КоАП РФ - не установлено.</w:t>
      </w:r>
    </w:p>
    <w:p w:rsidR="00530A76" w:rsidRPr="00530A76" w:rsidP="00530A76" w14:paraId="70774834" w14:textId="5D688395">
      <w:pPr>
        <w:pStyle w:val="NoSpacing"/>
        <w:ind w:firstLine="708"/>
        <w:jc w:val="both"/>
        <w:rPr>
          <w:rFonts w:ascii="Times New Roman" w:hAnsi="Times New Roman" w:cs="Times New Roman"/>
          <w:sz w:val="25"/>
          <w:szCs w:val="25"/>
        </w:rPr>
      </w:pPr>
      <w:r w:rsidRPr="00530A76">
        <w:rPr>
          <w:rFonts w:ascii="Times New Roman" w:hAnsi="Times New Roman" w:cs="Times New Roman"/>
          <w:sz w:val="25"/>
          <w:szCs w:val="25"/>
        </w:rPr>
        <w:t xml:space="preserve">Учитывая характер совершенного правонарушения, личность </w:t>
      </w:r>
      <w:r w:rsidR="000C6DE6">
        <w:rPr>
          <w:rFonts w:ascii="Times New Roman" w:hAnsi="Times New Roman" w:cs="Times New Roman"/>
          <w:sz w:val="25"/>
          <w:szCs w:val="25"/>
        </w:rPr>
        <w:t>Степанова С.</w:t>
      </w:r>
      <w:r w:rsidRPr="00530A76" w:rsidR="000C6DE6">
        <w:rPr>
          <w:rFonts w:ascii="Times New Roman" w:hAnsi="Times New Roman" w:cs="Times New Roman"/>
          <w:sz w:val="25"/>
          <w:szCs w:val="25"/>
        </w:rPr>
        <w:t>В</w:t>
      </w:r>
      <w:r w:rsidR="000C6DE6">
        <w:rPr>
          <w:rFonts w:ascii="Times New Roman" w:hAnsi="Times New Roman" w:cs="Times New Roman"/>
          <w:sz w:val="25"/>
          <w:szCs w:val="25"/>
        </w:rPr>
        <w:t>.</w:t>
      </w:r>
      <w:r w:rsidRPr="00530A76">
        <w:rPr>
          <w:rFonts w:ascii="Times New Roman" w:hAnsi="Times New Roman" w:cs="Times New Roman"/>
          <w:sz w:val="25"/>
          <w:szCs w:val="25"/>
        </w:rPr>
        <w:t xml:space="preserve">, мировой судья считает необходимым назначить </w:t>
      </w:r>
      <w:r w:rsidR="000C6DE6">
        <w:rPr>
          <w:rFonts w:ascii="Times New Roman" w:hAnsi="Times New Roman" w:cs="Times New Roman"/>
          <w:sz w:val="25"/>
          <w:szCs w:val="25"/>
        </w:rPr>
        <w:t>Степанову С.</w:t>
      </w:r>
      <w:r w:rsidRPr="00530A76" w:rsidR="000C6DE6">
        <w:rPr>
          <w:rFonts w:ascii="Times New Roman" w:hAnsi="Times New Roman" w:cs="Times New Roman"/>
          <w:sz w:val="25"/>
          <w:szCs w:val="25"/>
        </w:rPr>
        <w:t>В</w:t>
      </w:r>
      <w:r w:rsidR="000C6DE6">
        <w:rPr>
          <w:rFonts w:ascii="Times New Roman" w:hAnsi="Times New Roman" w:cs="Times New Roman"/>
          <w:sz w:val="25"/>
          <w:szCs w:val="25"/>
        </w:rPr>
        <w:t xml:space="preserve">. </w:t>
      </w:r>
      <w:r w:rsidRPr="00530A76">
        <w:rPr>
          <w:rFonts w:ascii="Times New Roman" w:hAnsi="Times New Roman" w:cs="Times New Roman"/>
          <w:sz w:val="25"/>
          <w:szCs w:val="25"/>
        </w:rPr>
        <w:t xml:space="preserve">наказание, предусмотренное санкцией ч.2 ст.7.27 КоАП РФ в виде </w:t>
      </w:r>
      <w:r w:rsidR="000C6DE6">
        <w:rPr>
          <w:rFonts w:ascii="Times New Roman" w:hAnsi="Times New Roman" w:cs="Times New Roman"/>
          <w:sz w:val="25"/>
          <w:szCs w:val="25"/>
        </w:rPr>
        <w:t xml:space="preserve">административного штрафа, </w:t>
      </w:r>
      <w:r w:rsidRPr="00530A76">
        <w:rPr>
          <w:rFonts w:ascii="Times New Roman" w:hAnsi="Times New Roman" w:cs="Times New Roman"/>
          <w:sz w:val="25"/>
          <w:szCs w:val="25"/>
        </w:rPr>
        <w:t xml:space="preserve">в пределах санкции вменяемой статьи, предусмотренной для данного вида административного наказания. </w:t>
      </w:r>
    </w:p>
    <w:p w:rsidR="00530A76" w:rsidRPr="00530A76" w:rsidP="00530A76" w14:paraId="2B19F14C" w14:textId="77777777">
      <w:pPr>
        <w:spacing w:after="0" w:line="240" w:lineRule="atLeast"/>
        <w:ind w:firstLine="708"/>
        <w:jc w:val="both"/>
        <w:rPr>
          <w:rFonts w:ascii="Times New Roman" w:hAnsi="Times New Roman" w:cs="Times New Roman"/>
          <w:sz w:val="25"/>
          <w:szCs w:val="25"/>
        </w:rPr>
      </w:pPr>
      <w:r w:rsidRPr="00530A76">
        <w:rPr>
          <w:rFonts w:ascii="Times New Roman" w:hAnsi="Times New Roman" w:cs="Times New Roman"/>
          <w:sz w:val="25"/>
          <w:szCs w:val="25"/>
        </w:rPr>
        <w:t xml:space="preserve">На  основании изложенного, руководствуясь ст. ст. 29.9, 29.10  КоАП РФ  мировой судья,                                                    </w:t>
      </w:r>
    </w:p>
    <w:p w:rsidR="00530A76" w:rsidRPr="00530A76" w:rsidP="00530A76" w14:paraId="1D4AB492" w14:textId="77777777">
      <w:pPr>
        <w:spacing w:after="0" w:line="240" w:lineRule="atLeast"/>
        <w:ind w:firstLine="708"/>
        <w:jc w:val="center"/>
        <w:rPr>
          <w:rFonts w:ascii="Times New Roman" w:hAnsi="Times New Roman" w:cs="Times New Roman"/>
          <w:sz w:val="25"/>
          <w:szCs w:val="25"/>
        </w:rPr>
      </w:pPr>
      <w:r w:rsidRPr="00530A76">
        <w:rPr>
          <w:rFonts w:ascii="Times New Roman" w:hAnsi="Times New Roman" w:cs="Times New Roman"/>
          <w:sz w:val="25"/>
          <w:szCs w:val="25"/>
        </w:rPr>
        <w:t>П О С Т А Н О В И Л:</w:t>
      </w:r>
    </w:p>
    <w:p w:rsidR="002A19A4" w:rsidRPr="00530A76" w:rsidP="000C6DE6" w14:paraId="4BE519BC" w14:textId="1672D5FB">
      <w:pPr>
        <w:pStyle w:val="NoSpacing"/>
        <w:ind w:firstLine="708"/>
        <w:jc w:val="both"/>
        <w:rPr>
          <w:rFonts w:ascii="Times New Roman" w:hAnsi="Times New Roman" w:cs="Times New Roman"/>
          <w:sz w:val="25"/>
          <w:szCs w:val="25"/>
        </w:rPr>
      </w:pPr>
      <w:r w:rsidRPr="00530A76">
        <w:rPr>
          <w:rFonts w:ascii="Times New Roman" w:hAnsi="Times New Roman" w:cs="Times New Roman"/>
          <w:sz w:val="25"/>
          <w:szCs w:val="25"/>
        </w:rPr>
        <w:t xml:space="preserve">Степанова </w:t>
      </w:r>
      <w:r w:rsidR="001C68D2">
        <w:rPr>
          <w:rFonts w:ascii="Times New Roman" w:hAnsi="Times New Roman" w:cs="Times New Roman"/>
          <w:sz w:val="25"/>
          <w:szCs w:val="25"/>
        </w:rPr>
        <w:t>С.В.</w:t>
      </w:r>
      <w:r w:rsidRPr="00530A76">
        <w:rPr>
          <w:rFonts w:ascii="Times New Roman" w:hAnsi="Times New Roman" w:cs="Times New Roman"/>
          <w:spacing w:val="-4"/>
          <w:sz w:val="25"/>
          <w:szCs w:val="25"/>
        </w:rPr>
        <w:t xml:space="preserve"> </w:t>
      </w:r>
      <w:r w:rsidRPr="00530A76" w:rsidR="00530A76">
        <w:rPr>
          <w:rFonts w:ascii="Times New Roman" w:hAnsi="Times New Roman" w:cs="Times New Roman"/>
          <w:sz w:val="25"/>
          <w:szCs w:val="25"/>
        </w:rPr>
        <w:t>признать виновным в совершении административного правонарушения, предусмотренного ст. 7.27 ч.2 КоАП РФ и подвергнуть административному наказанию</w:t>
      </w:r>
      <w:r w:rsidRPr="00530A76">
        <w:rPr>
          <w:rFonts w:ascii="Times New Roman" w:hAnsi="Times New Roman" w:cs="Times New Roman"/>
          <w:sz w:val="25"/>
          <w:szCs w:val="25"/>
        </w:rPr>
        <w:t xml:space="preserve"> в виде административного штрафа в сумме </w:t>
      </w:r>
      <w:r w:rsidRPr="00530A76" w:rsidR="009072FA">
        <w:rPr>
          <w:rFonts w:ascii="Times New Roman" w:hAnsi="Times New Roman" w:cs="Times New Roman"/>
          <w:sz w:val="25"/>
          <w:szCs w:val="25"/>
        </w:rPr>
        <w:t>3</w:t>
      </w:r>
      <w:r>
        <w:rPr>
          <w:rFonts w:ascii="Times New Roman" w:hAnsi="Times New Roman" w:cs="Times New Roman"/>
          <w:sz w:val="25"/>
          <w:szCs w:val="25"/>
        </w:rPr>
        <w:t>5</w:t>
      </w:r>
      <w:r w:rsidRPr="00530A76">
        <w:rPr>
          <w:rFonts w:ascii="Times New Roman" w:hAnsi="Times New Roman" w:cs="Times New Roman"/>
          <w:sz w:val="25"/>
          <w:szCs w:val="25"/>
        </w:rPr>
        <w:t>00 (</w:t>
      </w:r>
      <w:r>
        <w:rPr>
          <w:rFonts w:ascii="Times New Roman" w:hAnsi="Times New Roman" w:cs="Times New Roman"/>
          <w:sz w:val="25"/>
          <w:szCs w:val="25"/>
        </w:rPr>
        <w:t>три тысячи пятьсот</w:t>
      </w:r>
      <w:r w:rsidRPr="00530A76">
        <w:rPr>
          <w:rFonts w:ascii="Times New Roman" w:hAnsi="Times New Roman" w:cs="Times New Roman"/>
          <w:sz w:val="25"/>
          <w:szCs w:val="25"/>
        </w:rPr>
        <w:t>) рублей.</w:t>
      </w:r>
    </w:p>
    <w:p w:rsidR="00FB252E" w:rsidRPr="00530A76" w:rsidP="00FB252E" w14:paraId="145B3AD7" w14:textId="2131479C">
      <w:pPr>
        <w:spacing w:after="0" w:line="240" w:lineRule="atLeast"/>
        <w:ind w:firstLine="708"/>
        <w:jc w:val="both"/>
        <w:rPr>
          <w:rFonts w:ascii="Times New Roman" w:eastAsia="Times New Roman" w:hAnsi="Times New Roman" w:cs="Times New Roman"/>
          <w:sz w:val="25"/>
          <w:szCs w:val="25"/>
        </w:rPr>
      </w:pPr>
      <w:r w:rsidRPr="00530A76">
        <w:rPr>
          <w:rFonts w:ascii="Times New Roman" w:hAnsi="Times New Roman" w:cs="Times New Roman"/>
          <w:sz w:val="25"/>
          <w:szCs w:val="25"/>
        </w:rPr>
        <w:t xml:space="preserve">Штраф подлежит зачислению по реквизитам: 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 УФК по Республике Крым (Министерство юстиции Республики Крым, Наименование банка: ОКЦ </w:t>
      </w:r>
      <w:r w:rsidRPr="00530A76">
        <w:rPr>
          <w:rFonts w:ascii="Times New Roman" w:hAnsi="Times New Roman" w:cs="Times New Roman"/>
          <w:sz w:val="25"/>
          <w:szCs w:val="25"/>
          <w:lang w:val="en-US"/>
        </w:rPr>
        <w:t>N</w:t>
      </w:r>
      <w:r w:rsidRPr="00530A76">
        <w:rPr>
          <w:rFonts w:ascii="Times New Roman" w:hAnsi="Times New Roman" w:cs="Times New Roman"/>
          <w:sz w:val="25"/>
          <w:szCs w:val="25"/>
        </w:rPr>
        <w:t xml:space="preserve">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w:t>
      </w:r>
      <w:r w:rsidRPr="00530A76" w:rsidR="009D7CA7">
        <w:rPr>
          <w:rFonts w:ascii="Times New Roman" w:eastAsia="Times New Roman" w:hAnsi="Times New Roman" w:cs="Times New Roman"/>
          <w:sz w:val="25"/>
          <w:szCs w:val="25"/>
        </w:rPr>
        <w:t>Код бюджетной классификации доходов 828116010</w:t>
      </w:r>
      <w:r w:rsidRPr="00530A76" w:rsidR="009072FA">
        <w:rPr>
          <w:rFonts w:ascii="Times New Roman" w:eastAsia="Times New Roman" w:hAnsi="Times New Roman" w:cs="Times New Roman"/>
          <w:sz w:val="25"/>
          <w:szCs w:val="25"/>
        </w:rPr>
        <w:t>73</w:t>
      </w:r>
      <w:r w:rsidRPr="00530A76" w:rsidR="009D7CA7">
        <w:rPr>
          <w:rFonts w:ascii="Times New Roman" w:eastAsia="Times New Roman" w:hAnsi="Times New Roman" w:cs="Times New Roman"/>
          <w:sz w:val="25"/>
          <w:szCs w:val="25"/>
        </w:rPr>
        <w:t>01</w:t>
      </w:r>
      <w:r w:rsidRPr="00530A76" w:rsidR="009072FA">
        <w:rPr>
          <w:rFonts w:ascii="Times New Roman" w:eastAsia="Times New Roman" w:hAnsi="Times New Roman" w:cs="Times New Roman"/>
          <w:sz w:val="25"/>
          <w:szCs w:val="25"/>
        </w:rPr>
        <w:t>00</w:t>
      </w:r>
      <w:r w:rsidR="000C6DE6">
        <w:rPr>
          <w:rFonts w:ascii="Times New Roman" w:eastAsia="Times New Roman" w:hAnsi="Times New Roman" w:cs="Times New Roman"/>
          <w:sz w:val="25"/>
          <w:szCs w:val="25"/>
        </w:rPr>
        <w:t>2</w:t>
      </w:r>
      <w:r w:rsidRPr="00530A76" w:rsidR="009072FA">
        <w:rPr>
          <w:rFonts w:ascii="Times New Roman" w:eastAsia="Times New Roman" w:hAnsi="Times New Roman" w:cs="Times New Roman"/>
          <w:sz w:val="25"/>
          <w:szCs w:val="25"/>
        </w:rPr>
        <w:t>7</w:t>
      </w:r>
      <w:r w:rsidRPr="00530A76" w:rsidR="009D7CA7">
        <w:rPr>
          <w:rFonts w:ascii="Times New Roman" w:eastAsia="Times New Roman" w:hAnsi="Times New Roman" w:cs="Times New Roman"/>
          <w:sz w:val="25"/>
          <w:szCs w:val="25"/>
        </w:rPr>
        <w:t>140, УИН</w:t>
      </w:r>
      <w:r w:rsidRPr="00530A76" w:rsidR="009C1DA9">
        <w:rPr>
          <w:rFonts w:ascii="Times New Roman" w:eastAsia="Times New Roman" w:hAnsi="Times New Roman" w:cs="Times New Roman"/>
          <w:sz w:val="25"/>
          <w:szCs w:val="25"/>
        </w:rPr>
        <w:t>:</w:t>
      </w:r>
      <w:r w:rsidRPr="00530A76" w:rsidR="007D7C98">
        <w:rPr>
          <w:rFonts w:ascii="Times New Roman" w:eastAsia="Times New Roman" w:hAnsi="Times New Roman" w:cs="Times New Roman"/>
          <w:sz w:val="25"/>
          <w:szCs w:val="25"/>
        </w:rPr>
        <w:t xml:space="preserve"> </w:t>
      </w:r>
      <w:r w:rsidRPr="00530A76" w:rsidR="000C4EF1">
        <w:rPr>
          <w:rFonts w:ascii="Times New Roman" w:eastAsia="Times New Roman" w:hAnsi="Times New Roman" w:cs="Times New Roman"/>
          <w:sz w:val="25"/>
          <w:szCs w:val="25"/>
        </w:rPr>
        <w:t>041076030073500</w:t>
      </w:r>
      <w:r w:rsidRPr="00530A76" w:rsidR="000A46D8">
        <w:rPr>
          <w:rFonts w:ascii="Times New Roman" w:eastAsia="Times New Roman" w:hAnsi="Times New Roman" w:cs="Times New Roman"/>
          <w:sz w:val="25"/>
          <w:szCs w:val="25"/>
        </w:rPr>
        <w:t>1</w:t>
      </w:r>
      <w:r w:rsidR="000C6DE6">
        <w:rPr>
          <w:rFonts w:ascii="Times New Roman" w:eastAsia="Times New Roman" w:hAnsi="Times New Roman" w:cs="Times New Roman"/>
          <w:sz w:val="25"/>
          <w:szCs w:val="25"/>
        </w:rPr>
        <w:t>97</w:t>
      </w:r>
      <w:r w:rsidRPr="00530A76">
        <w:rPr>
          <w:rFonts w:ascii="Times New Roman" w:eastAsia="Times New Roman" w:hAnsi="Times New Roman" w:cs="Times New Roman"/>
          <w:sz w:val="25"/>
          <w:szCs w:val="25"/>
        </w:rPr>
        <w:t>260</w:t>
      </w:r>
      <w:r w:rsidRPr="00530A76" w:rsidR="009072FA">
        <w:rPr>
          <w:rFonts w:ascii="Times New Roman" w:eastAsia="Times New Roman" w:hAnsi="Times New Roman" w:cs="Times New Roman"/>
          <w:sz w:val="25"/>
          <w:szCs w:val="25"/>
        </w:rPr>
        <w:t>7</w:t>
      </w:r>
      <w:r w:rsidRPr="00530A76" w:rsidR="000C4EF1">
        <w:rPr>
          <w:rFonts w:ascii="Times New Roman" w:eastAsia="Times New Roman" w:hAnsi="Times New Roman" w:cs="Times New Roman"/>
          <w:sz w:val="25"/>
          <w:szCs w:val="25"/>
        </w:rPr>
        <w:t>1</w:t>
      </w:r>
      <w:r w:rsidRPr="00530A76" w:rsidR="009072FA">
        <w:rPr>
          <w:rFonts w:ascii="Times New Roman" w:eastAsia="Times New Roman" w:hAnsi="Times New Roman" w:cs="Times New Roman"/>
          <w:sz w:val="25"/>
          <w:szCs w:val="25"/>
        </w:rPr>
        <w:t>0</w:t>
      </w:r>
      <w:r w:rsidR="000C6DE6">
        <w:rPr>
          <w:rFonts w:ascii="Times New Roman" w:eastAsia="Times New Roman" w:hAnsi="Times New Roman" w:cs="Times New Roman"/>
          <w:sz w:val="25"/>
          <w:szCs w:val="25"/>
        </w:rPr>
        <w:t>2</w:t>
      </w:r>
      <w:r w:rsidRPr="00530A76" w:rsidR="000C4EF1">
        <w:rPr>
          <w:rFonts w:ascii="Times New Roman" w:eastAsia="Times New Roman" w:hAnsi="Times New Roman" w:cs="Times New Roman"/>
          <w:sz w:val="25"/>
          <w:szCs w:val="25"/>
        </w:rPr>
        <w:t xml:space="preserve">. </w:t>
      </w:r>
    </w:p>
    <w:p w:rsidR="009D7CA7" w:rsidRPr="00530A76" w:rsidP="00FB252E" w14:paraId="0AECF74A" w14:textId="77777777">
      <w:pPr>
        <w:spacing w:after="0" w:line="240" w:lineRule="atLeast"/>
        <w:ind w:firstLine="708"/>
        <w:jc w:val="both"/>
        <w:rPr>
          <w:rFonts w:ascii="Times New Roman" w:eastAsia="Times New Roman" w:hAnsi="Times New Roman" w:cs="Times New Roman"/>
          <w:sz w:val="25"/>
          <w:szCs w:val="25"/>
        </w:rPr>
      </w:pPr>
      <w:r w:rsidRPr="00530A76">
        <w:rPr>
          <w:rFonts w:ascii="Times New Roman" w:eastAsia="Times New Roman" w:hAnsi="Times New Roman" w:cs="Times New Roman"/>
          <w:sz w:val="25"/>
          <w:szCs w:val="25"/>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D7CA7" w:rsidRPr="00530A76" w:rsidP="009D7CA7" w14:paraId="3FD799AA" w14:textId="77777777">
      <w:pPr>
        <w:spacing w:after="0" w:line="240" w:lineRule="auto"/>
        <w:ind w:firstLine="708"/>
        <w:jc w:val="both"/>
        <w:rPr>
          <w:rFonts w:ascii="Times New Roman" w:eastAsia="Times New Roman" w:hAnsi="Times New Roman" w:cs="Times New Roman"/>
          <w:sz w:val="25"/>
          <w:szCs w:val="25"/>
        </w:rPr>
      </w:pPr>
      <w:r w:rsidRPr="00530A76">
        <w:rPr>
          <w:rFonts w:ascii="Times New Roman" w:eastAsia="Times New Roman" w:hAnsi="Times New Roman" w:cs="Times New Roman"/>
          <w:sz w:val="25"/>
          <w:szCs w:val="25"/>
        </w:rPr>
        <w:t xml:space="preserve">В случае неуплаты административного штрафа в установленный законом 60- 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w:t>
      </w:r>
      <w:r w:rsidRPr="00530A76">
        <w:rPr>
          <w:rFonts w:ascii="Times New Roman" w:eastAsia="Times New Roman" w:hAnsi="Times New Roman" w:cs="Times New Roman"/>
          <w:sz w:val="25"/>
          <w:szCs w:val="25"/>
        </w:rPr>
        <w:t xml:space="preserve">тысячи рублей, либо административный арест на срок до пятнадцати суток, либо обязательные работы на срок до пятидесяти часов.  </w:t>
      </w:r>
    </w:p>
    <w:p w:rsidR="00D83AB0" w:rsidRPr="00530A76" w:rsidP="00D83AB0" w14:paraId="4D2EE90C" w14:textId="55415294">
      <w:pPr>
        <w:pStyle w:val="NoSpacing"/>
        <w:ind w:firstLine="708"/>
        <w:jc w:val="both"/>
        <w:rPr>
          <w:rFonts w:ascii="Times New Roman" w:hAnsi="Times New Roman" w:cs="Times New Roman"/>
          <w:sz w:val="25"/>
          <w:szCs w:val="25"/>
        </w:rPr>
      </w:pPr>
      <w:r w:rsidRPr="00530A76">
        <w:rPr>
          <w:rFonts w:ascii="Times New Roman" w:hAnsi="Times New Roman" w:cs="Times New Roman"/>
          <w:sz w:val="25"/>
          <w:szCs w:val="25"/>
        </w:rPr>
        <w:t>Оригинал д</w:t>
      </w:r>
      <w:r w:rsidRPr="00530A76">
        <w:rPr>
          <w:rFonts w:ascii="Times New Roman" w:hAnsi="Times New Roman" w:cs="Times New Roman"/>
          <w:sz w:val="25"/>
          <w:szCs w:val="25"/>
        </w:rPr>
        <w:t>окумент</w:t>
      </w:r>
      <w:r w:rsidRPr="00530A76">
        <w:rPr>
          <w:rFonts w:ascii="Times New Roman" w:hAnsi="Times New Roman" w:cs="Times New Roman"/>
          <w:sz w:val="25"/>
          <w:szCs w:val="25"/>
        </w:rPr>
        <w:t>а</w:t>
      </w:r>
      <w:r w:rsidRPr="00530A76">
        <w:rPr>
          <w:rFonts w:ascii="Times New Roman" w:hAnsi="Times New Roman" w:cs="Times New Roman"/>
          <w:sz w:val="25"/>
          <w:szCs w:val="25"/>
        </w:rPr>
        <w:t>, подтверждающ</w:t>
      </w:r>
      <w:r w:rsidRPr="00530A76">
        <w:rPr>
          <w:rFonts w:ascii="Times New Roman" w:hAnsi="Times New Roman" w:cs="Times New Roman"/>
          <w:sz w:val="25"/>
          <w:szCs w:val="25"/>
        </w:rPr>
        <w:t>его</w:t>
      </w:r>
      <w:r w:rsidRPr="00530A76">
        <w:rPr>
          <w:rFonts w:ascii="Times New Roman" w:hAnsi="Times New Roman" w:cs="Times New Roman"/>
          <w:sz w:val="25"/>
          <w:szCs w:val="25"/>
        </w:rPr>
        <w:t xml:space="preserve"> оплату административного штрафа, необходимо предоставить в судебный участок № 73 Сакского судебного района (</w:t>
      </w:r>
      <w:r w:rsidRPr="00530A76" w:rsidR="00562F47">
        <w:rPr>
          <w:rFonts w:ascii="Times New Roman" w:hAnsi="Times New Roman" w:cs="Times New Roman"/>
          <w:sz w:val="25"/>
          <w:szCs w:val="25"/>
        </w:rPr>
        <w:t>Сакский муниципальный район и город республиканского значения Саки  с подчиненной ему территорией)</w:t>
      </w:r>
      <w:r w:rsidRPr="00530A76">
        <w:rPr>
          <w:rFonts w:ascii="Times New Roman" w:hAnsi="Times New Roman" w:cs="Times New Roman"/>
          <w:sz w:val="25"/>
          <w:szCs w:val="25"/>
        </w:rPr>
        <w:t xml:space="preserve"> Республики Крым.</w:t>
      </w:r>
    </w:p>
    <w:p w:rsidR="009D7CA7" w:rsidRPr="00530A76" w:rsidP="009D7CA7" w14:paraId="1BAF467B" w14:textId="00F781C7">
      <w:pPr>
        <w:spacing w:after="0" w:line="240" w:lineRule="auto"/>
        <w:jc w:val="both"/>
        <w:rPr>
          <w:rFonts w:ascii="Times New Roman" w:eastAsia="Times New Roman" w:hAnsi="Times New Roman" w:cs="Times New Roman"/>
          <w:sz w:val="25"/>
          <w:szCs w:val="25"/>
        </w:rPr>
      </w:pPr>
      <w:r w:rsidRPr="00530A76">
        <w:rPr>
          <w:rFonts w:ascii="Times New Roman" w:eastAsia="Times New Roman" w:hAnsi="Times New Roman" w:cs="Times New Roman"/>
          <w:sz w:val="25"/>
          <w:szCs w:val="25"/>
        </w:rPr>
        <w:tab/>
        <w:t xml:space="preserve">Постановление может быть обжаловано в апелляционном  порядке  в  течение десяти </w:t>
      </w:r>
      <w:r w:rsidRPr="00530A76" w:rsidR="0056197C">
        <w:rPr>
          <w:rFonts w:ascii="Times New Roman" w:eastAsia="Times New Roman" w:hAnsi="Times New Roman" w:cs="Times New Roman"/>
          <w:sz w:val="25"/>
          <w:szCs w:val="25"/>
        </w:rPr>
        <w:t>дней</w:t>
      </w:r>
      <w:r w:rsidRPr="00530A76">
        <w:rPr>
          <w:rFonts w:ascii="Times New Roman" w:eastAsia="Times New Roman" w:hAnsi="Times New Roman" w:cs="Times New Roman"/>
          <w:sz w:val="25"/>
          <w:szCs w:val="25"/>
        </w:rPr>
        <w:t xml:space="preserve"> в Сакский районный суд Республики Крым, через судебный участок № 73 Сакского судебного района (</w:t>
      </w:r>
      <w:r w:rsidRPr="00530A76" w:rsidR="00562F47">
        <w:rPr>
          <w:rFonts w:ascii="Times New Roman" w:hAnsi="Times New Roman" w:cs="Times New Roman"/>
          <w:sz w:val="25"/>
          <w:szCs w:val="25"/>
        </w:rPr>
        <w:t>Сакский муниципальный район и город республиканского значения Саки  с подчиненной ему территорией)</w:t>
      </w:r>
      <w:r w:rsidRPr="00530A76">
        <w:rPr>
          <w:rFonts w:ascii="Times New Roman" w:eastAsia="Times New Roman" w:hAnsi="Times New Roman" w:cs="Times New Roman"/>
          <w:sz w:val="25"/>
          <w:szCs w:val="25"/>
        </w:rPr>
        <w:t xml:space="preserve"> Республики Крым, со дня вручения или получения копии постановления.</w:t>
      </w:r>
    </w:p>
    <w:p w:rsidR="009D7CA7" w:rsidRPr="00530A76" w:rsidP="009D7CA7" w14:paraId="2E2F9D59" w14:textId="77777777">
      <w:pPr>
        <w:spacing w:after="0" w:line="240" w:lineRule="auto"/>
        <w:jc w:val="both"/>
        <w:rPr>
          <w:rFonts w:ascii="Times New Roman" w:eastAsia="Times New Roman" w:hAnsi="Times New Roman" w:cs="Times New Roman"/>
          <w:sz w:val="25"/>
          <w:szCs w:val="25"/>
        </w:rPr>
      </w:pPr>
    </w:p>
    <w:p w:rsidR="00CD3AD3" w:rsidRPr="00530A76" w:rsidP="009D7CA7" w14:paraId="73B42FCD" w14:textId="77777777">
      <w:pPr>
        <w:spacing w:after="0" w:line="240" w:lineRule="auto"/>
        <w:jc w:val="both"/>
        <w:rPr>
          <w:rFonts w:ascii="Times New Roman" w:eastAsia="Times New Roman" w:hAnsi="Times New Roman" w:cs="Times New Roman"/>
          <w:sz w:val="25"/>
          <w:szCs w:val="25"/>
        </w:rPr>
      </w:pPr>
    </w:p>
    <w:p w:rsidR="009D7CA7" w:rsidRPr="00530A76" w:rsidP="009D7CA7" w14:paraId="629ACED2" w14:textId="77777777">
      <w:pPr>
        <w:spacing w:after="0" w:line="240" w:lineRule="auto"/>
        <w:rPr>
          <w:rFonts w:ascii="Times New Roman" w:eastAsia="Times New Roman" w:hAnsi="Times New Roman" w:cs="Times New Roman"/>
          <w:sz w:val="25"/>
          <w:szCs w:val="25"/>
        </w:rPr>
      </w:pPr>
      <w:r w:rsidRPr="00530A76">
        <w:rPr>
          <w:rFonts w:ascii="Times New Roman" w:eastAsia="Times New Roman" w:hAnsi="Times New Roman" w:cs="Times New Roman"/>
          <w:sz w:val="25"/>
          <w:szCs w:val="25"/>
        </w:rPr>
        <w:tab/>
      </w:r>
      <w:r w:rsidRPr="00530A76">
        <w:rPr>
          <w:rFonts w:ascii="Times New Roman" w:eastAsia="Times New Roman" w:hAnsi="Times New Roman" w:cs="Times New Roman"/>
          <w:sz w:val="25"/>
          <w:szCs w:val="25"/>
        </w:rPr>
        <w:tab/>
        <w:t>Мировой судья</w:t>
      </w:r>
      <w:r w:rsidRPr="00530A76">
        <w:rPr>
          <w:rFonts w:ascii="Times New Roman" w:eastAsia="Times New Roman" w:hAnsi="Times New Roman" w:cs="Times New Roman"/>
          <w:sz w:val="25"/>
          <w:szCs w:val="25"/>
        </w:rPr>
        <w:tab/>
      </w:r>
      <w:r w:rsidRPr="00530A76">
        <w:rPr>
          <w:rFonts w:ascii="Times New Roman" w:eastAsia="Times New Roman" w:hAnsi="Times New Roman" w:cs="Times New Roman"/>
          <w:sz w:val="25"/>
          <w:szCs w:val="25"/>
        </w:rPr>
        <w:tab/>
      </w:r>
      <w:r w:rsidRPr="00530A76">
        <w:rPr>
          <w:rFonts w:ascii="Times New Roman" w:eastAsia="Times New Roman" w:hAnsi="Times New Roman" w:cs="Times New Roman"/>
          <w:sz w:val="25"/>
          <w:szCs w:val="25"/>
        </w:rPr>
        <w:tab/>
      </w:r>
      <w:r w:rsidRPr="00530A76">
        <w:rPr>
          <w:rFonts w:ascii="Times New Roman" w:eastAsia="Times New Roman" w:hAnsi="Times New Roman" w:cs="Times New Roman"/>
          <w:sz w:val="25"/>
          <w:szCs w:val="25"/>
        </w:rPr>
        <w:tab/>
      </w:r>
      <w:r w:rsidRPr="00530A76">
        <w:rPr>
          <w:rFonts w:ascii="Times New Roman" w:eastAsia="Times New Roman" w:hAnsi="Times New Roman" w:cs="Times New Roman"/>
          <w:sz w:val="25"/>
          <w:szCs w:val="25"/>
        </w:rPr>
        <w:tab/>
      </w:r>
      <w:r w:rsidRPr="00530A76">
        <w:rPr>
          <w:rFonts w:ascii="Times New Roman" w:eastAsia="Times New Roman" w:hAnsi="Times New Roman" w:cs="Times New Roman"/>
          <w:sz w:val="25"/>
          <w:szCs w:val="25"/>
        </w:rPr>
        <w:tab/>
        <w:t xml:space="preserve">Васильев В.А.  </w:t>
      </w:r>
    </w:p>
    <w:p w:rsidR="009D7CA7" w:rsidRPr="00530A76" w:rsidP="009D7CA7" w14:paraId="67FD3829" w14:textId="77777777">
      <w:pPr>
        <w:autoSpaceDE w:val="0"/>
        <w:autoSpaceDN w:val="0"/>
        <w:adjustRightInd w:val="0"/>
        <w:spacing w:after="0" w:line="240" w:lineRule="auto"/>
        <w:ind w:firstLine="708"/>
        <w:jc w:val="both"/>
        <w:rPr>
          <w:rFonts w:ascii="Times New Roman" w:hAnsi="Times New Roman" w:cs="Times New Roman"/>
          <w:sz w:val="25"/>
          <w:szCs w:val="25"/>
        </w:rPr>
      </w:pPr>
    </w:p>
    <w:p w:rsidR="00DF25FA" w:rsidRPr="00530A76" w:rsidP="00DF25FA" w14:paraId="78606FFB" w14:textId="77777777">
      <w:pPr>
        <w:pStyle w:val="HTMLPreformatted"/>
        <w:ind w:firstLine="540"/>
        <w:jc w:val="both"/>
        <w:rPr>
          <w:rFonts w:ascii="Times New Roman" w:hAnsi="Times New Roman" w:cs="Times New Roman"/>
          <w:sz w:val="25"/>
          <w:szCs w:val="25"/>
        </w:rPr>
      </w:pPr>
    </w:p>
    <w:p w:rsidR="002A19A4" w:rsidRPr="00530A76" w14:paraId="6FE969BC" w14:textId="77777777">
      <w:pPr>
        <w:pStyle w:val="HTMLPreformatted"/>
        <w:ind w:firstLine="540"/>
        <w:jc w:val="both"/>
        <w:rPr>
          <w:rFonts w:ascii="Times New Roman" w:hAnsi="Times New Roman" w:cs="Times New Roman"/>
          <w:sz w:val="25"/>
          <w:szCs w:val="25"/>
        </w:rPr>
      </w:pPr>
    </w:p>
    <w:sectPr w:rsidSect="00874BDF">
      <w:headerReference w:type="default" r:id="rId31"/>
      <w:pgSz w:w="11906" w:h="16838"/>
      <w:pgMar w:top="821" w:right="707" w:bottom="1134" w:left="1134"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59014"/>
      <w:docPartObj>
        <w:docPartGallery w:val="Page Numbers (Top of Page)"/>
        <w:docPartUnique/>
      </w:docPartObj>
    </w:sdtPr>
    <w:sdtContent>
      <w:p w:rsidR="0035665D" w14:paraId="4B24279C" w14:textId="77777777">
        <w:pPr>
          <w:pStyle w:val="Header"/>
          <w:jc w:val="right"/>
        </w:pPr>
        <w:r>
          <w:fldChar w:fldCharType="begin"/>
        </w:r>
        <w:r>
          <w:instrText xml:space="preserve"> PAGE   \* MERGEFORMAT </w:instrText>
        </w:r>
        <w:r>
          <w:fldChar w:fldCharType="separate"/>
        </w:r>
        <w:r w:rsidR="001C68D2">
          <w:rPr>
            <w:noProof/>
          </w:rPr>
          <w:t>3</w:t>
        </w:r>
        <w:r>
          <w:rPr>
            <w:noProof/>
          </w:rPr>
          <w:fldChar w:fldCharType="end"/>
        </w:r>
      </w:p>
    </w:sdtContent>
  </w:sdt>
  <w:p w:rsidR="0035665D" w14:paraId="451062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0C67FF"/>
    <w:multiLevelType w:val="multilevel"/>
    <w:tmpl w:val="A4D03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mirrorMargi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01098"/>
    <w:rsid w:val="00004836"/>
    <w:rsid w:val="000063C0"/>
    <w:rsid w:val="0001045A"/>
    <w:rsid w:val="0002048A"/>
    <w:rsid w:val="0002368E"/>
    <w:rsid w:val="00026377"/>
    <w:rsid w:val="00030009"/>
    <w:rsid w:val="000415A1"/>
    <w:rsid w:val="0004666E"/>
    <w:rsid w:val="00055EE4"/>
    <w:rsid w:val="00057B1B"/>
    <w:rsid w:val="000653E7"/>
    <w:rsid w:val="00084105"/>
    <w:rsid w:val="000A46D8"/>
    <w:rsid w:val="000A79AB"/>
    <w:rsid w:val="000B14D7"/>
    <w:rsid w:val="000C4EF1"/>
    <w:rsid w:val="000C6DE6"/>
    <w:rsid w:val="000D13AC"/>
    <w:rsid w:val="000D287F"/>
    <w:rsid w:val="00105566"/>
    <w:rsid w:val="00113A9E"/>
    <w:rsid w:val="00151A31"/>
    <w:rsid w:val="00163CA1"/>
    <w:rsid w:val="00165F12"/>
    <w:rsid w:val="001700A7"/>
    <w:rsid w:val="0017371A"/>
    <w:rsid w:val="00174D91"/>
    <w:rsid w:val="00182BA3"/>
    <w:rsid w:val="001864BF"/>
    <w:rsid w:val="0019458D"/>
    <w:rsid w:val="001948BB"/>
    <w:rsid w:val="001A077E"/>
    <w:rsid w:val="001B069D"/>
    <w:rsid w:val="001B2DB6"/>
    <w:rsid w:val="001B5E94"/>
    <w:rsid w:val="001C68D2"/>
    <w:rsid w:val="001D261D"/>
    <w:rsid w:val="001D3845"/>
    <w:rsid w:val="001D6380"/>
    <w:rsid w:val="001E5A98"/>
    <w:rsid w:val="001F1452"/>
    <w:rsid w:val="00201371"/>
    <w:rsid w:val="00201762"/>
    <w:rsid w:val="0020264E"/>
    <w:rsid w:val="002222BF"/>
    <w:rsid w:val="00223DA5"/>
    <w:rsid w:val="0023355F"/>
    <w:rsid w:val="00233E52"/>
    <w:rsid w:val="0024099F"/>
    <w:rsid w:val="00241B21"/>
    <w:rsid w:val="002747FA"/>
    <w:rsid w:val="00276429"/>
    <w:rsid w:val="00277B7C"/>
    <w:rsid w:val="00280268"/>
    <w:rsid w:val="002A19A4"/>
    <w:rsid w:val="002B0117"/>
    <w:rsid w:val="002B36FC"/>
    <w:rsid w:val="002B7100"/>
    <w:rsid w:val="002C7C4F"/>
    <w:rsid w:val="002F333C"/>
    <w:rsid w:val="002F555A"/>
    <w:rsid w:val="00300A2E"/>
    <w:rsid w:val="0034367C"/>
    <w:rsid w:val="00356456"/>
    <w:rsid w:val="0035665D"/>
    <w:rsid w:val="00357D6F"/>
    <w:rsid w:val="00371ADD"/>
    <w:rsid w:val="00373203"/>
    <w:rsid w:val="003A411B"/>
    <w:rsid w:val="003A76E5"/>
    <w:rsid w:val="003B77EA"/>
    <w:rsid w:val="003E1A32"/>
    <w:rsid w:val="003F36FC"/>
    <w:rsid w:val="003F3A51"/>
    <w:rsid w:val="003F68CC"/>
    <w:rsid w:val="0040227A"/>
    <w:rsid w:val="00404C47"/>
    <w:rsid w:val="00422E61"/>
    <w:rsid w:val="00430B70"/>
    <w:rsid w:val="00433539"/>
    <w:rsid w:val="00442E29"/>
    <w:rsid w:val="004521E0"/>
    <w:rsid w:val="004763A3"/>
    <w:rsid w:val="004826D1"/>
    <w:rsid w:val="004850F5"/>
    <w:rsid w:val="00485857"/>
    <w:rsid w:val="00491809"/>
    <w:rsid w:val="00495939"/>
    <w:rsid w:val="00496C8C"/>
    <w:rsid w:val="004A0DD8"/>
    <w:rsid w:val="004C60D2"/>
    <w:rsid w:val="004D3F88"/>
    <w:rsid w:val="00501ED1"/>
    <w:rsid w:val="005042F6"/>
    <w:rsid w:val="00514538"/>
    <w:rsid w:val="00517D33"/>
    <w:rsid w:val="00521C92"/>
    <w:rsid w:val="0052240D"/>
    <w:rsid w:val="00530A76"/>
    <w:rsid w:val="00551067"/>
    <w:rsid w:val="0056197C"/>
    <w:rsid w:val="00562F47"/>
    <w:rsid w:val="00564CDA"/>
    <w:rsid w:val="00575986"/>
    <w:rsid w:val="005854D4"/>
    <w:rsid w:val="005871AD"/>
    <w:rsid w:val="005A26C5"/>
    <w:rsid w:val="005A4293"/>
    <w:rsid w:val="005B1017"/>
    <w:rsid w:val="005C5826"/>
    <w:rsid w:val="005C772B"/>
    <w:rsid w:val="005D6EFB"/>
    <w:rsid w:val="005E5FC4"/>
    <w:rsid w:val="005F5D0E"/>
    <w:rsid w:val="005F5EB2"/>
    <w:rsid w:val="00612C57"/>
    <w:rsid w:val="006137E5"/>
    <w:rsid w:val="00620677"/>
    <w:rsid w:val="00625074"/>
    <w:rsid w:val="00630C27"/>
    <w:rsid w:val="00635F6A"/>
    <w:rsid w:val="0064094B"/>
    <w:rsid w:val="006528A9"/>
    <w:rsid w:val="00652B95"/>
    <w:rsid w:val="00653F4F"/>
    <w:rsid w:val="0067549C"/>
    <w:rsid w:val="006A023F"/>
    <w:rsid w:val="006A1C15"/>
    <w:rsid w:val="006B4322"/>
    <w:rsid w:val="006D3B8D"/>
    <w:rsid w:val="006E1728"/>
    <w:rsid w:val="006F241E"/>
    <w:rsid w:val="006F5210"/>
    <w:rsid w:val="00705F45"/>
    <w:rsid w:val="00714113"/>
    <w:rsid w:val="00715832"/>
    <w:rsid w:val="0073112E"/>
    <w:rsid w:val="0073196B"/>
    <w:rsid w:val="007557B4"/>
    <w:rsid w:val="00756AA6"/>
    <w:rsid w:val="0076733A"/>
    <w:rsid w:val="00774226"/>
    <w:rsid w:val="00774C1B"/>
    <w:rsid w:val="00777664"/>
    <w:rsid w:val="007825F3"/>
    <w:rsid w:val="00792095"/>
    <w:rsid w:val="00793CBA"/>
    <w:rsid w:val="00797664"/>
    <w:rsid w:val="007C5AC6"/>
    <w:rsid w:val="007D2C5F"/>
    <w:rsid w:val="007D7C98"/>
    <w:rsid w:val="007E072F"/>
    <w:rsid w:val="007E0AE8"/>
    <w:rsid w:val="007E3C02"/>
    <w:rsid w:val="007F424D"/>
    <w:rsid w:val="00804C78"/>
    <w:rsid w:val="0081280C"/>
    <w:rsid w:val="00812869"/>
    <w:rsid w:val="00824535"/>
    <w:rsid w:val="00834EF7"/>
    <w:rsid w:val="0084070E"/>
    <w:rsid w:val="008451A1"/>
    <w:rsid w:val="008464AF"/>
    <w:rsid w:val="00855909"/>
    <w:rsid w:val="00874276"/>
    <w:rsid w:val="00874BDF"/>
    <w:rsid w:val="00876816"/>
    <w:rsid w:val="00877406"/>
    <w:rsid w:val="008B091C"/>
    <w:rsid w:val="008B7515"/>
    <w:rsid w:val="008B7EC9"/>
    <w:rsid w:val="008C2DA3"/>
    <w:rsid w:val="008E2057"/>
    <w:rsid w:val="008F124E"/>
    <w:rsid w:val="009072FA"/>
    <w:rsid w:val="00907EB3"/>
    <w:rsid w:val="00911F8E"/>
    <w:rsid w:val="009508A2"/>
    <w:rsid w:val="0095124D"/>
    <w:rsid w:val="00960004"/>
    <w:rsid w:val="009831B4"/>
    <w:rsid w:val="00985C3C"/>
    <w:rsid w:val="009B25D6"/>
    <w:rsid w:val="009B2A3A"/>
    <w:rsid w:val="009B2E1D"/>
    <w:rsid w:val="009C19A6"/>
    <w:rsid w:val="009C1DA9"/>
    <w:rsid w:val="009C6900"/>
    <w:rsid w:val="009D1343"/>
    <w:rsid w:val="009D15D0"/>
    <w:rsid w:val="009D3A6E"/>
    <w:rsid w:val="009D3CD4"/>
    <w:rsid w:val="009D689E"/>
    <w:rsid w:val="009D7CA7"/>
    <w:rsid w:val="009E49B8"/>
    <w:rsid w:val="009F5E84"/>
    <w:rsid w:val="00A07DC3"/>
    <w:rsid w:val="00A100DD"/>
    <w:rsid w:val="00A1120D"/>
    <w:rsid w:val="00A22807"/>
    <w:rsid w:val="00A409F5"/>
    <w:rsid w:val="00A7292B"/>
    <w:rsid w:val="00A73021"/>
    <w:rsid w:val="00A75E4E"/>
    <w:rsid w:val="00A852F6"/>
    <w:rsid w:val="00AA7358"/>
    <w:rsid w:val="00AC4C4E"/>
    <w:rsid w:val="00AC6F89"/>
    <w:rsid w:val="00AD16D9"/>
    <w:rsid w:val="00AE3179"/>
    <w:rsid w:val="00AE7E7F"/>
    <w:rsid w:val="00B008B3"/>
    <w:rsid w:val="00B25858"/>
    <w:rsid w:val="00B262B1"/>
    <w:rsid w:val="00B45171"/>
    <w:rsid w:val="00B73665"/>
    <w:rsid w:val="00B824F6"/>
    <w:rsid w:val="00BA7454"/>
    <w:rsid w:val="00BB4001"/>
    <w:rsid w:val="00BC3509"/>
    <w:rsid w:val="00BD5E72"/>
    <w:rsid w:val="00BF1A09"/>
    <w:rsid w:val="00C02B99"/>
    <w:rsid w:val="00C1311E"/>
    <w:rsid w:val="00C13835"/>
    <w:rsid w:val="00C15394"/>
    <w:rsid w:val="00C21223"/>
    <w:rsid w:val="00C30766"/>
    <w:rsid w:val="00C30DFE"/>
    <w:rsid w:val="00C4226B"/>
    <w:rsid w:val="00C455F2"/>
    <w:rsid w:val="00C721C5"/>
    <w:rsid w:val="00C759B0"/>
    <w:rsid w:val="00C9096A"/>
    <w:rsid w:val="00CA1437"/>
    <w:rsid w:val="00CB0611"/>
    <w:rsid w:val="00CC5720"/>
    <w:rsid w:val="00CD3AD3"/>
    <w:rsid w:val="00CE4E10"/>
    <w:rsid w:val="00D0537C"/>
    <w:rsid w:val="00D51C3D"/>
    <w:rsid w:val="00D55893"/>
    <w:rsid w:val="00D55A4E"/>
    <w:rsid w:val="00D83AB0"/>
    <w:rsid w:val="00D84EB8"/>
    <w:rsid w:val="00DA6A7C"/>
    <w:rsid w:val="00DC1E3C"/>
    <w:rsid w:val="00DE0472"/>
    <w:rsid w:val="00DE2B5C"/>
    <w:rsid w:val="00DF25FA"/>
    <w:rsid w:val="00E000F9"/>
    <w:rsid w:val="00E019BD"/>
    <w:rsid w:val="00E24FF3"/>
    <w:rsid w:val="00E45C94"/>
    <w:rsid w:val="00E51FB0"/>
    <w:rsid w:val="00E54D82"/>
    <w:rsid w:val="00E56A35"/>
    <w:rsid w:val="00EC76FD"/>
    <w:rsid w:val="00ED1732"/>
    <w:rsid w:val="00EE20DD"/>
    <w:rsid w:val="00EE4501"/>
    <w:rsid w:val="00F0224F"/>
    <w:rsid w:val="00F10AE2"/>
    <w:rsid w:val="00F339C9"/>
    <w:rsid w:val="00F411E3"/>
    <w:rsid w:val="00F509E8"/>
    <w:rsid w:val="00F51D3D"/>
    <w:rsid w:val="00F56CBF"/>
    <w:rsid w:val="00F62E2C"/>
    <w:rsid w:val="00F73723"/>
    <w:rsid w:val="00FA1E98"/>
    <w:rsid w:val="00FB252E"/>
    <w:rsid w:val="00FB336C"/>
    <w:rsid w:val="00FD223B"/>
    <w:rsid w:val="00FD4EE4"/>
    <w:rsid w:val="00FD773C"/>
    <w:rsid w:val="00FE4BCF"/>
    <w:rsid w:val="00FE51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AC4C4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4C4E"/>
    <w:rPr>
      <w:rFonts w:ascii="Tahoma" w:hAnsi="Tahoma" w:cs="Tahoma"/>
      <w:sz w:val="16"/>
      <w:szCs w:val="16"/>
    </w:rPr>
  </w:style>
  <w:style w:type="paragraph" w:styleId="HTMLPreformatted">
    <w:name w:val="HTML Preformatted"/>
    <w:basedOn w:val="Normal"/>
    <w:link w:val="HTML"/>
    <w:uiPriority w:val="99"/>
    <w:unhideWhenUsed/>
    <w:rsid w:val="007F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7F424D"/>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233E5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33E52"/>
  </w:style>
  <w:style w:type="paragraph" w:styleId="Footer">
    <w:name w:val="footer"/>
    <w:basedOn w:val="Normal"/>
    <w:link w:val="a1"/>
    <w:uiPriority w:val="99"/>
    <w:semiHidden/>
    <w:unhideWhenUsed/>
    <w:rsid w:val="00233E5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233E52"/>
  </w:style>
  <w:style w:type="character" w:customStyle="1" w:styleId="2">
    <w:name w:val="Основной текст (2)_"/>
    <w:basedOn w:val="DefaultParagraphFont"/>
    <w:link w:val="20"/>
    <w:rsid w:val="0000483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048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F10AE2"/>
  </w:style>
  <w:style w:type="character" w:customStyle="1" w:styleId="s11">
    <w:name w:val="s11"/>
    <w:rsid w:val="002F333C"/>
    <w:rPr>
      <w:rFonts w:ascii="Times New Roman" w:hAnsi="Times New Roman" w:cs="Times New Roman" w:hint="default"/>
      <w:sz w:val="24"/>
      <w:szCs w:val="24"/>
    </w:rPr>
  </w:style>
  <w:style w:type="paragraph" w:customStyle="1" w:styleId="ConsPlusNormal">
    <w:name w:val="ConsPlusNormal"/>
    <w:rsid w:val="002A19A4"/>
    <w:pPr>
      <w:widowControl w:val="0"/>
      <w:autoSpaceDE w:val="0"/>
      <w:autoSpaceDN w:val="0"/>
      <w:adjustRightInd w:val="0"/>
      <w:spacing w:after="0" w:line="240" w:lineRule="auto"/>
    </w:pPr>
    <w:rPr>
      <w:rFonts w:ascii="Times New Roman" w:hAnsi="Times New Roman" w:cs="Times New Roman"/>
      <w:sz w:val="24"/>
      <w:szCs w:val="24"/>
    </w:rPr>
  </w:style>
  <w:style w:type="paragraph" w:styleId="BodyText">
    <w:name w:val="Body Text"/>
    <w:basedOn w:val="Normal"/>
    <w:link w:val="a2"/>
    <w:rsid w:val="00530A76"/>
    <w:pPr>
      <w:spacing w:after="0" w:line="240" w:lineRule="auto"/>
      <w:jc w:val="both"/>
    </w:pPr>
    <w:rPr>
      <w:rFonts w:ascii="Times New Roman" w:eastAsia="Times New Roman" w:hAnsi="Times New Roman" w:cs="Times New Roman"/>
      <w:sz w:val="24"/>
      <w:szCs w:val="24"/>
    </w:rPr>
  </w:style>
  <w:style w:type="character" w:customStyle="1" w:styleId="a2">
    <w:name w:val="Основной текст Знак"/>
    <w:basedOn w:val="DefaultParagraphFont"/>
    <w:link w:val="BodyText"/>
    <w:rsid w:val="00530A76"/>
    <w:rPr>
      <w:rFonts w:ascii="Times New Roman" w:eastAsia="Times New Roman" w:hAnsi="Times New Roman" w:cs="Times New Roman"/>
      <w:sz w:val="24"/>
      <w:szCs w:val="24"/>
    </w:rPr>
  </w:style>
  <w:style w:type="character" w:customStyle="1" w:styleId="apple-converted-space">
    <w:name w:val="apple-converted-space"/>
    <w:rsid w:val="00530A7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17ABFFF779FC2472CFD6477E7EA2445AEB90E3E84C20A173F706C266E2AA2A65759F40DAB18F5E2B1C3FB433540E6DB6BBCDE5D4CB3045B1gCM3N" TargetMode="External" /><Relationship Id="rId11" Type="http://schemas.openxmlformats.org/officeDocument/2006/relationships/hyperlink" Target="consultantplus://offline/ref=17ABFFF779FC2472CFD6477E7EA2445AEB90E3E84C20A173F706C266E2AA2A65759F40DAB18F5E2B1E3FB433540E6DB6BBCDE5D4CB3045B1gCM3N" TargetMode="External" /><Relationship Id="rId12" Type="http://schemas.openxmlformats.org/officeDocument/2006/relationships/hyperlink" Target="consultantplus://offline/ref=17ABFFF779FC2472CFD6477E7EA2445AEB90E3E84C20A173F706C266E2AA2A65759F40DAB38C5B204D65A4371D5965AABED2FBD7D530g4M7N" TargetMode="External" /><Relationship Id="rId13" Type="http://schemas.openxmlformats.org/officeDocument/2006/relationships/hyperlink" Target="consultantplus://offline/ref=17ABFFF779FC2472CFD6477E7EA2445AEB90E3E84C20A173F706C266E2AA2A65759F40DAB38C5F204D65A4371D5965AABED2FBD7D530g4M7N" TargetMode="External" /><Relationship Id="rId14" Type="http://schemas.openxmlformats.org/officeDocument/2006/relationships/hyperlink" Target="consultantplus://offline/ref=17ABFFF779FC2472CFD6477E7EA2445AEB90E3E84C20A173F706C266E2AA2A65759F40DAB38C51204D65A4371D5965AABED2FBD7D530g4M7N" TargetMode="External" /><Relationship Id="rId15" Type="http://schemas.openxmlformats.org/officeDocument/2006/relationships/hyperlink" Target="consultantplus://offline/ref=17ABFFF779FC2472CFD6477E7EA2445AEB90E3E84C20A173F706C266E2AA2A65759F40DAB38F59204D65A4371D5965AABED2FBD7D530g4M7N" TargetMode="External" /><Relationship Id="rId16" Type="http://schemas.openxmlformats.org/officeDocument/2006/relationships/hyperlink" Target="consultantplus://offline/ref=17ABFFF779FC2472CFD6477E7EA2445AEB90E3E84C20A173F706C266E2AA2A65759F40DAB38F5F204D65A4371D5965AABED2FBD7D530g4M7N" TargetMode="External" /><Relationship Id="rId17" Type="http://schemas.openxmlformats.org/officeDocument/2006/relationships/hyperlink" Target="consultantplus://offline/ref=17ABFFF779FC2472CFD6477E7EA2445AEB90E3E84C20A173F706C266E2AA2A65759F40DAB38F51204D65A4371D5965AABED2FBD7D530g4M7N" TargetMode="External" /><Relationship Id="rId18" Type="http://schemas.openxmlformats.org/officeDocument/2006/relationships/hyperlink" Target="consultantplus://offline/ref=17ABFFF779FC2472CFD6477E7EA2445AEB90E3E84C20A173F706C266E2AA2A65759F40DAB38E59204D65A4371D5965AABED2FBD7D530g4M7N" TargetMode="External" /><Relationship Id="rId19" Type="http://schemas.openxmlformats.org/officeDocument/2006/relationships/hyperlink" Target="consultantplus://offline/ref=17ABFFF779FC2472CFD6477E7EA2445AEB90E3E84C20A173F706C266E2AA2A65759F40DAB38E5E204D65A4371D5965AABED2FBD7D530g4M7N" TargetMode="External" /><Relationship Id="rId2" Type="http://schemas.openxmlformats.org/officeDocument/2006/relationships/webSettings" Target="webSettings.xml" /><Relationship Id="rId20" Type="http://schemas.openxmlformats.org/officeDocument/2006/relationships/hyperlink" Target="consultantplus://offline/ref=17ABFFF779FC2472CFD6477E7EA2445AEB90E3E84C20A173F706C266E2AA2A65759F40DAB38E50204D65A4371D5965AABED2FBD7D530g4M7N" TargetMode="External" /><Relationship Id="rId21" Type="http://schemas.openxmlformats.org/officeDocument/2006/relationships/hyperlink" Target="consultantplus://offline/ref=17ABFFF779FC2472CFD6477E7EA2445AEB90E3E84C20A173F706C266E2AA2A65759F40DAB38958204D65A4371D5965AABED2FBD7D530g4M7N" TargetMode="External" /><Relationship Id="rId22" Type="http://schemas.openxmlformats.org/officeDocument/2006/relationships/hyperlink" Target="consultantplus://offline/ref=17ABFFF779FC2472CFD6477E7EA2445AEB90E3E84C20A173F706C266E2AA2A65759F40DAB3885A204D65A4371D5965AABED2FBD7D530g4M7N" TargetMode="External" /><Relationship Id="rId23" Type="http://schemas.openxmlformats.org/officeDocument/2006/relationships/hyperlink" Target="consultantplus://offline/ref=17ABFFF779FC2472CFD6477E7EA2445AEB90E3E84C20A173F706C266E2AA2A65759F40DAB3885C204D65A4371D5965AABED2FBD7D530g4M7N" TargetMode="External" /><Relationship Id="rId24" Type="http://schemas.openxmlformats.org/officeDocument/2006/relationships/hyperlink" Target="consultantplus://offline/ref=17ABFFF779FC2472CFD6477E7EA2445AEB90E3E84C20A173F706C266E2AA2A65759F40DAB3885E204D65A4371D5965AABED2FBD7D530g4M7N" TargetMode="External" /><Relationship Id="rId25" Type="http://schemas.openxmlformats.org/officeDocument/2006/relationships/hyperlink" Target="consultantplus://offline/ref=17ABFFF779FC2472CFD6477E7EA2445AEB90E3E84C20A173F706C266E2AA2A65759F40DAB38B59204D65A4371D5965AABED2FBD7D530g4M7N" TargetMode="External" /><Relationship Id="rId26" Type="http://schemas.openxmlformats.org/officeDocument/2006/relationships/hyperlink" Target="consultantplus://offline/ref=17ABFFF779FC2472CFD6477E7EA2445AEB90E3E84C20A173F706C266E2AA2A65759F40DAB38B5B204D65A4371D5965AABED2FBD7D530g4M7N" TargetMode="External" /><Relationship Id="rId27" Type="http://schemas.openxmlformats.org/officeDocument/2006/relationships/hyperlink" Target="consultantplus://offline/ref=17ABFFF779FC2472CFD6477E7EA2445AEB90E3E84C20A173F706C266E2AA2A65759F40DAB38B5D204D65A4371D5965AABED2FBD7D530g4M7N" TargetMode="External" /><Relationship Id="rId28" Type="http://schemas.openxmlformats.org/officeDocument/2006/relationships/hyperlink" Target="consultantplus://offline/ref=17ABFFF779FC2472CFD6477E7EA2445AEB90E3E84C20A173F706C266E2AA2A65759F40DAB18F5E2A1C3FB433540E6DB6BBCDE5D4CB3045B1gCM3N" TargetMode="External" /><Relationship Id="rId29" Type="http://schemas.openxmlformats.org/officeDocument/2006/relationships/hyperlink" Target="consultantplus://offline/ref=17ABFFF779FC2472CFD6477E7EA2445AEB90E3E84C20A173F706C266E2AA2A65759F40DAB18F5E2A1E3FB433540E6DB6BBCDE5D4CB3045B1gCM3N" TargetMode="External" /><Relationship Id="rId3" Type="http://schemas.openxmlformats.org/officeDocument/2006/relationships/fontTable" Target="fontTable.xml" /><Relationship Id="rId30" Type="http://schemas.openxmlformats.org/officeDocument/2006/relationships/hyperlink" Target="consultantplus://offline/ref=17ABFFF779FC2472CFD6477E7EA2445AEB90E3E74F20A173F706C266E2AA2A65759F40D3B08951204D65A4371D5965AABED2FBD7D530g4M7N" TargetMode="External" /><Relationship Id="rId31" Type="http://schemas.openxmlformats.org/officeDocument/2006/relationships/header" Target="header1.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https://rospravosudie.com/law/%D0%A1%D1%82%D0%B0%D1%82%D1%8C%D1%8F_26.11_%D0%9A%D0%BE%D0%90%D0%9F_%D0%A0%D0%A4" TargetMode="External" /><Relationship Id="rId6" Type="http://schemas.openxmlformats.org/officeDocument/2006/relationships/hyperlink" Target="consultantplus://offline/ref=17ABFFF779FC2472CFD6477E7EA2445AEB90E3E84C20A173F706C266E2AA2A65759F40DAB18F5D231D3FB433540E6DB6BBCDE5D4CB3045B1gCM3N" TargetMode="External" /><Relationship Id="rId7" Type="http://schemas.openxmlformats.org/officeDocument/2006/relationships/hyperlink" Target="consultantplus://offline/ref=17ABFFF779FC2472CFD6477E7EA2445AEB90E3E84C20A173F706C266E2AA2A65759F40DAB18E5A2F1C3FB433540E6DB6BBCDE5D4CB3045B1gCM3N" TargetMode="External" /><Relationship Id="rId8" Type="http://schemas.openxmlformats.org/officeDocument/2006/relationships/hyperlink" Target="consultantplus://offline/ref=17ABFFF779FC2472CFD6477E7EA2445AEB90E3E84C20A173F706C266E2AA2A65759F40DAB18F5D221B3FB433540E6DB6BBCDE5D4CB3045B1gCM3N" TargetMode="External" /><Relationship Id="rId9" Type="http://schemas.openxmlformats.org/officeDocument/2006/relationships/hyperlink" Target="consultantplus://offline/ref=17ABFFF779FC2472CFD6477E7EA2445AEB90E3E84C20A173F706C266E2AA2A65759F40DAB88E5B204D65A4371D5965AABED2FBD7D530g4M7N"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BA587-21ED-468C-9EBC-4358E9B00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