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F1A92">
      <w:pPr>
        <w:jc w:val="right"/>
      </w:pPr>
      <w:r>
        <w:rPr>
          <w:sz w:val="26"/>
        </w:rPr>
        <w:t>Дело № 5-73-201/2020</w:t>
      </w:r>
    </w:p>
    <w:p w:rsidR="008F1A92">
      <w:pPr>
        <w:jc w:val="right"/>
      </w:pPr>
      <w:r>
        <w:rPr>
          <w:sz w:val="26"/>
        </w:rPr>
        <w:t>УИД:91MS0073-01-2020-000699-47</w:t>
      </w:r>
    </w:p>
    <w:p w:rsidR="008629EE">
      <w:pPr>
        <w:jc w:val="center"/>
        <w:rPr>
          <w:sz w:val="26"/>
        </w:rPr>
      </w:pPr>
    </w:p>
    <w:p w:rsidR="008F1A9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629EE">
      <w:pPr>
        <w:ind w:firstLine="708"/>
        <w:rPr>
          <w:sz w:val="26"/>
        </w:rPr>
      </w:pPr>
    </w:p>
    <w:p w:rsidR="008F1A92">
      <w:pPr>
        <w:ind w:firstLine="708"/>
      </w:pPr>
      <w:r>
        <w:rPr>
          <w:sz w:val="26"/>
        </w:rPr>
        <w:t xml:space="preserve">30 июня 2020 года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629EE">
      <w:pPr>
        <w:ind w:firstLine="720"/>
        <w:jc w:val="both"/>
        <w:rPr>
          <w:sz w:val="26"/>
        </w:rPr>
      </w:pPr>
    </w:p>
    <w:p w:rsidR="008F1A92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специализированной роты</w:t>
      </w:r>
      <w:r>
        <w:rPr>
          <w:sz w:val="26"/>
        </w:rPr>
        <w:t xml:space="preserve">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8F1A92">
      <w:pPr>
        <w:ind w:left="851"/>
        <w:jc w:val="both"/>
      </w:pPr>
      <w:r>
        <w:rPr>
          <w:spacing w:val="-3"/>
          <w:sz w:val="26"/>
        </w:rPr>
        <w:t>Коваленко Г.В.</w:t>
      </w:r>
    </w:p>
    <w:p w:rsidR="008F1A92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8F1A92" w:rsidP="008629EE">
      <w:pPr>
        <w:jc w:val="center"/>
      </w:pPr>
      <w:r>
        <w:rPr>
          <w:sz w:val="26"/>
        </w:rPr>
        <w:t>УСТАНОВИЛ:</w:t>
      </w:r>
    </w:p>
    <w:p w:rsidR="008F1A92" w:rsidP="008629EE">
      <w:pPr>
        <w:ind w:firstLine="708"/>
        <w:jc w:val="both"/>
      </w:pPr>
      <w:r>
        <w:rPr>
          <w:sz w:val="26"/>
        </w:rPr>
        <w:t>Коваленко Г.В.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 Данное действие не содержит уголовно наказуемого деяния.</w:t>
      </w:r>
    </w:p>
    <w:p w:rsidR="008F1A92">
      <w:pPr>
        <w:ind w:firstLine="708"/>
        <w:jc w:val="both"/>
      </w:pPr>
      <w:r>
        <w:rPr>
          <w:sz w:val="26"/>
        </w:rPr>
        <w:t>В судебн</w:t>
      </w:r>
      <w:r>
        <w:rPr>
          <w:sz w:val="26"/>
        </w:rPr>
        <w:t>ом заседании Коваленко Г.В. вину в совершении административного правонарушения признал, подтвердил факт управления автомобилем при указанных в протоколе об административном правонарушении обстоятельствах в состоянии алкогольного опьянения, накануне вечером</w:t>
      </w:r>
      <w:r>
        <w:rPr>
          <w:sz w:val="26"/>
        </w:rPr>
        <w:t xml:space="preserve"> употреблял самогон. </w:t>
      </w:r>
    </w:p>
    <w:p w:rsidR="008F1A92" w:rsidP="008629EE">
      <w:pPr>
        <w:ind w:firstLine="708"/>
        <w:jc w:val="both"/>
      </w:pPr>
      <w:r>
        <w:rPr>
          <w:sz w:val="26"/>
        </w:rPr>
        <w:t xml:space="preserve">Мировой судья, выслушав Коваленко Г.В., исследовав материалы дела, пришел к выводу о наличии в действиях Коваленко Г.В.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8F1A92" w:rsidP="008629EE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составлен в отношении Коваленко Г.В. за то, что он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</w:t>
      </w:r>
      <w:r>
        <w:rPr>
          <w:sz w:val="26"/>
        </w:rPr>
        <w:t xml:space="preserve">опьянения. Был освидетельствован при помощи технического средства «Юпитер-К 005983», результат освидетельствования 0,400 мг/л. Действия Коваленко Г.В. не содержат уголовно-наказуемое деяние. </w:t>
      </w:r>
    </w:p>
    <w:p w:rsidR="008F1A92" w:rsidP="008629EE">
      <w:pPr>
        <w:ind w:firstLine="708"/>
        <w:jc w:val="both"/>
      </w:pPr>
      <w:r>
        <w:rPr>
          <w:sz w:val="26"/>
        </w:rPr>
        <w:t>Факт управления Коваленко Г.В. транспортным средством при указан</w:t>
      </w:r>
      <w:r>
        <w:rPr>
          <w:sz w:val="26"/>
        </w:rPr>
        <w:t>ных в протоколе об административном правонарушении обстоятельствах подтверждается протоколом</w:t>
      </w:r>
      <w:r>
        <w:rPr>
          <w:sz w:val="26"/>
        </w:rPr>
        <w:t xml:space="preserve"> об отстранении от управления транспортным средством,</w:t>
      </w:r>
      <w:r>
        <w:rPr>
          <w:sz w:val="26"/>
        </w:rPr>
        <w:t xml:space="preserve"> согласно которому Коваленко Г.В.</w:t>
      </w:r>
      <w:r>
        <w:rPr>
          <w:sz w:val="26"/>
        </w:rPr>
        <w:t xml:space="preserve"> при наличии признаков опьянения (запах алкоголя изо рта) и наличии</w:t>
      </w:r>
      <w:r>
        <w:rPr>
          <w:sz w:val="26"/>
        </w:rPr>
        <w:t xml:space="preserve">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отстранения.</w:t>
      </w:r>
    </w:p>
    <w:p w:rsidR="008F1A92" w:rsidP="008629EE">
      <w:pPr>
        <w:ind w:firstLine="708"/>
        <w:jc w:val="both"/>
      </w:pPr>
      <w:r>
        <w:rPr>
          <w:sz w:val="26"/>
        </w:rPr>
        <w:t>Факт нахождения Коваленко Г.В. в состоянии алкогольног</w:t>
      </w:r>
      <w:r>
        <w:rPr>
          <w:sz w:val="26"/>
        </w:rPr>
        <w:t xml:space="preserve">о опьянения подтверждается актом освидетельствования на состояние алкогольного опьянения, </w:t>
      </w:r>
      <w:r>
        <w:rPr>
          <w:sz w:val="26"/>
        </w:rPr>
        <w:t xml:space="preserve">согласно которому по результатам освидетельствования с применением специального </w:t>
      </w:r>
      <w:r>
        <w:rPr>
          <w:sz w:val="26"/>
        </w:rPr>
        <w:t>технического средства установлено нахождение Коваленко Г.В. в состоянии алкогольного</w:t>
      </w:r>
      <w:r>
        <w:rPr>
          <w:sz w:val="26"/>
        </w:rPr>
        <w:t xml:space="preserve"> опьянения.</w:t>
      </w:r>
    </w:p>
    <w:p w:rsidR="008F1A92" w:rsidP="008629EE">
      <w:pPr>
        <w:ind w:firstLine="708"/>
        <w:jc w:val="both"/>
      </w:pPr>
      <w:r>
        <w:rPr>
          <w:sz w:val="26"/>
        </w:rPr>
        <w:t>Изложенные в указанном акте выводы о нахождении Коваленко Г.В.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</w:t>
      </w:r>
      <w:r>
        <w:rPr>
          <w:sz w:val="26"/>
        </w:rPr>
        <w:t xml:space="preserve"> концентрации 0,400 мг/л. выдыхаемого воздуха.</w:t>
      </w:r>
    </w:p>
    <w:p w:rsidR="008F1A92">
      <w:pPr>
        <w:ind w:firstLine="708"/>
        <w:jc w:val="both"/>
      </w:pPr>
      <w:r>
        <w:rPr>
          <w:sz w:val="26"/>
        </w:rPr>
        <w:t xml:space="preserve">Факт совершения Коваленко Г.В. вменяемого административного правонарушения также подтверждается видеозаписью, объяснениями Коваленко Г.В., </w:t>
      </w:r>
      <w:r>
        <w:rPr>
          <w:sz w:val="26"/>
        </w:rPr>
        <w:t xml:space="preserve">имеющимися в материалах дела. </w:t>
      </w:r>
    </w:p>
    <w:p w:rsidR="008F1A92" w:rsidP="008629EE">
      <w:pPr>
        <w:ind w:firstLine="708"/>
        <w:jc w:val="both"/>
      </w:pPr>
      <w:r>
        <w:rPr>
          <w:sz w:val="26"/>
        </w:rPr>
        <w:t>Учитывая вышеизложенные доказател</w:t>
      </w:r>
      <w:r>
        <w:rPr>
          <w:sz w:val="26"/>
        </w:rPr>
        <w:t>ьства в их совокупности, мировой судья приходит к выводу о законности выводов уполномоченного должностного лица о нахождении Коваленко Г.В. в состоянии алкогольного опьянения, поскольку действия должностного лица по прохождению Коваленко Г.В. освидетельств</w:t>
      </w:r>
      <w:r>
        <w:rPr>
          <w:sz w:val="26"/>
        </w:rPr>
        <w:t>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</w:t>
      </w:r>
      <w:r>
        <w:rPr>
          <w:sz w:val="26"/>
        </w:rPr>
        <w:t>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8F1A92" w:rsidP="008629EE">
      <w:pPr>
        <w:ind w:firstLine="708"/>
        <w:jc w:val="both"/>
      </w:pPr>
      <w:r>
        <w:rPr>
          <w:sz w:val="26"/>
        </w:rPr>
        <w:t>Согласно п</w:t>
      </w:r>
      <w:r>
        <w:rPr>
          <w:sz w:val="26"/>
        </w:rPr>
        <w:t>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</w:t>
      </w:r>
      <w:r>
        <w:rPr>
          <w:sz w:val="26"/>
        </w:rPr>
        <w:t>од угрозу безопасность движения.</w:t>
      </w:r>
    </w:p>
    <w:p w:rsidR="008F1A92">
      <w:pPr>
        <w:ind w:firstLine="708"/>
        <w:jc w:val="both"/>
      </w:pPr>
      <w:r>
        <w:rPr>
          <w:sz w:val="26"/>
        </w:rPr>
        <w:t>Как усматривается из материалов дела, Коваленко Г.В.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8F1A92" w:rsidP="008629EE">
      <w:pPr>
        <w:ind w:firstLine="708"/>
        <w:jc w:val="both"/>
      </w:pPr>
      <w:r>
        <w:rPr>
          <w:sz w:val="26"/>
        </w:rPr>
        <w:t>При таких обстоятельствах в действиях Ковал</w:t>
      </w:r>
      <w:r>
        <w:rPr>
          <w:sz w:val="26"/>
        </w:rPr>
        <w:t xml:space="preserve">енко Г.В.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F1A92" w:rsidP="008629EE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>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F1A92" w:rsidP="008629EE">
      <w:pPr>
        <w:ind w:firstLine="708"/>
        <w:jc w:val="both"/>
      </w:pPr>
      <w:r>
        <w:rPr>
          <w:sz w:val="26"/>
        </w:rPr>
        <w:t>Принимая во вним</w:t>
      </w:r>
      <w:r>
        <w:rPr>
          <w:sz w:val="26"/>
        </w:rPr>
        <w:t xml:space="preserve">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Коваленко Г.В. мировой судья пришел</w:t>
      </w:r>
      <w:r>
        <w:rPr>
          <w:sz w:val="26"/>
        </w:rPr>
        <w:t xml:space="preserve"> к выводу о возможности назначить ему административное наказание в виде штрафа с лишением права управления транспорт</w:t>
      </w:r>
      <w:r>
        <w:rPr>
          <w:sz w:val="26"/>
        </w:rPr>
        <w:t xml:space="preserve">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F1A92" w:rsidP="008629E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 </w:t>
      </w:r>
    </w:p>
    <w:p w:rsidR="008F1A92">
      <w:pPr>
        <w:jc w:val="center"/>
      </w:pPr>
      <w:r>
        <w:rPr>
          <w:sz w:val="26"/>
        </w:rPr>
        <w:t>ПОСТАНОВИЛ:</w:t>
      </w:r>
    </w:p>
    <w:p w:rsidR="008F1A92" w:rsidP="008629EE">
      <w:pPr>
        <w:ind w:firstLine="708"/>
        <w:jc w:val="both"/>
      </w:pPr>
      <w:r>
        <w:rPr>
          <w:spacing w:val="-3"/>
          <w:sz w:val="26"/>
        </w:rPr>
        <w:t>Коваленко Г.В.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признать виновным</w:t>
      </w:r>
      <w:r>
        <w:rPr>
          <w:sz w:val="26"/>
        </w:rPr>
        <w:t xml:space="preserve">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</w:t>
      </w:r>
      <w:r>
        <w:rPr>
          <w:sz w:val="26"/>
        </w:rPr>
        <w:t>управления транспортными средствами на срок 1 (один) год 6 (шесть) месяцев.</w:t>
      </w:r>
    </w:p>
    <w:p w:rsidR="008F1A92">
      <w:pPr>
        <w:ind w:firstLine="708"/>
        <w:jc w:val="both"/>
      </w:pPr>
      <w:r>
        <w:rPr>
          <w:sz w:val="26"/>
        </w:rPr>
        <w:t xml:space="preserve">Административный штраф должен быть уплачен по следующим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</w:t>
      </w:r>
      <w:r>
        <w:rPr>
          <w:sz w:val="26"/>
        </w:rPr>
        <w:t>а Крым ЮГУ ЦБ РФ, ИНН получателя: 9102003230, КПП 910201001, расчётный счет: 40101810335100010001, БИК Банка получателя 043510001, КБК 18811601123010001140, ОКТМО 35701000, УИН 18810491205000004284.</w:t>
      </w:r>
    </w:p>
    <w:p w:rsidR="008F1A92" w:rsidP="008629EE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</w:t>
      </w:r>
      <w:r>
        <w:rPr>
          <w:sz w:val="26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1A92" w:rsidP="008629EE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</w:t>
      </w:r>
      <w:r>
        <w:rPr>
          <w:sz w:val="26"/>
        </w:rPr>
        <w:t xml:space="preserve">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</w:t>
      </w:r>
      <w:r>
        <w:rPr>
          <w:sz w:val="26"/>
        </w:rPr>
        <w:t xml:space="preserve">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</w:t>
      </w:r>
      <w:r>
        <w:rPr>
          <w:sz w:val="26"/>
        </w:rPr>
        <w:t xml:space="preserve">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F1A92">
      <w:pPr>
        <w:ind w:firstLine="708"/>
        <w:jc w:val="both"/>
      </w:pPr>
      <w:r>
        <w:rPr>
          <w:sz w:val="26"/>
        </w:rPr>
        <w:t xml:space="preserve">Разъяснить Коваленко Г.В.,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</w:t>
      </w:r>
      <w:r>
        <w:rPr>
          <w:sz w:val="26"/>
        </w:rPr>
        <w:t xml:space="preserve"> необходимо сдать водительское удостоверение в ОГИБДД МО МВД России «Сакский» по месту регистрации. </w:t>
      </w:r>
    </w:p>
    <w:p w:rsidR="008F1A92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</w:t>
      </w:r>
      <w:r>
        <w:rPr>
          <w:sz w:val="26"/>
        </w:rPr>
        <w:t xml:space="preserve">ии «Сакский». </w:t>
      </w:r>
    </w:p>
    <w:p w:rsidR="008F1A92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8F1A92">
      <w:pPr>
        <w:ind w:firstLine="708"/>
        <w:jc w:val="both"/>
      </w:pPr>
      <w:r>
        <w:rPr>
          <w:sz w:val="26"/>
        </w:rPr>
        <w:t>Постановление может быть обжаловано в а</w:t>
      </w:r>
      <w:r>
        <w:rPr>
          <w:sz w:val="26"/>
        </w:rPr>
        <w:t>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</w:t>
      </w:r>
      <w:r>
        <w:rPr>
          <w:sz w:val="26"/>
        </w:rPr>
        <w:t>я.</w:t>
      </w:r>
    </w:p>
    <w:p w:rsidR="008629EE">
      <w:pPr>
        <w:jc w:val="both"/>
        <w:rPr>
          <w:sz w:val="26"/>
        </w:rPr>
      </w:pPr>
    </w:p>
    <w:p w:rsidR="008F1A92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F1A92">
      <w:pPr>
        <w:ind w:firstLine="708"/>
      </w:pPr>
    </w:p>
    <w:sectPr w:rsidSect="008F1A9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F1A92"/>
    <w:rsid w:val="008629EE"/>
    <w:rsid w:val="008F1A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