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4ABC"/>
    <w:p w:rsidR="00024ABC">
      <w:pPr>
        <w:spacing w:before="240" w:after="60"/>
        <w:jc w:val="right"/>
      </w:pPr>
      <w:r>
        <w:rPr>
          <w:sz w:val="26"/>
        </w:rPr>
        <w:t>Дело № 5-73-208/2022</w:t>
      </w:r>
    </w:p>
    <w:p w:rsidR="00024ABC">
      <w:pPr>
        <w:jc w:val="right"/>
      </w:pPr>
      <w:r>
        <w:rPr>
          <w:sz w:val="26"/>
        </w:rPr>
        <w:t>УИД: 91MS0073-01-2022-001027-65</w:t>
      </w:r>
    </w:p>
    <w:p w:rsidR="00BC0AC0">
      <w:pPr>
        <w:jc w:val="center"/>
        <w:rPr>
          <w:sz w:val="26"/>
        </w:rPr>
      </w:pPr>
    </w:p>
    <w:p w:rsidR="00024AB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C0AC0">
      <w:pPr>
        <w:ind w:firstLine="708"/>
        <w:rPr>
          <w:sz w:val="26"/>
        </w:rPr>
      </w:pPr>
    </w:p>
    <w:p w:rsidR="00024ABC">
      <w:pPr>
        <w:ind w:firstLine="708"/>
      </w:pPr>
      <w:r>
        <w:rPr>
          <w:sz w:val="26"/>
        </w:rPr>
        <w:t xml:space="preserve">25 мая 2022 года                                                                                           </w:t>
      </w:r>
      <w:r>
        <w:rPr>
          <w:sz w:val="26"/>
        </w:rPr>
        <w:t>г. Саки</w:t>
      </w:r>
    </w:p>
    <w:p w:rsidR="00BC0AC0">
      <w:pPr>
        <w:jc w:val="both"/>
        <w:rPr>
          <w:sz w:val="26"/>
        </w:rPr>
      </w:pPr>
    </w:p>
    <w:p w:rsidR="00024ABC" w:rsidP="00BC0AC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</w:t>
      </w:r>
      <w:r>
        <w:rPr>
          <w:sz w:val="26"/>
        </w:rPr>
        <w:t>В.А., рассмотрев материалы дела об административном правонарушении, поступившие из отделения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024ABC">
      <w:pPr>
        <w:ind w:left="851"/>
        <w:jc w:val="both"/>
      </w:pPr>
      <w:r>
        <w:rPr>
          <w:sz w:val="26"/>
        </w:rPr>
        <w:t xml:space="preserve">Рашитова Ф.Э. </w:t>
      </w:r>
      <w:r>
        <w:rPr>
          <w:sz w:val="26"/>
        </w:rPr>
        <w:t>о привлечении его к административной ответственности за правонарушение, предусмотр</w:t>
      </w:r>
      <w:r>
        <w:rPr>
          <w:sz w:val="26"/>
        </w:rPr>
        <w:t xml:space="preserve">енное ст. 12.26 ч. 1 Кодекса Российской Федерации об административных правонарушениях, </w:t>
      </w:r>
    </w:p>
    <w:p w:rsidR="00024ABC" w:rsidP="00BC0AC0">
      <w:pPr>
        <w:jc w:val="center"/>
      </w:pPr>
      <w:r>
        <w:rPr>
          <w:sz w:val="26"/>
        </w:rPr>
        <w:t>УСТАНОВИЛ:</w:t>
      </w:r>
    </w:p>
    <w:p w:rsidR="00024ABC">
      <w:pPr>
        <w:ind w:firstLine="708"/>
        <w:jc w:val="both"/>
      </w:pPr>
      <w:r>
        <w:rPr>
          <w:sz w:val="26"/>
        </w:rPr>
        <w:t xml:space="preserve">Рашитов Ф.Э. </w:t>
      </w:r>
      <w:r>
        <w:rPr>
          <w:sz w:val="26"/>
        </w:rPr>
        <w:t>управляя</w:t>
      </w:r>
      <w:r>
        <w:rPr>
          <w:sz w:val="26"/>
        </w:rPr>
        <w:t xml:space="preserve"> транспортным средством – мопедом, </w:t>
      </w:r>
      <w:r>
        <w:rPr>
          <w:sz w:val="26"/>
        </w:rPr>
        <w:t>без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 xml:space="preserve">государственного регистрационного знака, с признаками опьянения (запах алкоголя изо рта), </w:t>
      </w:r>
      <w:r>
        <w:rPr>
          <w:sz w:val="26"/>
        </w:rPr>
        <w:t>в нарушение требований п. 2.3.2 ПДД РФ, 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024ABC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</w:t>
      </w:r>
      <w:r>
        <w:rPr>
          <w:spacing w:val="-5"/>
          <w:sz w:val="26"/>
        </w:rPr>
        <w:t>е Рашитов Ф.Э. явился, вину признал, подтвердил факт отказа от прохождения медицинского освидетельствования в медицинском учреждении на состояние опьянения, выпил накануне пива.</w:t>
      </w:r>
    </w:p>
    <w:p w:rsidR="00024ABC">
      <w:pPr>
        <w:ind w:firstLine="708"/>
        <w:jc w:val="both"/>
      </w:pPr>
      <w:r>
        <w:rPr>
          <w:sz w:val="26"/>
        </w:rPr>
        <w:t>Выслушав Рашитова Ф.Э., изучив материалы дела, мировой судья пришел к выводу о</w:t>
      </w:r>
      <w:r>
        <w:rPr>
          <w:sz w:val="26"/>
        </w:rPr>
        <w:t xml:space="preserve"> наличии в действиях Рашитова Ф.Э. состава правонарушения, предусмотренного ст. 12.26 ч.1 КоАП РФ, исходя из следующего.</w:t>
      </w:r>
    </w:p>
    <w:p w:rsidR="00024ABC" w:rsidP="00BC0AC0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</w:t>
      </w:r>
      <w:r>
        <w:rPr>
          <w:sz w:val="26"/>
        </w:rPr>
        <w:t xml:space="preserve">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>
        <w:rPr>
          <w:sz w:val="26"/>
        </w:rPr>
        <w:t>правонарушения, виновность лица, привлекаемого к административной ответственности, а также иные обстоя</w:t>
      </w:r>
      <w:r>
        <w:rPr>
          <w:sz w:val="26"/>
        </w:rPr>
        <w:t xml:space="preserve">тельства, имеющие значение для правильного разрешения дела. </w:t>
      </w:r>
    </w:p>
    <w:p w:rsidR="00024ABC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</w:t>
      </w:r>
      <w:r>
        <w:rPr>
          <w:sz w:val="26"/>
        </w:rPr>
        <w:t>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</w:t>
      </w:r>
      <w:r>
        <w:rPr>
          <w:sz w:val="26"/>
        </w:rPr>
        <w:t xml:space="preserve">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</w:t>
      </w:r>
      <w:r>
        <w:rPr>
          <w:sz w:val="26"/>
        </w:rPr>
        <w:t>закрепленных законодательством Российской Федерации признаков при отрицательном результате освидетельс</w:t>
      </w:r>
      <w:r>
        <w:rPr>
          <w:sz w:val="26"/>
        </w:rPr>
        <w:t xml:space="preserve">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 xml:space="preserve">Отказ от выполнения законных требований уполномоченного должностного лица либо медицинского работника о прохождении </w:t>
      </w:r>
      <w:r>
        <w:rPr>
          <w:sz w:val="26"/>
        </w:rPr>
        <w:t xml:space="preserve">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</w:t>
      </w:r>
      <w:r>
        <w:rPr>
          <w:sz w:val="26"/>
        </w:rPr>
        <w:t>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</w:t>
      </w:r>
      <w:r>
        <w:rPr>
          <w:sz w:val="26"/>
        </w:rPr>
        <w:t>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24ABC">
      <w:pPr>
        <w:ind w:firstLine="708"/>
        <w:jc w:val="both"/>
      </w:pPr>
      <w:r>
        <w:rPr>
          <w:sz w:val="26"/>
        </w:rPr>
        <w:t>В соответствии с ч. 1.1 ст. 27.12 КоАП РФ лицо, которое у</w:t>
      </w:r>
      <w:r>
        <w:rPr>
          <w:sz w:val="26"/>
        </w:rPr>
        <w:t>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</w:t>
      </w:r>
      <w:r>
        <w:rPr>
          <w:sz w:val="26"/>
        </w:rPr>
        <w:t>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</w:t>
      </w:r>
      <w:r>
        <w:rPr>
          <w:sz w:val="26"/>
        </w:rPr>
        <w:t>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</w:t>
      </w:r>
      <w:r>
        <w:rPr>
          <w:sz w:val="26"/>
        </w:rPr>
        <w:t>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</w:t>
      </w:r>
      <w:r>
        <w:rPr>
          <w:sz w:val="26"/>
        </w:rPr>
        <w:t xml:space="preserve">ссийской Федерации. </w:t>
      </w:r>
    </w:p>
    <w:p w:rsidR="00024ABC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транспортного средства Рашитова Ф.Э. в состоянии опьянения явился следующий признак: запах алкоголя изо рта, что согласуется с п. 3 Правил освидетельствов</w:t>
      </w:r>
      <w:r>
        <w:rPr>
          <w:sz w:val="26"/>
        </w:rPr>
        <w:t>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</w:t>
      </w:r>
      <w:r>
        <w:rPr>
          <w:sz w:val="26"/>
        </w:rPr>
        <w:t>ния</w:t>
      </w:r>
      <w:r>
        <w:rPr>
          <w:sz w:val="26"/>
        </w:rPr>
        <w:t xml:space="preserve">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024ABC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</w:t>
      </w:r>
      <w:r>
        <w:rPr>
          <w:sz w:val="26"/>
        </w:rPr>
        <w:t>ождения медицинского освидетельствования на состояние опьянения Рашитов Ф.Э. отказался.</w:t>
      </w:r>
    </w:p>
    <w:p w:rsidR="00024ABC">
      <w:pPr>
        <w:ind w:firstLine="708"/>
        <w:jc w:val="both"/>
      </w:pPr>
      <w:r>
        <w:rPr>
          <w:sz w:val="26"/>
        </w:rPr>
        <w:t xml:space="preserve"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</w:t>
      </w:r>
      <w:r>
        <w:rPr>
          <w:sz w:val="26"/>
        </w:rPr>
        <w:t>пьянения осуществлено должностным лицом инспектором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</w:t>
      </w:r>
      <w:r>
        <w:rPr>
          <w:sz w:val="26"/>
        </w:rPr>
        <w:t xml:space="preserve"> видеозаписи согласно ч. 2 ст. 27.12 КоАП РФ.</w:t>
      </w:r>
    </w:p>
    <w:p w:rsidR="00024ABC">
      <w:pPr>
        <w:ind w:firstLine="708"/>
        <w:jc w:val="both"/>
      </w:pPr>
      <w:r>
        <w:rPr>
          <w:sz w:val="26"/>
        </w:rPr>
        <w:t>Таким образом, Рашитов Ф.Э.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</w:t>
      </w:r>
      <w:r>
        <w:rPr>
          <w:sz w:val="26"/>
        </w:rPr>
        <w:t xml:space="preserve">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024ABC">
      <w:pPr>
        <w:ind w:firstLine="708"/>
        <w:jc w:val="both"/>
      </w:pPr>
      <w:r>
        <w:rPr>
          <w:sz w:val="26"/>
        </w:rPr>
        <w:t xml:space="preserve">Вина Рашитова Ф.Э. подтверждается собранными по делу материалами, а именно: </w:t>
      </w:r>
    </w:p>
    <w:p w:rsidR="00024ABC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Рашитова Ф.Э., с разъяснением ему прав, предусмотренных ст. 51 Конституции РФ, ст. 25.1 КоАП РФ. </w:t>
      </w:r>
    </w:p>
    <w:p w:rsidR="00024ABC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024ABC">
      <w:pPr>
        <w:ind w:firstLine="708"/>
        <w:jc w:val="both"/>
      </w:pPr>
      <w:r>
        <w:rPr>
          <w:sz w:val="26"/>
        </w:rPr>
        <w:t>- актом освидетельствования на состояние алкогольного опьянения</w:t>
      </w:r>
      <w:r>
        <w:rPr>
          <w:sz w:val="26"/>
        </w:rPr>
        <w:t>;</w:t>
      </w:r>
    </w:p>
    <w:p w:rsidR="00024ABC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</w:t>
      </w:r>
      <w:r>
        <w:rPr>
          <w:sz w:val="26"/>
        </w:rPr>
        <w:t xml:space="preserve">; </w:t>
      </w:r>
    </w:p>
    <w:p w:rsidR="00024ABC">
      <w:pPr>
        <w:ind w:firstLine="70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024ABC">
      <w:pPr>
        <w:ind w:firstLine="708"/>
        <w:jc w:val="both"/>
      </w:pPr>
      <w:r>
        <w:rPr>
          <w:sz w:val="26"/>
        </w:rPr>
        <w:t>- рапортом старшего инспектора ДПС 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>;</w:t>
      </w:r>
    </w:p>
    <w:p w:rsidR="00024ABC">
      <w:pPr>
        <w:ind w:firstLine="708"/>
        <w:jc w:val="both"/>
      </w:pPr>
      <w:r>
        <w:rPr>
          <w:sz w:val="26"/>
        </w:rPr>
        <w:t>- видеозаписью.</w:t>
      </w:r>
    </w:p>
    <w:p w:rsidR="00024ABC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</w:t>
      </w:r>
      <w:r>
        <w:rPr>
          <w:sz w:val="26"/>
        </w:rPr>
        <w:t xml:space="preserve">атьи 26.11 Кодекса Российской Федерации об административных правонарушениях. </w:t>
      </w:r>
    </w:p>
    <w:p w:rsidR="00024ABC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Рашитова Ф.Э. в совершении административного правонарушения полностью доказана, мировой судья квалифицирует по ч. 1 ст. 12.26 КоАП </w:t>
      </w:r>
      <w:r>
        <w:rPr>
          <w:sz w:val="26"/>
        </w:rPr>
        <w:t xml:space="preserve">РФ,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</w:t>
      </w:r>
      <w:r>
        <w:rPr>
          <w:sz w:val="26"/>
        </w:rPr>
        <w:t>влечет наложение административного штрафа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BC0AC0">
      <w:pPr>
        <w:ind w:firstLine="708"/>
        <w:jc w:val="both"/>
        <w:rPr>
          <w:sz w:val="26"/>
        </w:rPr>
      </w:pPr>
      <w:r>
        <w:rPr>
          <w:sz w:val="26"/>
        </w:rPr>
        <w:t>Как усматривается из материалов дела, Рашитов Ф.Э. в установленном законом порядке получал специ</w:t>
      </w:r>
      <w:r>
        <w:rPr>
          <w:sz w:val="26"/>
        </w:rPr>
        <w:t>альное право управления транспортными средствами и водительское удостоверение.</w:t>
      </w:r>
    </w:p>
    <w:p w:rsidR="00024ABC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</w:t>
      </w:r>
      <w:r>
        <w:rPr>
          <w:sz w:val="26"/>
        </w:rPr>
        <w:t>ности, данные о личности виновного. Обстоятельств, отягчающих и смягчающих административную ответственность, мировой судья не находит.</w:t>
      </w:r>
    </w:p>
    <w:p w:rsidR="00024AB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024ABC">
      <w:pPr>
        <w:jc w:val="center"/>
      </w:pPr>
      <w:r>
        <w:rPr>
          <w:sz w:val="26"/>
        </w:rPr>
        <w:t xml:space="preserve">ПОСТАНОВИЛ: </w:t>
      </w:r>
    </w:p>
    <w:p w:rsidR="00024ABC">
      <w:pPr>
        <w:ind w:firstLine="708"/>
        <w:jc w:val="both"/>
      </w:pPr>
      <w:r>
        <w:rPr>
          <w:sz w:val="26"/>
        </w:rPr>
        <w:t>Рашитова Ф.Э.</w:t>
      </w:r>
      <w:r>
        <w:rPr>
          <w:sz w:val="26"/>
        </w:rPr>
        <w:t xml:space="preserve"> признать виновным в с</w:t>
      </w:r>
      <w:r>
        <w:rPr>
          <w:sz w:val="26"/>
        </w:rPr>
        <w:t xml:space="preserve">овершении административного правонарушения, ответственность за которое предусмотрена ч.1 ст. 12.26 КоАП РФ, и </w:t>
      </w:r>
      <w:r>
        <w:rPr>
          <w:sz w:val="26"/>
        </w:rPr>
        <w:t>назначить ему наказание в виде административного штрафа в размере тридцати тысяч рублей с лишением права управления транспортными средствами на ср</w:t>
      </w:r>
      <w:r>
        <w:rPr>
          <w:sz w:val="26"/>
        </w:rPr>
        <w:t>ок один год шесть месяцев.</w:t>
      </w:r>
    </w:p>
    <w:p w:rsidR="00024ABC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40102810645370000035, Отделение Республика Крым Банка России//УФК по Республике Кр</w:t>
      </w:r>
      <w:r>
        <w:rPr>
          <w:sz w:val="26"/>
        </w:rPr>
        <w:t xml:space="preserve">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КБК: 18811601123010001140, БИК: 013510002, ОКТМО: 35721000, УИН: 18810491222600001885.</w:t>
      </w:r>
    </w:p>
    <w:p w:rsidR="00024ABC" w:rsidP="00BC0AC0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</w:t>
      </w:r>
      <w:r>
        <w:rPr>
          <w:sz w:val="26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024ABC" w:rsidP="00BC0AC0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</w:t>
      </w:r>
      <w:r>
        <w:rPr>
          <w:sz w:val="26"/>
        </w:rPr>
        <w:t xml:space="preserve">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</w:t>
      </w:r>
      <w:r>
        <w:rPr>
          <w:sz w:val="26"/>
        </w:rPr>
        <w:t>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</w:t>
      </w:r>
      <w:r>
        <w:rPr>
          <w:sz w:val="26"/>
        </w:rPr>
        <w:t xml:space="preserve">ишения специального права начинается со дня сдачи лицом либо изъятия у него соответствующего удостоверения. </w:t>
      </w:r>
    </w:p>
    <w:p w:rsidR="00024ABC">
      <w:pPr>
        <w:jc w:val="both"/>
      </w:pPr>
      <w:r>
        <w:rPr>
          <w:sz w:val="26"/>
        </w:rPr>
        <w:t>Разъяснить Рашитову Ф.Э., что в соответствии с положениями ст. 32.7 КоАП РФ ему необходимо сдать водительское удостоверение в отделение ГИБДД МО МВ</w:t>
      </w:r>
      <w:r>
        <w:rPr>
          <w:sz w:val="26"/>
        </w:rPr>
        <w:t>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024ABC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024ABC">
      <w:pPr>
        <w:ind w:firstLine="708"/>
        <w:jc w:val="both"/>
      </w:pPr>
      <w:r>
        <w:rPr>
          <w:sz w:val="26"/>
        </w:rPr>
        <w:t>Документ, подтверждающий опла</w:t>
      </w:r>
      <w:r>
        <w:rPr>
          <w:sz w:val="26"/>
        </w:rPr>
        <w:t xml:space="preserve">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024ABC" w:rsidP="00BC0AC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</w:t>
      </w:r>
      <w:r>
        <w:rPr>
          <w:sz w:val="26"/>
        </w:rPr>
        <w:t xml:space="preserve">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C0AC0">
      <w:pPr>
        <w:rPr>
          <w:sz w:val="26"/>
        </w:rPr>
      </w:pPr>
    </w:p>
    <w:p w:rsidR="00024ABC">
      <w:r>
        <w:rPr>
          <w:sz w:val="26"/>
        </w:rPr>
        <w:t xml:space="preserve">Мировой судья 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024AB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C"/>
    <w:rsid w:val="00024ABC"/>
    <w:rsid w:val="00BC0A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