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368B"/>
    <w:p w:rsidR="004C368B">
      <w:pPr>
        <w:jc w:val="right"/>
      </w:pPr>
      <w:r>
        <w:rPr>
          <w:sz w:val="26"/>
        </w:rPr>
        <w:t xml:space="preserve">Дело № 5-73-218/2019 </w:t>
      </w:r>
    </w:p>
    <w:p w:rsidR="004C368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C368B">
      <w:pPr>
        <w:ind w:firstLine="708"/>
      </w:pPr>
      <w:r>
        <w:rPr>
          <w:sz w:val="26"/>
        </w:rPr>
        <w:t xml:space="preserve">19 августа 2019 года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B0397E">
      <w:pPr>
        <w:jc w:val="both"/>
        <w:rPr>
          <w:sz w:val="26"/>
        </w:rPr>
      </w:pPr>
    </w:p>
    <w:p w:rsidR="004C368B" w:rsidP="00B0397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Крымского межрегионального управл</w:t>
      </w:r>
      <w:r>
        <w:rPr>
          <w:sz w:val="26"/>
        </w:rPr>
        <w:t>ения государственного автодорожного надзора Федеральной службы по надзору в сфере транспорта (</w:t>
      </w:r>
      <w:r>
        <w:rPr>
          <w:sz w:val="26"/>
        </w:rPr>
        <w:t>Ространснадзор</w:t>
      </w:r>
      <w:r>
        <w:rPr>
          <w:sz w:val="26"/>
        </w:rPr>
        <w:t>) в отношении гражданина:</w:t>
      </w:r>
    </w:p>
    <w:p w:rsidR="004C368B" w:rsidP="00B0397E">
      <w:pPr>
        <w:ind w:left="851"/>
        <w:jc w:val="both"/>
      </w:pPr>
      <w:r>
        <w:rPr>
          <w:sz w:val="26"/>
        </w:rPr>
        <w:t>Абдурафиева</w:t>
      </w:r>
      <w:r>
        <w:rPr>
          <w:sz w:val="26"/>
        </w:rPr>
        <w:t xml:space="preserve"> А.А.,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14.1.2 ч. 1 К</w:t>
      </w:r>
      <w:r>
        <w:rPr>
          <w:sz w:val="26"/>
        </w:rPr>
        <w:t xml:space="preserve">одекса Российской Федерации об административных правонарушениях, </w:t>
      </w:r>
    </w:p>
    <w:p w:rsidR="004C368B" w:rsidP="00B0397E">
      <w:pPr>
        <w:jc w:val="center"/>
      </w:pPr>
      <w:r>
        <w:rPr>
          <w:sz w:val="26"/>
        </w:rPr>
        <w:t>УСТАНОВИЛ:</w:t>
      </w:r>
    </w:p>
    <w:p w:rsidR="004C368B" w:rsidP="00B0397E">
      <w:pPr>
        <w:ind w:firstLine="720"/>
        <w:jc w:val="both"/>
      </w:pPr>
      <w:r>
        <w:rPr>
          <w:sz w:val="26"/>
        </w:rPr>
        <w:t>П</w:t>
      </w:r>
      <w:r>
        <w:rPr>
          <w:sz w:val="26"/>
        </w:rPr>
        <w:t>ри проведении государственного контроля старшим государственным инспектором Крымского межрегионального управления государственного автодорожного надзора Федеральной службы по</w:t>
      </w:r>
      <w:r>
        <w:rPr>
          <w:sz w:val="26"/>
        </w:rPr>
        <w:t xml:space="preserve"> надзору в сфере транспорта (</w:t>
      </w:r>
      <w:r>
        <w:rPr>
          <w:sz w:val="26"/>
        </w:rPr>
        <w:t>Ространснадзор</w:t>
      </w:r>
      <w:r>
        <w:rPr>
          <w:sz w:val="26"/>
        </w:rPr>
        <w:t>)</w:t>
      </w:r>
      <w:r>
        <w:rPr>
          <w:sz w:val="26"/>
        </w:rPr>
        <w:t>, было проверено транспортное средство</w:t>
      </w:r>
      <w:r>
        <w:rPr>
          <w:sz w:val="26"/>
        </w:rPr>
        <w:t xml:space="preserve">, государственный регистрационный знак, </w:t>
      </w:r>
      <w:r>
        <w:rPr>
          <w:sz w:val="26"/>
        </w:rPr>
        <w:t xml:space="preserve">под управлением </w:t>
      </w:r>
      <w:r>
        <w:rPr>
          <w:sz w:val="26"/>
        </w:rPr>
        <w:t>Абдурафиева</w:t>
      </w:r>
      <w:r>
        <w:rPr>
          <w:sz w:val="26"/>
        </w:rPr>
        <w:t xml:space="preserve"> А.А., который осуществлял коммерческую перевозку пассажиров на заказ в количестве 20 человек по маршруту </w:t>
      </w:r>
      <w:r>
        <w:rPr>
          <w:sz w:val="26"/>
        </w:rPr>
        <w:t>без лицензии, в нарушение требований п. 7а Положения «О лицензировании деятельности по перевозкам пассажиров</w:t>
      </w:r>
      <w:r>
        <w:rPr>
          <w:sz w:val="26"/>
        </w:rPr>
        <w:t xml:space="preserve"> и иных лиц автобусами», утвержденного Постановлением Правительства РФ от 27 февраля 2019 г. № 195; п. 24 ст.12 Федерального Закона РФ</w:t>
      </w:r>
      <w:r>
        <w:rPr>
          <w:sz w:val="26"/>
        </w:rPr>
        <w:t xml:space="preserve"> от 04 мая 2011 г. № 99-ФЗ «О Лицензировании отдельных видов деятельности», т.е. совершил административное правонарушение, ответственность за которое предусмотрена ч.1 ст. 14.1.2.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C368B" w:rsidP="00B0397E">
      <w:pPr>
        <w:ind w:firstLine="72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Абдурафиев</w:t>
      </w:r>
      <w:r>
        <w:rPr>
          <w:sz w:val="26"/>
        </w:rPr>
        <w:t xml:space="preserve"> А.А. вину в совершении администрат</w:t>
      </w:r>
      <w:r>
        <w:rPr>
          <w:sz w:val="26"/>
        </w:rPr>
        <w:t xml:space="preserve">ивного правонарушения признал, раскаялся, подтвердил факт коммерческой перевозки пассажиров без лицензии, пояснил, что документы находятся на стадии оформления. </w:t>
      </w:r>
    </w:p>
    <w:p w:rsidR="004C368B" w:rsidP="00B0397E">
      <w:pPr>
        <w:ind w:firstLine="72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Абдурафиева</w:t>
      </w:r>
      <w:r>
        <w:rPr>
          <w:sz w:val="26"/>
        </w:rPr>
        <w:t xml:space="preserve"> А.А., исследовав материалы дела, пришел к выводу о наличии</w:t>
      </w:r>
      <w:r>
        <w:rPr>
          <w:sz w:val="26"/>
        </w:rPr>
        <w:t xml:space="preserve"> в действиях </w:t>
      </w:r>
      <w:r>
        <w:rPr>
          <w:sz w:val="26"/>
        </w:rPr>
        <w:t>Абдурафиева</w:t>
      </w:r>
      <w:r>
        <w:rPr>
          <w:sz w:val="26"/>
        </w:rPr>
        <w:t xml:space="preserve"> А.А. состава правонарушения, предусмотренного ст. 14.1.2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C368B" w:rsidP="00B0397E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</w:t>
      </w:r>
      <w:r>
        <w:rPr>
          <w:sz w:val="26"/>
        </w:rPr>
        <w:t>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>
        <w:rPr>
          <w:sz w:val="26"/>
        </w:rPr>
        <w:t xml:space="preserve">ства, имеющие значение для правильного разрешения дела. </w:t>
      </w:r>
    </w:p>
    <w:p w:rsidR="004C368B">
      <w:pPr>
        <w:ind w:firstLine="540"/>
        <w:jc w:val="both"/>
      </w:pPr>
      <w:r>
        <w:rPr>
          <w:sz w:val="26"/>
        </w:rPr>
        <w:t>Перечень видов деятельности, требующих получения лицензии, установлен Федеральным законом от 04 мая 2011 года N 99-ФЗ "О лицензировании отдельных видов деятельности".</w:t>
      </w:r>
    </w:p>
    <w:p w:rsidR="004C368B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подп</w:t>
      </w:r>
      <w:r>
        <w:rPr>
          <w:sz w:val="26"/>
        </w:rPr>
        <w:t>. 24 п. 1 ст. 1</w:t>
      </w:r>
      <w:r>
        <w:rPr>
          <w:sz w:val="26"/>
        </w:rPr>
        <w:t>2 указанного закона N 99-ФЗ (в редакции, действовавшей на момент совершения правонарушения) лицензированию подлежит деятельность по перевозке пассажиров автомобильным транспортом, оборудованным для перевозок более восьми человек (за исключением случая, есл</w:t>
      </w:r>
      <w:r>
        <w:rPr>
          <w:sz w:val="26"/>
        </w:rPr>
        <w:t xml:space="preserve">и указанная </w:t>
      </w:r>
      <w:r>
        <w:rPr>
          <w:sz w:val="26"/>
        </w:rPr>
        <w:t>деятельность осуществляется по заказам, либо для обеспечения собственных нужд юридического лица или индивидуального предпринимателя).</w:t>
      </w:r>
    </w:p>
    <w:p w:rsidR="004C368B">
      <w:pPr>
        <w:ind w:firstLine="540"/>
        <w:jc w:val="both"/>
      </w:pPr>
      <w:r>
        <w:rPr>
          <w:sz w:val="26"/>
        </w:rPr>
        <w:t>Согласно п. 3 Положения о лицензировании перевозок пассажиров автомобильным транспортом, оборудованным для пер</w:t>
      </w:r>
      <w:r>
        <w:rPr>
          <w:sz w:val="26"/>
        </w:rPr>
        <w:t>евозок более 8 человек, утвержденного постановлением Правительства Российской Федерации от 02 апреля 2012 года N 280, в состав деятельности по перевозке пассажиров включаются регулярные перевозки пассажиров в городском и пригородном сообщении, а так же рег</w:t>
      </w:r>
      <w:r>
        <w:rPr>
          <w:sz w:val="26"/>
        </w:rPr>
        <w:t>улярные перевозки пассажиров в междугородном сообщении.</w:t>
      </w:r>
    </w:p>
    <w:p w:rsidR="004C368B">
      <w:pPr>
        <w:ind w:firstLine="540"/>
        <w:jc w:val="both"/>
      </w:pPr>
      <w:r>
        <w:rPr>
          <w:sz w:val="26"/>
        </w:rPr>
        <w:t>При этом из раздела II постановления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</w:t>
      </w:r>
      <w:r>
        <w:rPr>
          <w:sz w:val="26"/>
        </w:rPr>
        <w:t>м электрическим транспортом" усматривается, что под регулярными перевозками пассажиров и багажа понимаются перевозки, осуществляемые по расписаниям, которые в свою очередь составляются для каждого остановочного пункта, входящего в маршрут движения транспор</w:t>
      </w:r>
      <w:r>
        <w:rPr>
          <w:sz w:val="26"/>
        </w:rPr>
        <w:t>тного средства.</w:t>
      </w:r>
    </w:p>
    <w:p w:rsidR="004C368B">
      <w:pPr>
        <w:ind w:firstLine="540"/>
        <w:jc w:val="both"/>
      </w:pPr>
      <w:r>
        <w:rPr>
          <w:sz w:val="26"/>
        </w:rPr>
        <w:t>Лицензионные требования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деятельности, установленные федеральными законами и принятыми в соответст</w:t>
      </w:r>
      <w:r>
        <w:rPr>
          <w:sz w:val="26"/>
        </w:rPr>
        <w:t>вии с ними иными нормативными правовыми актами Российской Федерации и направленные на обеспечение достижения целей лицензирования, в том числе требования, предусмотренные ч. ч. 4.1 и 5 ст. 8 от 04 мая 2011 года N</w:t>
      </w:r>
      <w:r>
        <w:rPr>
          <w:sz w:val="26"/>
        </w:rPr>
        <w:t xml:space="preserve"> 99-ФЗ "О лицензировании отдельных видов дея</w:t>
      </w:r>
      <w:r>
        <w:rPr>
          <w:sz w:val="26"/>
        </w:rPr>
        <w:t>тельности".</w:t>
      </w:r>
    </w:p>
    <w:p w:rsidR="004C368B">
      <w:pPr>
        <w:ind w:firstLine="540"/>
        <w:jc w:val="both"/>
      </w:pPr>
      <w:r>
        <w:rPr>
          <w:sz w:val="26"/>
        </w:rPr>
        <w:t>Согласно акту планового (рейдового) осмотра, обследования транспортного средства</w:t>
      </w:r>
      <w:r>
        <w:rPr>
          <w:sz w:val="26"/>
        </w:rPr>
        <w:t xml:space="preserve"> составленного государственным инспектором Крымского межрегионального управления государственного автодорожного надзора Федеральной службы по надзору в сфере тр</w:t>
      </w:r>
      <w:r>
        <w:rPr>
          <w:sz w:val="26"/>
        </w:rPr>
        <w:t xml:space="preserve">анспорта, при осмотре транспортного средства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 xml:space="preserve">под управлением </w:t>
      </w:r>
      <w:r>
        <w:rPr>
          <w:sz w:val="26"/>
        </w:rPr>
        <w:t>Абдурафиева</w:t>
      </w:r>
      <w:r>
        <w:rPr>
          <w:sz w:val="26"/>
        </w:rPr>
        <w:t xml:space="preserve"> А.А., установлено осуществление коммерческой перевозки пассажиров на заказ в количестве 20 человек по маршруту</w:t>
      </w:r>
      <w:r>
        <w:rPr>
          <w:sz w:val="26"/>
        </w:rPr>
        <w:t xml:space="preserve">, без лицензии. </w:t>
      </w:r>
    </w:p>
    <w:p w:rsidR="004C368B">
      <w:pPr>
        <w:ind w:firstLine="540"/>
        <w:jc w:val="both"/>
      </w:pPr>
      <w:r>
        <w:rPr>
          <w:sz w:val="26"/>
        </w:rPr>
        <w:t xml:space="preserve">Из </w:t>
      </w:r>
      <w:r>
        <w:rPr>
          <w:sz w:val="26"/>
        </w:rPr>
        <w:t>фот</w:t>
      </w:r>
      <w:r>
        <w:rPr>
          <w:sz w:val="26"/>
        </w:rPr>
        <w:t>отаблицы</w:t>
      </w:r>
      <w:r>
        <w:rPr>
          <w:sz w:val="26"/>
        </w:rPr>
        <w:t xml:space="preserve">, на которой изображено транспортное </w:t>
      </w:r>
      <w:r>
        <w:rPr>
          <w:sz w:val="26"/>
        </w:rPr>
        <w:t>средство</w:t>
      </w:r>
      <w:r>
        <w:rPr>
          <w:sz w:val="26"/>
        </w:rPr>
        <w:t xml:space="preserve"> государственный регистрационный знак, </w:t>
      </w:r>
      <w:r>
        <w:rPr>
          <w:sz w:val="26"/>
        </w:rPr>
        <w:t>усматривается, что данный автомобиль предназначен для перевозки пассажиров более 8 человек.</w:t>
      </w:r>
    </w:p>
    <w:p w:rsidR="004C368B">
      <w:pPr>
        <w:ind w:firstLine="540"/>
        <w:jc w:val="both"/>
      </w:pPr>
      <w:r>
        <w:rPr>
          <w:sz w:val="26"/>
        </w:rPr>
        <w:t xml:space="preserve">Сведения о государственной регистрации деятельности </w:t>
      </w:r>
      <w:r>
        <w:rPr>
          <w:sz w:val="26"/>
        </w:rPr>
        <w:t>Абдурафиев</w:t>
      </w:r>
      <w:r>
        <w:rPr>
          <w:sz w:val="26"/>
        </w:rPr>
        <w:t>а</w:t>
      </w:r>
      <w:r>
        <w:rPr>
          <w:sz w:val="26"/>
        </w:rPr>
        <w:t xml:space="preserve"> А.А. в качестве юридического лица, индивидуального предпринимателя в Федеральной налоговой службе отсутствуют, что им не оспаривается.</w:t>
      </w:r>
    </w:p>
    <w:p w:rsidR="004C368B">
      <w:pPr>
        <w:ind w:firstLine="540"/>
        <w:jc w:val="both"/>
      </w:pPr>
      <w:r>
        <w:rPr>
          <w:sz w:val="26"/>
        </w:rPr>
        <w:t xml:space="preserve">При таких обстоятельствах суд приходит к выводу о доказанности вины </w:t>
      </w:r>
      <w:r>
        <w:rPr>
          <w:sz w:val="26"/>
        </w:rPr>
        <w:t>Абдурафиева</w:t>
      </w:r>
      <w:r>
        <w:rPr>
          <w:sz w:val="26"/>
        </w:rPr>
        <w:t xml:space="preserve"> А.А. в совершении правонарушения.</w:t>
      </w:r>
    </w:p>
    <w:p w:rsidR="004C368B">
      <w:pPr>
        <w:ind w:firstLine="540"/>
        <w:jc w:val="both"/>
      </w:pPr>
      <w:r>
        <w:rPr>
          <w:sz w:val="26"/>
        </w:rPr>
        <w:t>Дейст</w:t>
      </w:r>
      <w:r>
        <w:rPr>
          <w:sz w:val="26"/>
        </w:rPr>
        <w:t xml:space="preserve">вия </w:t>
      </w:r>
      <w:r>
        <w:rPr>
          <w:sz w:val="26"/>
        </w:rPr>
        <w:t>Абдурафиева</w:t>
      </w:r>
      <w:r>
        <w:rPr>
          <w:sz w:val="26"/>
        </w:rPr>
        <w:t xml:space="preserve"> А.А.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1 ст. 14.1.2 </w:t>
      </w:r>
      <w:r>
        <w:rPr>
          <w:sz w:val="26"/>
        </w:rPr>
        <w:t>КоАП</w:t>
      </w:r>
      <w:r>
        <w:rPr>
          <w:sz w:val="26"/>
        </w:rPr>
        <w:t xml:space="preserve"> РФ, как осуществление предпринимательской деятельности в области транспорта без лицензии, влечет наложение административного штрафа на граждан и должностных лиц в размере пятидесяти т</w:t>
      </w:r>
      <w:r>
        <w:rPr>
          <w:sz w:val="26"/>
        </w:rPr>
        <w:t>ысяч рублей; на индивидуальных предпринимателей - ста тысяч рублей; на юридических лиц - четырехсот тысяч рублей.</w:t>
      </w:r>
    </w:p>
    <w:p w:rsidR="004C368B" w:rsidP="00B0397E">
      <w:pPr>
        <w:ind w:firstLine="540"/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мировой судья учитывает характер совершенного административн</w:t>
      </w:r>
      <w:r>
        <w:rPr>
          <w:sz w:val="26"/>
        </w:rPr>
        <w:t>ого правонарушения, личность виновного, его имущественное положение.</w:t>
      </w:r>
    </w:p>
    <w:p w:rsidR="004C368B" w:rsidP="00B0397E">
      <w:pPr>
        <w:ind w:firstLine="540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Абдурафиевым</w:t>
      </w:r>
      <w:r>
        <w:rPr>
          <w:sz w:val="26"/>
        </w:rPr>
        <w:t xml:space="preserve"> А.А. вины в совершении административного правонарушения.</w:t>
      </w:r>
    </w:p>
    <w:p w:rsidR="004C368B">
      <w:pPr>
        <w:ind w:firstLine="708"/>
        <w:jc w:val="both"/>
      </w:pPr>
      <w:r>
        <w:rPr>
          <w:sz w:val="26"/>
        </w:rPr>
        <w:t xml:space="preserve">Отягчающих </w:t>
      </w:r>
      <w:r>
        <w:rPr>
          <w:sz w:val="26"/>
        </w:rPr>
        <w:t>административную ответственность обстоятельств мировой судья не находит.</w:t>
      </w:r>
    </w:p>
    <w:p w:rsidR="004C368B">
      <w:pPr>
        <w:ind w:firstLine="540"/>
        <w:jc w:val="both"/>
      </w:pPr>
      <w:r>
        <w:rPr>
          <w:sz w:val="26"/>
        </w:rPr>
        <w:t xml:space="preserve">Согласно ч. 2.2 ст. 4.1 </w:t>
      </w:r>
      <w:r>
        <w:rPr>
          <w:sz w:val="26"/>
        </w:rPr>
        <w:t>КоАП</w:t>
      </w:r>
      <w:r>
        <w:rPr>
          <w:sz w:val="26"/>
        </w:rP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</w:t>
      </w:r>
      <w:r>
        <w:rPr>
          <w:sz w:val="26"/>
        </w:rPr>
        <w:t>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</w:t>
      </w:r>
      <w:r>
        <w:rPr>
          <w:sz w:val="26"/>
        </w:rPr>
        <w:t>х правонарушениях, могут назначить наказание в виде административного штрафа в</w:t>
      </w:r>
      <w:r>
        <w:rPr>
          <w:sz w:val="26"/>
        </w:rPr>
        <w:t xml:space="preserve"> </w:t>
      </w:r>
      <w:r>
        <w:rPr>
          <w:sz w:val="26"/>
        </w:rPr>
        <w:t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</w:t>
      </w:r>
      <w:r>
        <w:rPr>
          <w:sz w:val="26"/>
        </w:rPr>
        <w:t xml:space="preserve">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4C368B" w:rsidP="00B0397E">
      <w:pPr>
        <w:ind w:firstLine="540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</w:t>
      </w:r>
      <w:r>
        <w:rPr>
          <w:sz w:val="26"/>
        </w:rPr>
        <w:t xml:space="preserve">личности </w:t>
      </w:r>
      <w:r>
        <w:rPr>
          <w:sz w:val="26"/>
        </w:rPr>
        <w:t>Абдурафиева</w:t>
      </w:r>
      <w:r>
        <w:rPr>
          <w:sz w:val="26"/>
        </w:rPr>
        <w:t xml:space="preserve"> А.А., состояние его здоровья, отсутствие вредных последствий, имущественное положение, мировой судья пришел к выводу о возможности назначить ему административное наказание в виде штрафа с применением </w:t>
      </w:r>
      <w:r>
        <w:rPr>
          <w:sz w:val="26"/>
        </w:rPr>
        <w:t>ч</w:t>
      </w:r>
      <w:r>
        <w:rPr>
          <w:sz w:val="26"/>
        </w:rPr>
        <w:t xml:space="preserve">. 2.2 ст. 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C368B" w:rsidP="00B0397E">
      <w:pPr>
        <w:ind w:firstLine="540"/>
        <w:jc w:val="both"/>
      </w:pPr>
      <w:r>
        <w:rPr>
          <w:sz w:val="26"/>
        </w:rPr>
        <w:t>На основан</w:t>
      </w:r>
      <w:r>
        <w:rPr>
          <w:sz w:val="26"/>
        </w:rPr>
        <w:t xml:space="preserve">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ч. 2.2 ст. 4.1,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C368B" w:rsidP="00B0397E">
      <w:pPr>
        <w:jc w:val="center"/>
      </w:pPr>
      <w:r>
        <w:rPr>
          <w:sz w:val="26"/>
        </w:rPr>
        <w:t>ПОСТАНОВИЛ:</w:t>
      </w:r>
    </w:p>
    <w:p w:rsidR="004C368B" w:rsidP="00B0397E">
      <w:pPr>
        <w:ind w:firstLine="720"/>
        <w:jc w:val="both"/>
      </w:pPr>
      <w:r>
        <w:rPr>
          <w:sz w:val="26"/>
        </w:rPr>
        <w:t>Абдурафиева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14.1.2 ч.1 Кодекса Российской Федерации об админист</w:t>
      </w:r>
      <w:r>
        <w:rPr>
          <w:sz w:val="26"/>
        </w:rPr>
        <w:t>ративных правонарушениях, и назначить ему административное наказание с применением ч. 2.2 ст. 4.1 Кодекса Российской Федерации об административных правонарушениях, в виде штрафа в сумме 25 000 (двадцать пять тысяч) рублей.</w:t>
      </w:r>
    </w:p>
    <w:p w:rsidR="004C368B" w:rsidP="00B0397E">
      <w:pPr>
        <w:ind w:firstLine="720"/>
        <w:jc w:val="both"/>
      </w:pPr>
      <w:r>
        <w:rPr>
          <w:sz w:val="26"/>
        </w:rPr>
        <w:t>Штраф подлежит уплате по реквизит</w:t>
      </w:r>
      <w:r>
        <w:rPr>
          <w:sz w:val="26"/>
        </w:rPr>
        <w:t xml:space="preserve">ам: Получатель платежа: УФК по Республике Крым (Крымское межрегиональное управление государственного автодорожного надзора), банк получателя: отделение Республика Крым ЦБ РФ, ИНН получателя: 9102005290, КПП 910201001, расчётный счет: 40101810335100010001, </w:t>
      </w:r>
      <w:r>
        <w:rPr>
          <w:sz w:val="26"/>
        </w:rPr>
        <w:t>БИК Банка получателя 043510001, КБК 10611601000016000140, ОКТМО 35647000.</w:t>
      </w:r>
    </w:p>
    <w:p w:rsidR="004C368B" w:rsidP="00B0397E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rPr>
          <w:sz w:val="26"/>
        </w:rPr>
        <w:t>ния о наложении административного штрафа в законную силу.</w:t>
      </w:r>
    </w:p>
    <w:p w:rsidR="004C368B" w:rsidP="00B0397E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</w:t>
      </w:r>
      <w:r>
        <w:rPr>
          <w:sz w:val="26"/>
        </w:rPr>
        <w:t>й район и городской округ Саки) Республики Крым, со дня вручения или получения копии постановления.</w:t>
      </w:r>
    </w:p>
    <w:p w:rsidR="00B0397E">
      <w:pPr>
        <w:rPr>
          <w:sz w:val="26"/>
        </w:rPr>
      </w:pPr>
    </w:p>
    <w:p w:rsidR="004C368B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C368B"/>
    <w:p w:rsidR="00B0397E"/>
    <w:sectPr w:rsidSect="00B0397E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368B"/>
    <w:rsid w:val="004C368B"/>
    <w:rsid w:val="00B03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