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3361C">
      <w:pPr>
        <w:jc w:val="right"/>
      </w:pPr>
      <w:r>
        <w:rPr>
          <w:sz w:val="26"/>
        </w:rPr>
        <w:t>Дело № 5-73-225/2021</w:t>
      </w:r>
    </w:p>
    <w:p w:rsidR="0073361C">
      <w:pPr>
        <w:jc w:val="right"/>
      </w:pPr>
      <w:r>
        <w:rPr>
          <w:sz w:val="26"/>
        </w:rPr>
        <w:t>УИД: 91MS0073-01-2021-000680-23</w:t>
      </w:r>
    </w:p>
    <w:p w:rsidR="00303DB0">
      <w:pPr>
        <w:jc w:val="center"/>
        <w:rPr>
          <w:sz w:val="26"/>
        </w:rPr>
      </w:pPr>
    </w:p>
    <w:p w:rsidR="0073361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03DB0">
      <w:pPr>
        <w:rPr>
          <w:sz w:val="26"/>
        </w:rPr>
      </w:pPr>
    </w:p>
    <w:p w:rsidR="0073361C">
      <w:r>
        <w:rPr>
          <w:sz w:val="26"/>
        </w:rPr>
        <w:t xml:space="preserve">25 мая 2021 года </w:t>
      </w:r>
      <w:r w:rsidR="00303DB0">
        <w:rPr>
          <w:sz w:val="26"/>
        </w:rPr>
        <w:t xml:space="preserve">    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303DB0">
      <w:pPr>
        <w:ind w:firstLine="708"/>
        <w:jc w:val="both"/>
        <w:rPr>
          <w:sz w:val="26"/>
        </w:rPr>
      </w:pPr>
    </w:p>
    <w:p w:rsidR="0073361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3361C">
      <w:pPr>
        <w:ind w:left="851"/>
        <w:jc w:val="both"/>
      </w:pPr>
      <w:r>
        <w:rPr>
          <w:spacing w:val="-3"/>
          <w:sz w:val="26"/>
        </w:rPr>
        <w:t>Саттарова</w:t>
      </w:r>
      <w:r>
        <w:rPr>
          <w:spacing w:val="-3"/>
          <w:sz w:val="26"/>
        </w:rPr>
        <w:t xml:space="preserve"> Э.Э.</w:t>
      </w:r>
    </w:p>
    <w:p w:rsidR="0073361C">
      <w:pPr>
        <w:jc w:val="center"/>
      </w:pPr>
      <w:r>
        <w:rPr>
          <w:sz w:val="26"/>
        </w:rPr>
        <w:t>У С Т А Н О В И Л:</w:t>
      </w:r>
    </w:p>
    <w:p w:rsidR="0073361C">
      <w:pPr>
        <w:ind w:firstLine="708"/>
        <w:jc w:val="both"/>
      </w:pPr>
      <w:r>
        <w:rPr>
          <w:sz w:val="26"/>
        </w:rPr>
        <w:t>Саттаров</w:t>
      </w:r>
      <w:r>
        <w:rPr>
          <w:sz w:val="26"/>
        </w:rPr>
        <w:t xml:space="preserve"> Э.Э. постановлением по делу об адми</w:t>
      </w:r>
      <w:r w:rsidR="00303DB0">
        <w:rPr>
          <w:sz w:val="26"/>
        </w:rPr>
        <w:t xml:space="preserve">нистративном правонарушении </w:t>
      </w:r>
      <w:r>
        <w:rPr>
          <w:sz w:val="26"/>
        </w:rPr>
        <w:t>был привлечен к административной ответственности по ст. 12.31 ч. 2 КоАП РФ и на него был наложен административн</w:t>
      </w:r>
      <w:r>
        <w:rPr>
          <w:sz w:val="26"/>
        </w:rPr>
        <w:t xml:space="preserve">ый штраф в размере 5 000 рублей. Однако в установленный законом срок </w:t>
      </w:r>
      <w:r>
        <w:rPr>
          <w:sz w:val="26"/>
        </w:rPr>
        <w:t>Саттаров</w:t>
      </w:r>
      <w:r>
        <w:rPr>
          <w:sz w:val="26"/>
        </w:rPr>
        <w:t xml:space="preserve"> Э.Э. штраф не уплатил, тем самым совершил административное правонарушение, предусмотренное ч. 1 ст. 20.25 КоАП РФ. </w:t>
      </w:r>
    </w:p>
    <w:p w:rsidR="0073361C" w:rsidP="00303DB0">
      <w:pPr>
        <w:ind w:firstLine="708"/>
        <w:jc w:val="both"/>
      </w:pPr>
      <w:r>
        <w:rPr>
          <w:sz w:val="26"/>
        </w:rPr>
        <w:t>Постановле</w:t>
      </w:r>
      <w:r w:rsidR="00303DB0">
        <w:rPr>
          <w:sz w:val="26"/>
        </w:rPr>
        <w:t>ние вступило в законную силу.</w:t>
      </w:r>
      <w:r>
        <w:rPr>
          <w:sz w:val="26"/>
        </w:rPr>
        <w:t xml:space="preserve"> В установленный зак</w:t>
      </w:r>
      <w:r>
        <w:rPr>
          <w:sz w:val="26"/>
        </w:rPr>
        <w:t xml:space="preserve">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Саттаров</w:t>
      </w:r>
      <w:r>
        <w:rPr>
          <w:sz w:val="26"/>
        </w:rPr>
        <w:t xml:space="preserve"> Э.Э. указанный штраф не оплатил.</w:t>
      </w:r>
    </w:p>
    <w:p w:rsidR="0073361C">
      <w:pPr>
        <w:ind w:firstLine="708"/>
        <w:jc w:val="both"/>
      </w:pPr>
      <w:r>
        <w:rPr>
          <w:sz w:val="26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6"/>
        </w:rPr>
        <w:t xml:space="preserve">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73361C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</w:t>
      </w:r>
      <w:r>
        <w:rPr>
          <w:sz w:val="26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361C">
      <w:pPr>
        <w:ind w:firstLine="708"/>
        <w:jc w:val="both"/>
      </w:pPr>
      <w:r>
        <w:rPr>
          <w:sz w:val="26"/>
        </w:rPr>
        <w:t>Протокол в отно</w:t>
      </w:r>
      <w:r>
        <w:rPr>
          <w:sz w:val="26"/>
        </w:rPr>
        <w:t xml:space="preserve">шении </w:t>
      </w:r>
      <w:r>
        <w:rPr>
          <w:sz w:val="26"/>
        </w:rPr>
        <w:t>Саттарова</w:t>
      </w:r>
      <w:r>
        <w:rPr>
          <w:sz w:val="26"/>
        </w:rPr>
        <w:t xml:space="preserve"> Э.Э. по ч. 1 ст. 20.25 КоАП РФ был составлен </w:t>
      </w:r>
      <w:r>
        <w:rPr>
          <w:sz w:val="26"/>
        </w:rPr>
        <w:t xml:space="preserve">в сроки, установленные ст. 4.5 КоАП РФ. Ходатайств </w:t>
      </w:r>
      <w:r>
        <w:rPr>
          <w:sz w:val="26"/>
        </w:rPr>
        <w:t>Саттаров</w:t>
      </w:r>
      <w:r>
        <w:rPr>
          <w:sz w:val="26"/>
        </w:rPr>
        <w:t xml:space="preserve"> Э.Э. не заявил, вину признал.</w:t>
      </w:r>
    </w:p>
    <w:p w:rsidR="0073361C" w:rsidP="00E02F3A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рапортом старшего инспектора</w:t>
      </w:r>
      <w:r>
        <w:rPr>
          <w:sz w:val="26"/>
        </w:rPr>
        <w:t xml:space="preserve"> (по ИАЗ)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, копией постановления об административном правонарушении </w:t>
      </w:r>
      <w:r>
        <w:rPr>
          <w:sz w:val="26"/>
        </w:rPr>
        <w:t>и другими материалами административного дела.</w:t>
      </w:r>
    </w:p>
    <w:p w:rsidR="0073361C" w:rsidP="00E02F3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Саттарова</w:t>
      </w:r>
      <w:r>
        <w:rPr>
          <w:sz w:val="26"/>
        </w:rPr>
        <w:t xml:space="preserve"> Э.Э. в совершении административного правонаруш</w:t>
      </w:r>
      <w:r>
        <w:rPr>
          <w:sz w:val="26"/>
        </w:rPr>
        <w:t xml:space="preserve">ения полностью доказана, его действия следует квалифицировать по ч.1 ст. 20.25 КоАП РФ. </w:t>
      </w:r>
    </w:p>
    <w:p w:rsidR="0073361C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КоАП РФ, мировой судья признает признание вины </w:t>
      </w:r>
      <w:r>
        <w:rPr>
          <w:sz w:val="26"/>
        </w:rPr>
        <w:t>Саттарова</w:t>
      </w:r>
      <w:r>
        <w:rPr>
          <w:sz w:val="26"/>
        </w:rPr>
        <w:t xml:space="preserve"> Э.Э.</w:t>
      </w:r>
    </w:p>
    <w:p w:rsidR="0073361C">
      <w:pPr>
        <w:ind w:firstLine="708"/>
        <w:jc w:val="both"/>
      </w:pPr>
      <w:r>
        <w:rPr>
          <w:sz w:val="26"/>
        </w:rPr>
        <w:t xml:space="preserve">Обстоятельств, отягчающих </w:t>
      </w:r>
      <w:r>
        <w:rPr>
          <w:sz w:val="26"/>
        </w:rPr>
        <w:t>административную ответственность, согласно ст.4.3 КоАП РФ - не установлено.</w:t>
      </w:r>
    </w:p>
    <w:p w:rsidR="0073361C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Саттарова</w:t>
      </w:r>
      <w:r>
        <w:rPr>
          <w:sz w:val="26"/>
        </w:rPr>
        <w:t xml:space="preserve"> Э.Э., учитывая данные о личности </w:t>
      </w:r>
      <w:r>
        <w:rPr>
          <w:sz w:val="26"/>
        </w:rPr>
        <w:t>Саттарова</w:t>
      </w:r>
      <w:r>
        <w:rPr>
          <w:sz w:val="26"/>
        </w:rPr>
        <w:t xml:space="preserve"> Э.Э., мировой судья считает возможным назначить ему административное наказание в ви</w:t>
      </w:r>
      <w:r>
        <w:rPr>
          <w:sz w:val="26"/>
        </w:rPr>
        <w:t>де административного штрафа.</w:t>
      </w:r>
    </w:p>
    <w:p w:rsidR="0073361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73361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3361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Саттарова</w:t>
      </w:r>
      <w:r>
        <w:rPr>
          <w:sz w:val="26"/>
        </w:rPr>
        <w:t xml:space="preserve"> Э.Э.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 1 ст. 20.25 КоАП РФ и </w:t>
      </w:r>
      <w:r>
        <w:rPr>
          <w:sz w:val="26"/>
        </w:rPr>
        <w:t xml:space="preserve">подвергнуть административному наказанию в виде административного штрафа в размере 10 000 (десять тысяч) рублей </w:t>
      </w:r>
    </w:p>
    <w:p w:rsidR="0073361C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</w:t>
      </w:r>
      <w:r>
        <w:rPr>
          <w:sz w:val="26"/>
        </w:rPr>
        <w:t>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</w:t>
      </w:r>
      <w:r>
        <w:rPr>
          <w:sz w:val="26"/>
        </w:rPr>
        <w:t>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</w:t>
      </w:r>
      <w:r>
        <w:rPr>
          <w:sz w:val="26"/>
        </w:rPr>
        <w:t xml:space="preserve">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73361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</w:t>
      </w:r>
      <w:r>
        <w:rPr>
          <w:sz w:val="26"/>
        </w:rPr>
        <w:t>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rPr>
          <w:sz w:val="26"/>
        </w:rPr>
        <w:t>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3361C" w:rsidP="00E02F3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02F3A">
      <w:pPr>
        <w:rPr>
          <w:sz w:val="26"/>
        </w:rPr>
      </w:pPr>
    </w:p>
    <w:p w:rsidR="0073361C"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3361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1C"/>
    <w:rsid w:val="00303DB0"/>
    <w:rsid w:val="0073361C"/>
    <w:rsid w:val="00E02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