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№5-73-238/2017</w:t>
      </w:r>
    </w:p>
    <w:p w:rsidR="00A77B3E"/>
    <w:p w:rsidR="00A77B3E">
      <w:r>
        <w:t>ПОСТАНОВЛЕНИЕ</w:t>
      </w:r>
    </w:p>
    <w:p w:rsidR="00A77B3E">
      <w:r>
        <w:t xml:space="preserve">30 августа 2017 г.                                                          </w:t>
      </w:r>
      <w:r>
        <w:tab/>
      </w:r>
      <w:r>
        <w:tab/>
      </w:r>
      <w:r>
        <w:tab/>
        <w:t xml:space="preserve">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</w:t>
      </w:r>
      <w:r>
        <w:t>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Жураева</w:t>
      </w:r>
      <w:r>
        <w:t xml:space="preserve"> ... паспортные данные, ..., зарегистрированного и проживающего по адресу: адрес, ранее не привлекавшегос</w:t>
      </w:r>
      <w:r>
        <w:t xml:space="preserve">я к административной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дата, около время часов, </w:t>
      </w:r>
      <w:r>
        <w:t>Жураев</w:t>
      </w:r>
      <w:r>
        <w:t xml:space="preserve"> Б.К., на адрес в адрес, осуществляла предпринимательскую деятельность – реализацию промышленных товаров – полотенец, не имея государственной регистрации в качестве индивиду</w:t>
      </w:r>
      <w:r>
        <w:t xml:space="preserve">ального предпринимателя, ответственность за данное правонарушение предусмотрена  ч.1 ст. 14.1 </w:t>
      </w:r>
      <w:r>
        <w:t>КоАП</w:t>
      </w:r>
      <w:r>
        <w:t xml:space="preserve"> РФ. </w:t>
      </w:r>
    </w:p>
    <w:p w:rsidR="00A77B3E">
      <w:r>
        <w:t xml:space="preserve">В судебное заседание </w:t>
      </w:r>
      <w:r>
        <w:t>Жураев</w:t>
      </w:r>
      <w:r>
        <w:t xml:space="preserve"> Б.К. не явился, ходатайств не заявил, в материалах дела имеется конверт с отметкой о возвращении почтового отправления с «ис</w:t>
      </w:r>
      <w:r>
        <w:t xml:space="preserve">течением срока хранения», что является надлежащим извещением. </w:t>
      </w:r>
    </w:p>
    <w:p w:rsidR="00A77B3E"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</w:t>
      </w:r>
      <w:r>
        <w:t>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</w:t>
      </w:r>
      <w:r>
        <w:t>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>В соответ</w:t>
      </w:r>
      <w:r>
        <w:t xml:space="preserve">ствии с ч. 2 ст. 25.1 </w:t>
      </w:r>
      <w:r>
        <w:t>КоАП</w:t>
      </w:r>
      <w: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</w:t>
      </w:r>
      <w:r>
        <w:t xml:space="preserve">а либо если такое ходатайство оставлено без удовлетворения. 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>
      <w:r>
        <w:t xml:space="preserve">Мировой судья, изучив материалы </w:t>
      </w:r>
      <w:r>
        <w:t xml:space="preserve">дела, приходит к следующим выводам. </w:t>
      </w:r>
    </w:p>
    <w:p w:rsidR="00A77B3E">
      <w:r>
        <w:t xml:space="preserve">Виновность </w:t>
      </w:r>
      <w:r>
        <w:t>Жураева</w:t>
      </w:r>
      <w:r>
        <w:t xml:space="preserve"> Б.К. подтверждается материалами дела, а именно: </w:t>
      </w:r>
    </w:p>
    <w:p w:rsidR="00A77B3E">
      <w:r>
        <w:t>- протоколом об административном правонарушении № РК телефон от дата, составленным уполномоченным должностным лицом с участием правонарушителя с разъяс</w:t>
      </w:r>
      <w:r>
        <w:t xml:space="preserve">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было.</w:t>
      </w:r>
    </w:p>
    <w:p w:rsidR="00A77B3E">
      <w:r>
        <w:t xml:space="preserve"> - рапортом УИП ОУУП и ПДН от дата о выявлен</w:t>
      </w:r>
      <w:r>
        <w:t xml:space="preserve">ии административного правонарушения; </w:t>
      </w:r>
    </w:p>
    <w:p w:rsidR="00A77B3E">
      <w:r>
        <w:t xml:space="preserve">- объяснением </w:t>
      </w:r>
      <w:r>
        <w:t>Жураева</w:t>
      </w:r>
      <w:r>
        <w:t xml:space="preserve"> Б.К. от дата</w:t>
      </w:r>
    </w:p>
    <w:p w:rsidR="00A77B3E">
      <w:r>
        <w:t xml:space="preserve">-  </w:t>
      </w:r>
      <w:r>
        <w:t>фототаблицей</w:t>
      </w:r>
      <w:r>
        <w:t>.</w:t>
      </w:r>
    </w:p>
    <w:p w:rsidR="00A77B3E">
      <w:r>
        <w:t xml:space="preserve">  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</w:t>
      </w:r>
      <w:r>
        <w:t xml:space="preserve">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>
      <w:r>
        <w:t xml:space="preserve">Действия </w:t>
      </w:r>
      <w:r>
        <w:t>Жураева</w:t>
      </w:r>
      <w:r>
        <w:t xml:space="preserve"> Б.К. мировым судьей квалифицируются по  ст. 14.1 ч.1 </w:t>
      </w:r>
      <w:r>
        <w:t>КоАП</w:t>
      </w:r>
      <w:r>
        <w:t xml:space="preserve"> РФ, т.е. осуществление предпринимательской деятельности</w:t>
      </w:r>
      <w:r>
        <w:t xml:space="preserve">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A77B3E">
      <w:r>
        <w:t xml:space="preserve">Обстоятельств, отягчающих наказание, мировым судьей не установлено. </w:t>
      </w:r>
    </w:p>
    <w:p w:rsidR="00A77B3E">
      <w:r>
        <w:t>Обстоятельством, смягчаю</w:t>
      </w:r>
      <w:r>
        <w:t xml:space="preserve">щим наказание, мировой судья считает признание им своей вины. </w:t>
      </w:r>
    </w:p>
    <w:p w:rsidR="00A77B3E"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Жураева</w:t>
      </w:r>
      <w:r>
        <w:t xml:space="preserve"> ... признать виновным в совершении административного правонарушения, предусмотренного ч.</w:t>
      </w:r>
      <w:r>
        <w:t xml:space="preserve">1 ст. 14.1 </w:t>
      </w:r>
      <w:r>
        <w:t>КоАП</w:t>
      </w:r>
      <w:r>
        <w:t xml:space="preserve"> РФ и назначить ему наказание в виде административного штрафа в размере 1000 рублей.</w:t>
      </w:r>
    </w:p>
    <w:p w:rsidR="00A77B3E">
      <w:r>
        <w:t>Штраф подлежит зачислению по реквизитам: Получатель платежа: УФК по Республике Крым (МО МВД России «</w:t>
      </w:r>
      <w:r>
        <w:t>Сакский</w:t>
      </w:r>
      <w:r>
        <w:t xml:space="preserve">»), ... ИНН телефон, КПП телефон, наименование </w:t>
      </w:r>
      <w:r>
        <w:t>банка: Отделение Республики Крым, наименование организации телефон, КБК 1..., код ОКТМО телефон, взыскатель: МО МВД России «</w:t>
      </w:r>
      <w:r>
        <w:t>Сакский</w:t>
      </w:r>
      <w:r>
        <w:t>», адрес.</w:t>
      </w:r>
    </w:p>
    <w:p w:rsidR="00A77B3E"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</w:t>
      </w:r>
      <w:r>
        <w:t>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p w:rsidR="00A77B3E"/>
    <w:sectPr w:rsidSect="00417A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ADC"/>
    <w:rsid w:val="00417ADC"/>
    <w:rsid w:val="00A77B3E"/>
    <w:rsid w:val="00B21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A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