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A74263">
      <w:pPr>
        <w:jc w:val="right"/>
      </w:pPr>
      <w:r>
        <w:rPr>
          <w:sz w:val="25"/>
        </w:rPr>
        <w:t>Дело № 5-73-242/2024</w:t>
      </w:r>
    </w:p>
    <w:p w:rsidR="00A74263">
      <w:pPr>
        <w:jc w:val="center"/>
      </w:pPr>
      <w:r>
        <w:rPr>
          <w:sz w:val="25"/>
        </w:rPr>
        <w:t>П</w:t>
      </w:r>
      <w:r>
        <w:rPr>
          <w:sz w:val="25"/>
        </w:rPr>
        <w:t xml:space="preserve"> О С Т А Н О В Л Е Н И Е</w:t>
      </w:r>
    </w:p>
    <w:p w:rsidR="00A74263">
      <w:pPr>
        <w:ind w:firstLine="708"/>
      </w:pPr>
      <w:r>
        <w:rPr>
          <w:sz w:val="25"/>
        </w:rPr>
        <w:t xml:space="preserve">20 июня 2024 года </w:t>
      </w:r>
      <w:r w:rsidRPr="00ED416C" w:rsidR="00ED416C">
        <w:rPr>
          <w:sz w:val="25"/>
        </w:rPr>
        <w:tab/>
      </w:r>
      <w:r w:rsidRPr="00ED416C" w:rsidR="00ED416C">
        <w:rPr>
          <w:sz w:val="25"/>
        </w:rPr>
        <w:tab/>
      </w:r>
      <w:r w:rsidRPr="00ED416C" w:rsidR="00ED416C">
        <w:rPr>
          <w:sz w:val="25"/>
        </w:rPr>
        <w:tab/>
      </w:r>
      <w:r w:rsidRPr="00ED416C" w:rsidR="00ED416C">
        <w:rPr>
          <w:sz w:val="25"/>
        </w:rPr>
        <w:tab/>
      </w:r>
      <w:r w:rsidRPr="00ED416C" w:rsidR="00ED416C">
        <w:rPr>
          <w:sz w:val="25"/>
        </w:rPr>
        <w:tab/>
      </w:r>
      <w:r w:rsidRPr="00ED416C" w:rsidR="00ED416C">
        <w:rPr>
          <w:sz w:val="25"/>
        </w:rPr>
        <w:tab/>
      </w:r>
      <w:r w:rsidRPr="00ED416C" w:rsidR="00ED416C">
        <w:rPr>
          <w:sz w:val="25"/>
        </w:rPr>
        <w:tab/>
      </w:r>
      <w:r w:rsidRPr="00ED416C" w:rsidR="00ED416C">
        <w:rPr>
          <w:sz w:val="25"/>
        </w:rPr>
        <w:tab/>
      </w:r>
      <w:r w:rsidR="00ED416C">
        <w:rPr>
          <w:sz w:val="25"/>
          <w:lang w:val="en-US"/>
        </w:rPr>
        <w:tab/>
      </w:r>
      <w:r>
        <w:rPr>
          <w:sz w:val="25"/>
        </w:rPr>
        <w:t>г. Саки</w:t>
      </w:r>
    </w:p>
    <w:p w:rsidR="00A74263">
      <w:pPr>
        <w:jc w:val="both"/>
      </w:pPr>
      <w:r>
        <w:rPr>
          <w:sz w:val="25"/>
        </w:rPr>
        <w:t xml:space="preserve">Мировой судья судебного участка № 73 </w:t>
      </w:r>
      <w:r>
        <w:rPr>
          <w:sz w:val="25"/>
        </w:rPr>
        <w:t>Сакского</w:t>
      </w:r>
      <w:r>
        <w:rPr>
          <w:sz w:val="25"/>
        </w:rPr>
        <w:t xml:space="preserve"> судебного района (</w:t>
      </w:r>
      <w:r>
        <w:rPr>
          <w:sz w:val="25"/>
        </w:rPr>
        <w:t>Сакский</w:t>
      </w:r>
      <w:r>
        <w:rPr>
          <w:sz w:val="25"/>
        </w:rPr>
        <w:t xml:space="preserve"> муниципальный район и городской округ Саки) Республики Крым </w:t>
      </w:r>
      <w:r>
        <w:rPr>
          <w:sz w:val="25"/>
        </w:rPr>
        <w:t>Васильев В.А. рассмотрев материалы дела об административном правонарушении, поступившие из МО МВД России «</w:t>
      </w:r>
      <w:r>
        <w:rPr>
          <w:sz w:val="25"/>
        </w:rPr>
        <w:t>Сакский</w:t>
      </w:r>
      <w:r>
        <w:rPr>
          <w:sz w:val="25"/>
        </w:rPr>
        <w:t xml:space="preserve">» </w:t>
      </w:r>
      <w:r>
        <w:rPr>
          <w:spacing w:val="-4"/>
          <w:sz w:val="25"/>
        </w:rPr>
        <w:t>в отношении:</w:t>
      </w:r>
    </w:p>
    <w:p w:rsidR="00A74263">
      <w:pPr>
        <w:ind w:firstLine="708"/>
        <w:jc w:val="both"/>
      </w:pPr>
      <w:r>
        <w:rPr>
          <w:sz w:val="25"/>
        </w:rPr>
        <w:t xml:space="preserve">Мельниченко </w:t>
      </w:r>
      <w:r w:rsidR="00ED416C">
        <w:rPr>
          <w:sz w:val="25"/>
        </w:rPr>
        <w:t>Л.М.</w:t>
      </w:r>
      <w:r>
        <w:rPr>
          <w:sz w:val="25"/>
        </w:rPr>
        <w:t>, паспортные данные, гражданина</w:t>
      </w:r>
      <w:r>
        <w:rPr>
          <w:sz w:val="25"/>
        </w:rPr>
        <w:t xml:space="preserve">, </w:t>
      </w:r>
      <w:r>
        <w:rPr>
          <w:sz w:val="25"/>
        </w:rPr>
        <w:t xml:space="preserve">ранее </w:t>
      </w:r>
      <w:r>
        <w:rPr>
          <w:sz w:val="25"/>
        </w:rPr>
        <w:t>привлекавшейся</w:t>
      </w:r>
      <w:r>
        <w:rPr>
          <w:sz w:val="25"/>
        </w:rPr>
        <w:t xml:space="preserve"> к административной отв</w:t>
      </w:r>
      <w:r>
        <w:rPr>
          <w:sz w:val="25"/>
        </w:rPr>
        <w:t xml:space="preserve">етственности, </w:t>
      </w:r>
    </w:p>
    <w:p w:rsidR="00A74263">
      <w:pPr>
        <w:ind w:firstLine="708"/>
        <w:jc w:val="both"/>
      </w:pPr>
      <w:r>
        <w:rPr>
          <w:sz w:val="25"/>
        </w:rPr>
        <w:t xml:space="preserve">о привлечении ее к административной ответственности за правонарушение, предусмотренное ст. 19.1 Кодекса Российской Федерации об административных правонарушениях, </w:t>
      </w:r>
    </w:p>
    <w:p w:rsidR="00A74263">
      <w:pPr>
        <w:ind w:firstLine="708"/>
        <w:jc w:val="center"/>
      </w:pPr>
      <w:r>
        <w:rPr>
          <w:sz w:val="25"/>
        </w:rPr>
        <w:t>УСТАНОВИЛ:</w:t>
      </w:r>
    </w:p>
    <w:p w:rsidR="00A74263">
      <w:pPr>
        <w:widowControl w:val="0"/>
        <w:ind w:firstLine="540"/>
        <w:jc w:val="both"/>
      </w:pPr>
      <w:r>
        <w:rPr>
          <w:sz w:val="25"/>
        </w:rPr>
        <w:t>Мельниченко Л.М. на земельном участке</w:t>
      </w:r>
      <w:r>
        <w:rPr>
          <w:sz w:val="25"/>
        </w:rPr>
        <w:t xml:space="preserve">, препятствовала члену семьи собственника </w:t>
      </w:r>
      <w:r>
        <w:rPr>
          <w:sz w:val="25"/>
        </w:rPr>
        <w:t>Дягтеревой</w:t>
      </w:r>
      <w:r>
        <w:rPr>
          <w:sz w:val="25"/>
        </w:rPr>
        <w:t xml:space="preserve"> Н.В. – Дегтяреву А.В. в пользовании данным земельным участком, путем установки навесного замка на дверь ограждения участка, т.е. совершила самоуправство, ответственность за данное админ</w:t>
      </w:r>
      <w:r>
        <w:rPr>
          <w:sz w:val="25"/>
        </w:rPr>
        <w:t xml:space="preserve">истративное правонарушение предусмотрена ст. 19.1 КоАП РФ </w:t>
      </w:r>
    </w:p>
    <w:p w:rsidR="00A74263">
      <w:pPr>
        <w:ind w:firstLine="708"/>
        <w:jc w:val="both"/>
      </w:pPr>
      <w:r>
        <w:rPr>
          <w:sz w:val="25"/>
        </w:rPr>
        <w:t>В судебное заседание Мельниченко Л.М. не явилась, ходатайств об отложении дела не поступило, в материалах дела имеется телефонограмма об извещении, что является надлежащим извещением, также заявлен</w:t>
      </w:r>
      <w:r>
        <w:rPr>
          <w:sz w:val="25"/>
        </w:rPr>
        <w:t xml:space="preserve">ие о рассмотрении дела в его отсутствие, с протоколом согласна. </w:t>
      </w:r>
    </w:p>
    <w:p w:rsidR="00A74263">
      <w:pPr>
        <w:ind w:firstLine="540"/>
        <w:jc w:val="both"/>
      </w:pPr>
      <w:r>
        <w:rPr>
          <w:sz w:val="25"/>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w:t>
      </w:r>
      <w:r>
        <w:rPr>
          <w:sz w:val="25"/>
        </w:rPr>
        <w:t>дела и если от лица не поступило ходатайство об отложении рассмотрения дела либо если такое ходатайство оставлено без удовлетворения.</w:t>
      </w:r>
      <w:r>
        <w:rPr>
          <w:sz w:val="25"/>
        </w:rPr>
        <w:t xml:space="preserve"> Фактические обстоятельства дела не исключают возможности назначения административного наказания, не связанного с содержани</w:t>
      </w:r>
      <w:r>
        <w:rPr>
          <w:sz w:val="25"/>
        </w:rPr>
        <w:t xml:space="preserve">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A74263" w:rsidP="00ED416C">
      <w:pPr>
        <w:ind w:firstLine="540"/>
        <w:jc w:val="both"/>
      </w:pPr>
      <w:r>
        <w:rPr>
          <w:sz w:val="25"/>
        </w:rPr>
        <w:t>В судебное заседание потерпевший Дегтярев А.В.</w:t>
      </w:r>
      <w:r>
        <w:rPr>
          <w:sz w:val="25"/>
        </w:rPr>
        <w:t xml:space="preserve"> не явился, будучи извещенным надлежащим образом.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w:t>
      </w:r>
      <w:r>
        <w:rPr>
          <w:sz w:val="25"/>
        </w:rPr>
        <w:t xml:space="preserve">рпевшего не поступило ходатайство об отложении рассмотрения дела. </w:t>
      </w:r>
    </w:p>
    <w:p w:rsidR="00A74263" w:rsidP="00ED416C">
      <w:pPr>
        <w:ind w:firstLine="540"/>
        <w:jc w:val="both"/>
      </w:pPr>
      <w:r>
        <w:rPr>
          <w:sz w:val="25"/>
        </w:rPr>
        <w:t>Учитывая данные о надлежащем извещении потерпевшего, а также принимая во внимание отсутствие ходатайств об отложении дела, суд на основании ст. 25.2 ч.3 КоАП РФ считает возможным рассмотрет</w:t>
      </w:r>
      <w:r>
        <w:rPr>
          <w:sz w:val="25"/>
        </w:rPr>
        <w:t>ь данное дело в отсутствие потерпевшего.</w:t>
      </w:r>
    </w:p>
    <w:p w:rsidR="00A74263">
      <w:pPr>
        <w:ind w:firstLine="540"/>
        <w:jc w:val="both"/>
      </w:pPr>
      <w:r>
        <w:rPr>
          <w:sz w:val="25"/>
        </w:rPr>
        <w:t xml:space="preserve">Исследовав письменные материалы дела, мировой судья приходит к следующему. </w:t>
      </w:r>
    </w:p>
    <w:p w:rsidR="00A74263">
      <w:pPr>
        <w:ind w:firstLine="540"/>
        <w:jc w:val="both"/>
      </w:pPr>
      <w:r>
        <w:rPr>
          <w:sz w:val="25"/>
        </w:rPr>
        <w:t>В силу части 3 статьи 17 Конституции Российской Федерации осуществление прав и свобод человека и гражданина не должно нарушать права и своб</w:t>
      </w:r>
      <w:r>
        <w:rPr>
          <w:sz w:val="25"/>
        </w:rPr>
        <w:t xml:space="preserve">оды других лиц. </w:t>
      </w:r>
    </w:p>
    <w:p w:rsidR="00A74263">
      <w:pPr>
        <w:ind w:firstLine="540"/>
        <w:jc w:val="both"/>
      </w:pPr>
      <w:r>
        <w:rPr>
          <w:sz w:val="25"/>
        </w:rPr>
        <w:t>В соответствии со статьей 19.1 Кодекса Российской Федерации об административных правонарушениях административным правонарушением признается самоуправство, то есть самовольное, вопреки установленному федеральным законом или иным нормативным</w:t>
      </w:r>
      <w:r>
        <w:rPr>
          <w:sz w:val="25"/>
        </w:rPr>
        <w:t xml:space="preserve"> правовым актом порядку осуществление своего действительного или </w:t>
      </w:r>
      <w:r>
        <w:rPr>
          <w:sz w:val="25"/>
        </w:rPr>
        <w:t>предполагаемого права, не причинившее существенного вреда гражданам или юридическим лицам.</w:t>
      </w:r>
    </w:p>
    <w:p w:rsidR="00A74263">
      <w:pPr>
        <w:ind w:firstLine="540"/>
        <w:jc w:val="both"/>
      </w:pPr>
      <w:r>
        <w:rPr>
          <w:sz w:val="25"/>
        </w:rPr>
        <w:t>Мировой судья учитывает, что обязательным признаком самоуправства является самовольность, т.е. винов</w:t>
      </w:r>
      <w:r>
        <w:rPr>
          <w:sz w:val="25"/>
        </w:rPr>
        <w:t xml:space="preserve">ное лицо преднамеренно нарушает установленный действующим законодательством РФ определенный порядок осуществления своего действительного или предполагаемого права и вопреки этому порядку пытается осуществить неправомерные действия для достижения имеющихся </w:t>
      </w:r>
      <w:r>
        <w:rPr>
          <w:sz w:val="25"/>
        </w:rPr>
        <w:t xml:space="preserve">у него противоправных целей. При этом виновный осознает, что действует без разрешения лица (или лиц), право которого данное деяние нарушает. </w:t>
      </w:r>
    </w:p>
    <w:p w:rsidR="00A74263">
      <w:pPr>
        <w:ind w:firstLine="540"/>
        <w:jc w:val="both"/>
      </w:pPr>
      <w:r>
        <w:rPr>
          <w:sz w:val="25"/>
        </w:rPr>
        <w:t>Состав административного правонарушений по ст. 19.1 КоАП РФ имеется в том случае, если отсутствуют последствия в в</w:t>
      </w:r>
      <w:r>
        <w:rPr>
          <w:sz w:val="25"/>
        </w:rPr>
        <w:t>иде причинения существенного вреда гражданам, либо юридическим лицам.</w:t>
      </w:r>
    </w:p>
    <w:p w:rsidR="00A74263">
      <w:pPr>
        <w:ind w:firstLine="540"/>
        <w:jc w:val="both"/>
      </w:pPr>
      <w:r>
        <w:rPr>
          <w:sz w:val="25"/>
        </w:rPr>
        <w:t xml:space="preserve">Из протокола об административном правонарушении усматривается, </w:t>
      </w:r>
      <w:r>
        <w:rPr>
          <w:sz w:val="25"/>
        </w:rPr>
        <w:t>Мельниченко Л.М. на земельном участке</w:t>
      </w:r>
      <w:r>
        <w:rPr>
          <w:sz w:val="25"/>
        </w:rPr>
        <w:t>, препятствовала члену семьи собст</w:t>
      </w:r>
      <w:r>
        <w:rPr>
          <w:sz w:val="25"/>
        </w:rPr>
        <w:t xml:space="preserve">венника </w:t>
      </w:r>
      <w:r>
        <w:rPr>
          <w:sz w:val="25"/>
        </w:rPr>
        <w:t>Дягтеревой</w:t>
      </w:r>
      <w:r>
        <w:rPr>
          <w:sz w:val="25"/>
        </w:rPr>
        <w:t xml:space="preserve"> Н.В. – Дегтяреву А.В. в пользовании данным земельным участком, путем установки навесного замка на дверь ограждения участка, самовольно, неоднократно предупреждалась об ответственности.</w:t>
      </w:r>
    </w:p>
    <w:p w:rsidR="00A74263">
      <w:pPr>
        <w:ind w:firstLine="540"/>
        <w:jc w:val="both"/>
      </w:pPr>
      <w:r>
        <w:rPr>
          <w:sz w:val="25"/>
        </w:rPr>
        <w:t>Вина Мельниченко Л.М. подтверждается также письменны</w:t>
      </w:r>
      <w:r>
        <w:rPr>
          <w:sz w:val="25"/>
        </w:rPr>
        <w:t xml:space="preserve">ми материалами дела: </w:t>
      </w:r>
    </w:p>
    <w:p w:rsidR="00A74263">
      <w:pPr>
        <w:ind w:firstLine="540"/>
        <w:jc w:val="both"/>
      </w:pPr>
      <w:r>
        <w:rPr>
          <w:sz w:val="25"/>
        </w:rPr>
        <w:t xml:space="preserve">- Заявлением </w:t>
      </w:r>
      <w:r>
        <w:rPr>
          <w:sz w:val="25"/>
        </w:rPr>
        <w:t>Детярева</w:t>
      </w:r>
      <w:r>
        <w:rPr>
          <w:sz w:val="25"/>
        </w:rPr>
        <w:t xml:space="preserve"> А.В. </w:t>
      </w:r>
      <w:r>
        <w:rPr>
          <w:sz w:val="25"/>
        </w:rPr>
        <w:t>(</w:t>
      </w:r>
      <w:r>
        <w:rPr>
          <w:sz w:val="25"/>
        </w:rPr>
        <w:t>л.д</w:t>
      </w:r>
      <w:r>
        <w:rPr>
          <w:sz w:val="25"/>
        </w:rPr>
        <w:t xml:space="preserve">. 3); объяснением Дегтярева А.В. </w:t>
      </w:r>
      <w:r>
        <w:rPr>
          <w:sz w:val="25"/>
        </w:rPr>
        <w:t>(</w:t>
      </w:r>
      <w:r>
        <w:rPr>
          <w:sz w:val="25"/>
        </w:rPr>
        <w:t>л.д</w:t>
      </w:r>
      <w:r>
        <w:rPr>
          <w:sz w:val="25"/>
        </w:rPr>
        <w:t>. 4-5); копией доверенности (л.д.7-8); копией договора купли-продажи земельного участка (</w:t>
      </w:r>
      <w:r>
        <w:rPr>
          <w:sz w:val="25"/>
        </w:rPr>
        <w:t>л.д</w:t>
      </w:r>
      <w:r>
        <w:rPr>
          <w:sz w:val="25"/>
        </w:rPr>
        <w:t xml:space="preserve">. 9-11); копией кадастрового паспорта (л.д.12-14); копией </w:t>
      </w:r>
      <w:r>
        <w:rPr>
          <w:sz w:val="25"/>
        </w:rPr>
        <w:t>выписки ЕГРН (л.д.15).</w:t>
      </w:r>
    </w:p>
    <w:p w:rsidR="00A74263">
      <w:pPr>
        <w:ind w:firstLine="540"/>
        <w:jc w:val="both"/>
      </w:pPr>
      <w:r>
        <w:rPr>
          <w:sz w:val="25"/>
        </w:rPr>
        <w:t>Допустимость и достоверность вышеуказанных доказательств сомнений у суда не вызывает. Нарушений требования закона при их составлении не допущено, все сведения, необходимые для правильного разрешения дела, в них отражены. Представленн</w:t>
      </w:r>
      <w:r>
        <w:rPr>
          <w:sz w:val="25"/>
        </w:rPr>
        <w:t>ым доказательствам у суда нет оснований не доверять, доказательства являются допустимыми, относящимися к событию правонарушения, подтверждающими вину Мельниченко Л.М. в совершенном ею правонарушении. Препятствование Мельниченко Л.М. праву пользования земел</w:t>
      </w:r>
      <w:r>
        <w:rPr>
          <w:sz w:val="25"/>
        </w:rPr>
        <w:t xml:space="preserve">ьным участком, принадлежащем потерпевшей на праве собственности земельном участке, является самовольным и подпадает под признаки правонарушения, предусмотренного ст. 19.1 Кодекса РФ об административных правонарушениях. </w:t>
      </w:r>
    </w:p>
    <w:p w:rsidR="00A74263">
      <w:pPr>
        <w:ind w:firstLine="540"/>
        <w:jc w:val="both"/>
      </w:pPr>
      <w:r>
        <w:rPr>
          <w:sz w:val="25"/>
        </w:rPr>
        <w:t xml:space="preserve">Действия Мельниченко Л.М. </w:t>
      </w:r>
      <w:r>
        <w:rPr>
          <w:sz w:val="25"/>
        </w:rPr>
        <w:t>подлежат квалификации по ст. 19.1 КоАП РФ как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w:t>
      </w:r>
      <w:r>
        <w:rPr>
          <w:sz w:val="25"/>
        </w:rPr>
        <w:t xml:space="preserve">нного вреда гражданам. </w:t>
      </w:r>
    </w:p>
    <w:p w:rsidR="00A74263">
      <w:pPr>
        <w:ind w:firstLine="540"/>
        <w:jc w:val="both"/>
      </w:pPr>
      <w:r>
        <w:rPr>
          <w:sz w:val="25"/>
        </w:rPr>
        <w:t xml:space="preserve">При назначении наказания, руководствуясь ст. 4.1 Кодекса РФ об административных </w:t>
      </w:r>
      <w:r>
        <w:rPr>
          <w:sz w:val="25"/>
        </w:rPr>
        <w:t>правонарушениях</w:t>
      </w:r>
      <w:r>
        <w:rPr>
          <w:sz w:val="25"/>
        </w:rPr>
        <w:t xml:space="preserve"> о назначении справедливого наказания, учитывается характер совершенного административного правонарушения, а также личность, привлекаемог</w:t>
      </w:r>
      <w:r>
        <w:rPr>
          <w:sz w:val="25"/>
        </w:rPr>
        <w:t>о к административной ответственности, обстоятельства, смягчающие административную ответственность. К обстоятельству, смягчающему административную ответственность Мельниченко Л.М. суд относит признание вины, о чем указано в ее письменном заявлении.</w:t>
      </w:r>
    </w:p>
    <w:p w:rsidR="00A74263">
      <w:pPr>
        <w:ind w:firstLine="540"/>
        <w:jc w:val="both"/>
      </w:pPr>
      <w:r>
        <w:rPr>
          <w:sz w:val="25"/>
        </w:rPr>
        <w:t>Обстояте</w:t>
      </w:r>
      <w:r>
        <w:rPr>
          <w:sz w:val="25"/>
        </w:rPr>
        <w:t>льств, отягчающих ответственность Мельниченко Л.М. судом не установлено</w:t>
      </w:r>
      <w:r>
        <w:rPr>
          <w:sz w:val="25"/>
        </w:rPr>
        <w:t xml:space="preserve">. </w:t>
      </w:r>
    </w:p>
    <w:p w:rsidR="00A74263">
      <w:pPr>
        <w:ind w:firstLine="540"/>
        <w:jc w:val="both"/>
      </w:pPr>
      <w:r>
        <w:rPr>
          <w:sz w:val="25"/>
        </w:rPr>
        <w:t xml:space="preserve">Принимая во внимание вышеизложенное, учитывая, что характер совершенного административного правонарушения, личность, привлекаемого к административной </w:t>
      </w:r>
      <w:r>
        <w:rPr>
          <w:sz w:val="25"/>
        </w:rPr>
        <w:t>ответственности мировой судья пр</w:t>
      </w:r>
      <w:r>
        <w:rPr>
          <w:sz w:val="25"/>
        </w:rPr>
        <w:t xml:space="preserve">иходит к выводу о назначении наказания в виде предупреждения. </w:t>
      </w:r>
    </w:p>
    <w:p w:rsidR="00A74263">
      <w:pPr>
        <w:ind w:firstLine="540"/>
        <w:jc w:val="both"/>
      </w:pPr>
      <w:r>
        <w:rPr>
          <w:sz w:val="25"/>
        </w:rPr>
        <w:t>На основании изложенного и руководствуясь ст. 19.1, ст. 29.10 Кодекса РФ об административных правонарушениях, мировой судья,</w:t>
      </w:r>
    </w:p>
    <w:p w:rsidR="00A74263">
      <w:pPr>
        <w:widowControl w:val="0"/>
        <w:jc w:val="center"/>
      </w:pPr>
      <w:r>
        <w:rPr>
          <w:sz w:val="25"/>
        </w:rPr>
        <w:t>постановил:</w:t>
      </w:r>
    </w:p>
    <w:p w:rsidR="00A74263">
      <w:pPr>
        <w:widowControl w:val="0"/>
        <w:ind w:firstLine="540"/>
        <w:jc w:val="both"/>
      </w:pPr>
      <w:r>
        <w:rPr>
          <w:sz w:val="25"/>
        </w:rPr>
        <w:t>Мельниченко Л.М.</w:t>
      </w:r>
      <w:r>
        <w:rPr>
          <w:sz w:val="25"/>
        </w:rPr>
        <w:t xml:space="preserve"> признать виновной в совер</w:t>
      </w:r>
      <w:r>
        <w:rPr>
          <w:sz w:val="25"/>
        </w:rPr>
        <w:t>шении административного правонарушения, предусмотренного ст. 19.1 КоАП РФ, и назначить ей наказание в виде предупреждения.</w:t>
      </w:r>
    </w:p>
    <w:p w:rsidR="00A74263">
      <w:pPr>
        <w:spacing w:after="220" w:line="250" w:lineRule="atLeast"/>
        <w:ind w:firstLine="708"/>
        <w:jc w:val="both"/>
      </w:pPr>
      <w:r>
        <w:rPr>
          <w:spacing w:val="-5"/>
          <w:sz w:val="25"/>
        </w:rPr>
        <w:t xml:space="preserve">Постановление может быть обжаловано в апелляционном порядке в течение десяти суток в </w:t>
      </w:r>
      <w:r>
        <w:rPr>
          <w:spacing w:val="-5"/>
          <w:sz w:val="25"/>
        </w:rPr>
        <w:t>Сакский</w:t>
      </w:r>
      <w:r>
        <w:rPr>
          <w:spacing w:val="-5"/>
          <w:sz w:val="25"/>
        </w:rPr>
        <w:t xml:space="preserve"> районный суд Республики Крым, через суде</w:t>
      </w:r>
      <w:r>
        <w:rPr>
          <w:spacing w:val="-5"/>
          <w:sz w:val="25"/>
        </w:rPr>
        <w:t xml:space="preserve">бный участок № 73 </w:t>
      </w:r>
      <w:r>
        <w:rPr>
          <w:spacing w:val="-5"/>
          <w:sz w:val="25"/>
        </w:rPr>
        <w:t>Сакского</w:t>
      </w:r>
      <w:r>
        <w:rPr>
          <w:spacing w:val="-5"/>
          <w:sz w:val="25"/>
        </w:rPr>
        <w:t xml:space="preserve"> судебного района (</w:t>
      </w:r>
      <w:r>
        <w:rPr>
          <w:spacing w:val="-5"/>
          <w:sz w:val="25"/>
        </w:rPr>
        <w:t>Сакский</w:t>
      </w:r>
      <w:r>
        <w:rPr>
          <w:spacing w:val="-5"/>
          <w:sz w:val="25"/>
        </w:rPr>
        <w:t xml:space="preserve"> муниципальный район и городской округ Саки) Республики Крым, со дня вручения или получения копии постановления.</w:t>
      </w:r>
    </w:p>
    <w:p w:rsidR="00A74263" w:rsidP="003700EB">
      <w:r>
        <w:rPr>
          <w:sz w:val="25"/>
        </w:rPr>
        <w:t xml:space="preserve">Мировой судья </w:t>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Васильев В.А.</w:t>
      </w:r>
    </w:p>
    <w:p w:rsidR="00A74263">
      <w:pPr>
        <w:spacing w:line="250" w:lineRule="atLeast"/>
        <w:ind w:firstLine="709"/>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63"/>
    <w:rsid w:val="003700EB"/>
    <w:rsid w:val="004D062A"/>
    <w:rsid w:val="00A74263"/>
    <w:rsid w:val="00ED41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